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75E" w:rsidRDefault="0016175E" w:rsidP="0016175E">
      <w:pPr>
        <w:tabs>
          <w:tab w:val="left" w:pos="4680"/>
        </w:tabs>
        <w:ind w:right="76"/>
        <w:jc w:val="center"/>
        <w:rPr>
          <w:sz w:val="28"/>
          <w:szCs w:val="28"/>
        </w:rPr>
      </w:pPr>
      <w:r>
        <w:rPr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7.7pt" o:ole="" fillcolor="window">
            <v:imagedata r:id="rId7" o:title=""/>
          </v:shape>
          <o:OLEObject Type="Embed" ProgID="PBrush" ShapeID="_x0000_i1025" DrawAspect="Content" ObjectID="_1744007044" r:id="rId8"/>
        </w:object>
      </w:r>
    </w:p>
    <w:p w:rsidR="0016175E" w:rsidRDefault="0016175E" w:rsidP="0016175E">
      <w:pPr>
        <w:tabs>
          <w:tab w:val="left" w:pos="46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МІСЬКА РАДА</w:t>
      </w:r>
    </w:p>
    <w:p w:rsidR="0016175E" w:rsidRDefault="0016175E" w:rsidP="0016175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16175E" w:rsidRPr="00EF2104" w:rsidRDefault="0016175E" w:rsidP="0016175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</w:p>
    <w:p w:rsidR="0016175E" w:rsidRDefault="0016175E" w:rsidP="0016175E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 25 квітня 2023 року                    м. Сквира                             № 23.</w:t>
      </w:r>
      <w:r>
        <w:rPr>
          <w:b/>
          <w:sz w:val="28"/>
          <w:szCs w:val="28"/>
        </w:rPr>
        <w:t>45</w:t>
      </w:r>
      <w:r>
        <w:rPr>
          <w:b/>
          <w:sz w:val="28"/>
          <w:szCs w:val="28"/>
        </w:rPr>
        <w:t>-32-VIII</w:t>
      </w:r>
    </w:p>
    <w:p w:rsidR="006E474C" w:rsidRDefault="006E474C">
      <w:pPr>
        <w:jc w:val="both"/>
        <w:rPr>
          <w:b/>
          <w:sz w:val="28"/>
          <w:szCs w:val="28"/>
        </w:rPr>
      </w:pPr>
    </w:p>
    <w:p w:rsidR="006E474C" w:rsidRDefault="0016175E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Про відмову фізичній особі – підприємцю</w:t>
      </w:r>
      <w:r>
        <w:rPr>
          <w:b/>
          <w:sz w:val="28"/>
          <w:szCs w:val="28"/>
        </w:rPr>
        <w:t xml:space="preserve"> </w:t>
      </w:r>
    </w:p>
    <w:p w:rsidR="006E474C" w:rsidRDefault="0016175E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Калитюку</w:t>
      </w:r>
      <w:proofErr w:type="spellEnd"/>
      <w:r>
        <w:rPr>
          <w:b/>
          <w:color w:val="000000"/>
          <w:sz w:val="28"/>
          <w:szCs w:val="28"/>
        </w:rPr>
        <w:t xml:space="preserve"> Руслану Михайловичу</w:t>
      </w:r>
      <w:r>
        <w:rPr>
          <w:b/>
          <w:sz w:val="28"/>
          <w:szCs w:val="28"/>
        </w:rPr>
        <w:t xml:space="preserve"> </w:t>
      </w:r>
    </w:p>
    <w:p w:rsidR="006E474C" w:rsidRDefault="0016175E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 наданні в оренду </w:t>
      </w:r>
      <w:r>
        <w:rPr>
          <w:b/>
          <w:sz w:val="28"/>
          <w:szCs w:val="28"/>
        </w:rPr>
        <w:t>земельних ділянок водного фонду</w:t>
      </w:r>
    </w:p>
    <w:p w:rsidR="006E474C" w:rsidRDefault="0016175E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для рибогосподарських потреб на території </w:t>
      </w:r>
    </w:p>
    <w:p w:rsidR="006E474C" w:rsidRDefault="0016175E">
      <w:r>
        <w:rPr>
          <w:b/>
          <w:color w:val="000000"/>
          <w:sz w:val="28"/>
          <w:szCs w:val="28"/>
        </w:rPr>
        <w:t xml:space="preserve">Сквирської міської територіальної громади (с. </w:t>
      </w:r>
      <w:proofErr w:type="spellStart"/>
      <w:r>
        <w:rPr>
          <w:b/>
          <w:color w:val="000000"/>
          <w:sz w:val="28"/>
          <w:szCs w:val="28"/>
        </w:rPr>
        <w:t>Оріховець</w:t>
      </w:r>
      <w:proofErr w:type="spellEnd"/>
      <w:r>
        <w:rPr>
          <w:b/>
          <w:color w:val="000000"/>
          <w:sz w:val="28"/>
          <w:szCs w:val="28"/>
        </w:rPr>
        <w:t>)</w:t>
      </w:r>
    </w:p>
    <w:p w:rsidR="006E474C" w:rsidRDefault="006E474C">
      <w:pPr>
        <w:ind w:right="-2"/>
        <w:jc w:val="both"/>
      </w:pPr>
    </w:p>
    <w:p w:rsidR="006E474C" w:rsidRDefault="006E474C"/>
    <w:p w:rsidR="006E474C" w:rsidRDefault="0016175E">
      <w:pPr>
        <w:jc w:val="both"/>
      </w:pPr>
      <w:r>
        <w:rPr>
          <w:color w:val="000000"/>
          <w:sz w:val="28"/>
          <w:szCs w:val="28"/>
        </w:rPr>
        <w:tab/>
        <w:t xml:space="preserve">Розглянувши заяву фізичної особи – підприємця </w:t>
      </w:r>
      <w:proofErr w:type="spellStart"/>
      <w:r>
        <w:rPr>
          <w:color w:val="000000"/>
          <w:sz w:val="28"/>
          <w:szCs w:val="28"/>
        </w:rPr>
        <w:t>Калитюка</w:t>
      </w:r>
      <w:proofErr w:type="spellEnd"/>
      <w:r>
        <w:rPr>
          <w:color w:val="000000"/>
          <w:sz w:val="28"/>
          <w:szCs w:val="28"/>
        </w:rPr>
        <w:t xml:space="preserve"> Руслана Михайлови</w:t>
      </w:r>
      <w:r>
        <w:rPr>
          <w:color w:val="000000"/>
          <w:sz w:val="28"/>
          <w:szCs w:val="28"/>
        </w:rPr>
        <w:t xml:space="preserve">ча </w:t>
      </w:r>
      <w:r>
        <w:rPr>
          <w:sz w:val="28"/>
          <w:szCs w:val="28"/>
        </w:rPr>
        <w:t>вх. №09-2022/101 від 05.12.2022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України, Водни</w:t>
      </w:r>
      <w:r>
        <w:rPr>
          <w:color w:val="000000"/>
          <w:sz w:val="28"/>
          <w:szCs w:val="28"/>
        </w:rPr>
        <w:t>м кодексом України, Законом України «Про оренду землі», п.34 ч.1 ст. 26 Закону України «Про місцеве самоврядування в Україні», Сквирська міська рада VIIІ скликання</w:t>
      </w:r>
    </w:p>
    <w:p w:rsidR="006E474C" w:rsidRDefault="006E474C"/>
    <w:p w:rsidR="006E474C" w:rsidRDefault="0016175E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:rsidR="006E474C" w:rsidRDefault="006E474C">
      <w:pPr>
        <w:jc w:val="center"/>
      </w:pPr>
    </w:p>
    <w:p w:rsidR="006E474C" w:rsidRDefault="0016175E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Відмовити фізичній особі–підприємцю </w:t>
      </w:r>
      <w:proofErr w:type="spellStart"/>
      <w:r>
        <w:rPr>
          <w:color w:val="000000"/>
          <w:sz w:val="28"/>
          <w:szCs w:val="28"/>
        </w:rPr>
        <w:t>Калитюку</w:t>
      </w:r>
      <w:proofErr w:type="spellEnd"/>
      <w:r>
        <w:rPr>
          <w:color w:val="000000"/>
          <w:sz w:val="28"/>
          <w:szCs w:val="28"/>
        </w:rPr>
        <w:t xml:space="preserve"> Руслану Михайловичу у наданні в оренду земельних ділянок водного фонду для рибогосподарських потреб на території Сквирської міської територіальної громади (с. </w:t>
      </w:r>
      <w:proofErr w:type="spellStart"/>
      <w:r>
        <w:rPr>
          <w:color w:val="000000"/>
          <w:sz w:val="28"/>
          <w:szCs w:val="28"/>
        </w:rPr>
        <w:t>Оріховець</w:t>
      </w:r>
      <w:proofErr w:type="spellEnd"/>
      <w:r>
        <w:rPr>
          <w:color w:val="000000"/>
          <w:sz w:val="28"/>
          <w:szCs w:val="28"/>
        </w:rPr>
        <w:t>):</w:t>
      </w:r>
    </w:p>
    <w:p w:rsidR="006E474C" w:rsidRDefault="0016175E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площею 4,8556 га, кадастровий номер</w:t>
      </w:r>
      <w:r>
        <w:rPr>
          <w:color w:val="000000"/>
          <w:sz w:val="28"/>
          <w:szCs w:val="28"/>
        </w:rPr>
        <w:t xml:space="preserve"> 3224085200:03:009:0024,</w:t>
      </w:r>
    </w:p>
    <w:p w:rsidR="006E474C" w:rsidRDefault="0016175E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площею 4,4826 га, кадастровий номер 3224085200:03:009:0023 на підставі ст. 51 Водного кодексу України та ст. 134 Земельного кодексу України.</w:t>
      </w:r>
    </w:p>
    <w:p w:rsidR="006E474C" w:rsidRDefault="0016175E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Контроль за виконанням цього рішення покласти на постійну комісію Сквирської міської </w:t>
      </w:r>
      <w:r>
        <w:rPr>
          <w:color w:val="000000"/>
          <w:sz w:val="28"/>
          <w:szCs w:val="28"/>
        </w:rPr>
        <w:t>ради з питань  підприємництва, промисловості, сільського господарства, землевпорядкування, будівництва та архітектури.</w:t>
      </w:r>
    </w:p>
    <w:p w:rsidR="006E474C" w:rsidRDefault="006E474C">
      <w:pPr>
        <w:ind w:right="-2" w:firstLine="567"/>
        <w:jc w:val="both"/>
        <w:rPr>
          <w:color w:val="000000"/>
          <w:sz w:val="28"/>
          <w:szCs w:val="28"/>
        </w:rPr>
      </w:pPr>
    </w:p>
    <w:p w:rsidR="006E474C" w:rsidRDefault="006E474C">
      <w:pPr>
        <w:ind w:right="-2"/>
        <w:jc w:val="both"/>
        <w:rPr>
          <w:b/>
          <w:sz w:val="28"/>
          <w:szCs w:val="28"/>
        </w:rPr>
      </w:pPr>
    </w:p>
    <w:p w:rsidR="006E474C" w:rsidRDefault="0016175E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  <w:bookmarkStart w:id="0" w:name="_GoBack"/>
      <w:bookmarkEnd w:id="0"/>
    </w:p>
    <w:sectPr w:rsidR="006E474C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51C99"/>
    <w:multiLevelType w:val="multilevel"/>
    <w:tmpl w:val="A85A050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E474C"/>
    <w:rsid w:val="0016175E"/>
    <w:rsid w:val="006E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Ao1LOqUuWqPGGR/OwbU93Gqtw+w==">AMUW2mXDX0tVL2qAZAhEJa/d2Jv8GIytj9PfNKXyTQZ37/lV2YZNhKoEEuOTZZQCimW0/vZuKQ/8n1k91LpQWr6Gku9Ow6k9/XSxRiZ9qphMkPGihCmyxmBPbdKc9ELoisIWGFpb5e2Y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2023-04-12T20:11:00Z</dcterms:created>
  <dcterms:modified xsi:type="dcterms:W3CDTF">2023-04-26T06:36:00Z</dcterms:modified>
</cp:coreProperties>
</file>