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CF" w:rsidRDefault="000C15CF" w:rsidP="000C15CF">
      <w:pPr>
        <w:tabs>
          <w:tab w:val="left" w:pos="4680"/>
        </w:tabs>
        <w:ind w:right="76"/>
        <w:jc w:val="center"/>
        <w:rPr>
          <w:sz w:val="28"/>
          <w:szCs w:val="28"/>
        </w:rPr>
      </w:pPr>
      <w:r>
        <w:rPr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7163" r:id="rId8"/>
        </w:object>
      </w:r>
    </w:p>
    <w:p w:rsidR="000C15CF" w:rsidRDefault="000C15CF" w:rsidP="000C15CF">
      <w:pPr>
        <w:tabs>
          <w:tab w:val="left" w:pos="46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МІСЬКА РАДА</w:t>
      </w:r>
    </w:p>
    <w:p w:rsidR="000C15CF" w:rsidRDefault="000C15CF" w:rsidP="000C15C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0C15CF" w:rsidRPr="00EF2104" w:rsidRDefault="000C15CF" w:rsidP="000C15C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</w:p>
    <w:p w:rsidR="000C15CF" w:rsidRDefault="000C15CF" w:rsidP="000C15C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25 квітня 2023 року                    м. Сквира                             № 23.</w:t>
      </w:r>
      <w:r>
        <w:rPr>
          <w:b/>
          <w:sz w:val="28"/>
          <w:szCs w:val="28"/>
        </w:rPr>
        <w:t>48</w:t>
      </w:r>
      <w:r>
        <w:rPr>
          <w:b/>
          <w:sz w:val="28"/>
          <w:szCs w:val="28"/>
        </w:rPr>
        <w:t>-32-VIII</w:t>
      </w:r>
    </w:p>
    <w:p w:rsidR="00C905E5" w:rsidRDefault="00C905E5">
      <w:pPr>
        <w:jc w:val="both"/>
        <w:rPr>
          <w:b/>
          <w:sz w:val="28"/>
          <w:szCs w:val="28"/>
        </w:rPr>
      </w:pPr>
    </w:p>
    <w:p w:rsidR="00C905E5" w:rsidRDefault="000C15CF">
      <w:pPr>
        <w:ind w:right="-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відмову товариству з обмеженою відповідальністю </w:t>
      </w:r>
    </w:p>
    <w:p w:rsidR="00C905E5" w:rsidRDefault="000C15C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«Рибовод» у наданні в оренду</w:t>
      </w:r>
      <w:r>
        <w:rPr>
          <w:b/>
          <w:sz w:val="28"/>
          <w:szCs w:val="28"/>
        </w:rPr>
        <w:t xml:space="preserve"> земельної ділянки</w:t>
      </w:r>
    </w:p>
    <w:p w:rsidR="00C905E5" w:rsidRDefault="000C15C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водного фонду</w:t>
      </w:r>
      <w:r>
        <w:rPr>
          <w:b/>
          <w:color w:val="000000"/>
          <w:sz w:val="28"/>
          <w:szCs w:val="28"/>
        </w:rPr>
        <w:t xml:space="preserve"> для рибогосподарських потреб площею 4,1612 га</w:t>
      </w:r>
    </w:p>
    <w:p w:rsidR="00C905E5" w:rsidRDefault="000C15CF">
      <w:r>
        <w:rPr>
          <w:b/>
          <w:color w:val="000000"/>
          <w:sz w:val="28"/>
          <w:szCs w:val="28"/>
        </w:rPr>
        <w:t>на території Сквирської міської територіальної громади</w:t>
      </w:r>
    </w:p>
    <w:p w:rsidR="00C905E5" w:rsidRDefault="000C15CF">
      <w:pPr>
        <w:ind w:right="-2"/>
        <w:jc w:val="both"/>
      </w:pPr>
      <w:r>
        <w:rPr>
          <w:b/>
          <w:color w:val="000000"/>
          <w:sz w:val="28"/>
          <w:szCs w:val="28"/>
        </w:rPr>
        <w:t xml:space="preserve">(с. </w:t>
      </w:r>
      <w:proofErr w:type="spellStart"/>
      <w:r>
        <w:rPr>
          <w:b/>
          <w:color w:val="000000"/>
          <w:sz w:val="28"/>
          <w:szCs w:val="28"/>
        </w:rPr>
        <w:t>Мовчанівка</w:t>
      </w:r>
      <w:proofErr w:type="spellEnd"/>
      <w:r>
        <w:rPr>
          <w:b/>
          <w:color w:val="000000"/>
          <w:sz w:val="28"/>
          <w:szCs w:val="28"/>
        </w:rPr>
        <w:t>) </w:t>
      </w:r>
    </w:p>
    <w:p w:rsidR="00C905E5" w:rsidRDefault="00C905E5"/>
    <w:p w:rsidR="00C905E5" w:rsidRDefault="000C15CF">
      <w:pPr>
        <w:jc w:val="both"/>
      </w:pPr>
      <w:r>
        <w:rPr>
          <w:color w:val="000000"/>
          <w:sz w:val="28"/>
          <w:szCs w:val="28"/>
        </w:rPr>
        <w:tab/>
        <w:t>Розглянувши заяву директора товариства з обмеженою відповідальністю «Рибов</w:t>
      </w:r>
      <w:r>
        <w:rPr>
          <w:color w:val="000000"/>
          <w:sz w:val="28"/>
          <w:szCs w:val="28"/>
        </w:rPr>
        <w:t xml:space="preserve">од» </w:t>
      </w:r>
      <w:proofErr w:type="spellStart"/>
      <w:r>
        <w:rPr>
          <w:color w:val="000000"/>
          <w:sz w:val="28"/>
          <w:szCs w:val="28"/>
        </w:rPr>
        <w:t>Мячикової</w:t>
      </w:r>
      <w:proofErr w:type="spellEnd"/>
      <w:r>
        <w:rPr>
          <w:color w:val="000000"/>
          <w:sz w:val="28"/>
          <w:szCs w:val="28"/>
        </w:rPr>
        <w:t xml:space="preserve"> Ірини Олександрівни </w:t>
      </w:r>
      <w:r>
        <w:rPr>
          <w:sz w:val="28"/>
          <w:szCs w:val="28"/>
        </w:rPr>
        <w:t>вх. №05-2022/3814 від 22.12.2022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</w:t>
      </w:r>
      <w:r>
        <w:rPr>
          <w:color w:val="000000"/>
          <w:sz w:val="28"/>
          <w:szCs w:val="28"/>
        </w:rPr>
        <w:t>емельним кодексом України, Водним кодексом України, Законом України «Про оренду землі», п.34 ч.1 ст. 26 Закону України «Про місцеве самоврядування в Україні» Сквирська міська рада VIIІ скликання</w:t>
      </w:r>
    </w:p>
    <w:p w:rsidR="00C905E5" w:rsidRDefault="00C905E5"/>
    <w:p w:rsidR="00C905E5" w:rsidRDefault="000C15C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C905E5" w:rsidRDefault="00C905E5">
      <w:pPr>
        <w:jc w:val="center"/>
      </w:pPr>
    </w:p>
    <w:p w:rsidR="00C905E5" w:rsidRDefault="000C15C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Відмовити </w:t>
      </w:r>
      <w:r>
        <w:rPr>
          <w:sz w:val="28"/>
          <w:szCs w:val="28"/>
        </w:rPr>
        <w:t xml:space="preserve">товариству з обмеженою відповідальністю «Рибовод» </w:t>
      </w:r>
      <w:r>
        <w:rPr>
          <w:color w:val="000000"/>
          <w:sz w:val="28"/>
          <w:szCs w:val="28"/>
        </w:rPr>
        <w:t xml:space="preserve">у наданні в оренду земельної ділянки водного фонду площею 4,1612 га для рибогосподарських потреб, кадастровий номер 3224084900:05:005:0021 на території Сквирської міської територіальної громади (с. </w:t>
      </w:r>
      <w:proofErr w:type="spellStart"/>
      <w:r>
        <w:rPr>
          <w:color w:val="000000"/>
          <w:sz w:val="28"/>
          <w:szCs w:val="28"/>
        </w:rPr>
        <w:t>Мовчанів</w:t>
      </w:r>
      <w:r>
        <w:rPr>
          <w:color w:val="000000"/>
          <w:sz w:val="28"/>
          <w:szCs w:val="28"/>
        </w:rPr>
        <w:t>ка</w:t>
      </w:r>
      <w:proofErr w:type="spellEnd"/>
      <w:r>
        <w:rPr>
          <w:color w:val="000000"/>
          <w:sz w:val="28"/>
          <w:szCs w:val="28"/>
        </w:rPr>
        <w:t>) на підставі ст.51 Водного кодексу України та ст. 134 Земельного кодексу України.</w:t>
      </w:r>
    </w:p>
    <w:p w:rsidR="00C905E5" w:rsidRDefault="000C15C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</w:t>
      </w:r>
      <w:r>
        <w:rPr>
          <w:color w:val="000000"/>
          <w:sz w:val="28"/>
          <w:szCs w:val="28"/>
        </w:rPr>
        <w:t>ування, будівництва та архітектури.</w:t>
      </w:r>
    </w:p>
    <w:p w:rsidR="00C905E5" w:rsidRDefault="00C905E5">
      <w:pPr>
        <w:ind w:right="-2" w:firstLine="567"/>
        <w:jc w:val="both"/>
        <w:rPr>
          <w:color w:val="000000"/>
          <w:sz w:val="28"/>
          <w:szCs w:val="28"/>
        </w:rPr>
      </w:pPr>
    </w:p>
    <w:p w:rsidR="00C905E5" w:rsidRDefault="00C905E5">
      <w:pPr>
        <w:ind w:right="-2"/>
        <w:jc w:val="both"/>
        <w:rPr>
          <w:b/>
          <w:sz w:val="28"/>
          <w:szCs w:val="28"/>
        </w:rPr>
      </w:pPr>
    </w:p>
    <w:p w:rsidR="00C905E5" w:rsidRDefault="000C15CF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  <w:bookmarkStart w:id="0" w:name="_GoBack"/>
      <w:bookmarkEnd w:id="0"/>
    </w:p>
    <w:sectPr w:rsidR="00C905E5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B7FB3"/>
    <w:multiLevelType w:val="multilevel"/>
    <w:tmpl w:val="9A24F978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905E5"/>
    <w:rsid w:val="000C15CF"/>
    <w:rsid w:val="00C9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KUvzmEbDiwdp//HxPGqJNOEXE+A==">AMUW2mXHvCuVn8Lv2ADsQETDZQZDvq8CNZWkRyg6SqfsSiLiYEWGUF0D82vksVWbtN874yDpIKWjjrPt3eaXQ5zFtaGdDmy8Ns+HsZvbxa8fzku/ZMeh8Q3Dq0D4IDb4aKOI27l0nYqw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2023-04-12T18:22:00Z</dcterms:created>
  <dcterms:modified xsi:type="dcterms:W3CDTF">2023-04-26T06:38:00Z</dcterms:modified>
</cp:coreProperties>
</file>