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5D1" w:rsidRDefault="00CB35D1" w:rsidP="00CB35D1">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1993" r:id="rId7"/>
        </w:object>
      </w:r>
    </w:p>
    <w:p w:rsidR="00CB35D1" w:rsidRDefault="00CB35D1" w:rsidP="00CB35D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B35D1" w:rsidRDefault="00CB35D1" w:rsidP="00CB35D1">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B35D1" w:rsidRDefault="00CB35D1" w:rsidP="00CB35D1">
      <w:pPr>
        <w:spacing w:after="0" w:line="240" w:lineRule="auto"/>
        <w:jc w:val="center"/>
        <w:rPr>
          <w:rFonts w:ascii="Times New Roman" w:eastAsia="Times New Roman" w:hAnsi="Times New Roman" w:cs="Times New Roman"/>
          <w:b/>
          <w:color w:val="000000"/>
          <w:sz w:val="28"/>
          <w:szCs w:val="28"/>
        </w:rPr>
      </w:pPr>
    </w:p>
    <w:p w:rsidR="00CB35D1" w:rsidRDefault="00CB35D1" w:rsidP="00CB35D1">
      <w:pPr>
        <w:spacing w:after="0" w:line="48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58</w:t>
      </w:r>
      <w:r>
        <w:rPr>
          <w:rFonts w:ascii="Times New Roman" w:eastAsia="Times New Roman" w:hAnsi="Times New Roman" w:cs="Times New Roman"/>
          <w:b/>
          <w:sz w:val="28"/>
          <w:szCs w:val="28"/>
        </w:rPr>
        <w:t>-31-VIII</w:t>
      </w:r>
    </w:p>
    <w:p w:rsidR="00037939" w:rsidRDefault="00CB35D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037939" w:rsidRDefault="00CB35D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037939" w:rsidRDefault="00CB35D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037939" w:rsidRDefault="00CB35D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037939" w:rsidRDefault="00CB35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Савчуку </w:t>
      </w:r>
      <w:proofErr w:type="spellStart"/>
      <w:r>
        <w:rPr>
          <w:rFonts w:ascii="Times New Roman" w:eastAsia="Times New Roman" w:hAnsi="Times New Roman" w:cs="Times New Roman"/>
          <w:b/>
          <w:sz w:val="28"/>
          <w:szCs w:val="28"/>
        </w:rPr>
        <w:t>Михайлу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Васильовичу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037939" w:rsidRDefault="00CB35D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037939" w:rsidRDefault="00CB35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Миколи</w:t>
      </w:r>
      <w:proofErr w:type="spellEnd"/>
      <w:r>
        <w:rPr>
          <w:rFonts w:ascii="Times New Roman" w:eastAsia="Times New Roman" w:hAnsi="Times New Roman" w:cs="Times New Roman"/>
          <w:b/>
          <w:sz w:val="28"/>
          <w:szCs w:val="28"/>
        </w:rPr>
        <w:t xml:space="preserve"> Гоголя, 4 </w:t>
      </w:r>
      <w:proofErr w:type="gramStart"/>
      <w:r>
        <w:rPr>
          <w:rFonts w:ascii="Times New Roman" w:eastAsia="Times New Roman" w:hAnsi="Times New Roman" w:cs="Times New Roman"/>
          <w:b/>
          <w:sz w:val="28"/>
          <w:szCs w:val="28"/>
        </w:rPr>
        <w:t>у</w:t>
      </w:r>
      <w:proofErr w:type="gramEnd"/>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Тарасівка</w:t>
      </w:r>
      <w:proofErr w:type="spellEnd"/>
    </w:p>
    <w:p w:rsidR="00037939" w:rsidRDefault="00CB35D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037939" w:rsidRDefault="00037939">
      <w:pPr>
        <w:spacing w:after="0" w:line="240" w:lineRule="auto"/>
        <w:rPr>
          <w:rFonts w:ascii="Times New Roman" w:eastAsia="Times New Roman" w:hAnsi="Times New Roman" w:cs="Times New Roman"/>
          <w:sz w:val="28"/>
          <w:szCs w:val="28"/>
        </w:rPr>
      </w:pPr>
    </w:p>
    <w:p w:rsidR="00037939" w:rsidRDefault="00CB35D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Савчука </w:t>
      </w:r>
      <w:proofErr w:type="spellStart"/>
      <w:r>
        <w:rPr>
          <w:rFonts w:ascii="Times New Roman" w:eastAsia="Times New Roman" w:hAnsi="Times New Roman" w:cs="Times New Roman"/>
          <w:sz w:val="28"/>
          <w:szCs w:val="28"/>
        </w:rPr>
        <w:t>Михайла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№09-2023/162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15.02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121 122</w:t>
      </w:r>
      <w:r>
        <w:rPr>
          <w:rFonts w:ascii="Times New Roman" w:eastAsia="Times New Roman" w:hAnsi="Times New Roman" w:cs="Times New Roman"/>
          <w:color w:val="000000"/>
          <w:sz w:val="28"/>
          <w:szCs w:val="28"/>
        </w:rPr>
        <w:t xml:space="preserve">,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z w:val="28"/>
          <w:szCs w:val="28"/>
        </w:rPr>
        <w:t>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w:t>
      </w:r>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037939" w:rsidRDefault="00037939">
      <w:pPr>
        <w:spacing w:after="0" w:line="240" w:lineRule="auto"/>
        <w:rPr>
          <w:rFonts w:ascii="Times New Roman" w:eastAsia="Times New Roman" w:hAnsi="Times New Roman" w:cs="Times New Roman"/>
          <w:b/>
          <w:sz w:val="28"/>
          <w:szCs w:val="28"/>
        </w:rPr>
      </w:pPr>
    </w:p>
    <w:p w:rsidR="00037939" w:rsidRDefault="00CB35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037939" w:rsidRDefault="00037939">
      <w:pPr>
        <w:spacing w:after="0" w:line="240" w:lineRule="auto"/>
        <w:rPr>
          <w:rFonts w:ascii="Times New Roman" w:eastAsia="Times New Roman" w:hAnsi="Times New Roman" w:cs="Times New Roman"/>
          <w:b/>
          <w:sz w:val="28"/>
          <w:szCs w:val="28"/>
        </w:rPr>
      </w:pPr>
    </w:p>
    <w:p w:rsidR="00037939" w:rsidRDefault="00CB35D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Савчуку </w:t>
      </w:r>
      <w:proofErr w:type="spellStart"/>
      <w:r>
        <w:rPr>
          <w:rFonts w:ascii="Times New Roman" w:eastAsia="Times New Roman" w:hAnsi="Times New Roman" w:cs="Times New Roman"/>
          <w:sz w:val="28"/>
          <w:szCs w:val="28"/>
        </w:rPr>
        <w:t>Михайлу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Миколи</w:t>
      </w:r>
      <w:proofErr w:type="spellEnd"/>
      <w:r>
        <w:rPr>
          <w:rFonts w:ascii="Times New Roman" w:eastAsia="Times New Roman" w:hAnsi="Times New Roman" w:cs="Times New Roman"/>
          <w:sz w:val="28"/>
          <w:szCs w:val="28"/>
        </w:rPr>
        <w:t xml:space="preserve"> Гоголя, 4, с.</w:t>
      </w:r>
      <w:r>
        <w:rPr>
          <w:rFonts w:ascii="Times New Roman" w:eastAsia="Times New Roman" w:hAnsi="Times New Roman" w:cs="Times New Roman"/>
          <w:sz w:val="28"/>
          <w:szCs w:val="28"/>
          <w:lang w:val="uk-UA"/>
        </w:rPr>
        <w:t> </w:t>
      </w:r>
      <w:proofErr w:type="spellStart"/>
      <w:r>
        <w:rPr>
          <w:rFonts w:ascii="Times New Roman" w:eastAsia="Times New Roman" w:hAnsi="Times New Roman" w:cs="Times New Roman"/>
          <w:sz w:val="28"/>
          <w:szCs w:val="28"/>
        </w:rPr>
        <w:t>Тарасівка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037939" w:rsidRDefault="00CB35D1">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w:t>
      </w:r>
      <w:r>
        <w:rPr>
          <w:rFonts w:ascii="Times New Roman" w:eastAsia="Times New Roman" w:hAnsi="Times New Roman" w:cs="Times New Roman"/>
          <w:sz w:val="28"/>
          <w:szCs w:val="28"/>
        </w:rPr>
        <w:t>у</w:t>
      </w:r>
      <w:proofErr w:type="spellEnd"/>
      <w:r>
        <w:rPr>
          <w:rFonts w:ascii="Times New Roman" w:eastAsia="Times New Roman" w:hAnsi="Times New Roman" w:cs="Times New Roman"/>
          <w:sz w:val="28"/>
          <w:szCs w:val="28"/>
        </w:rPr>
        <w:t xml:space="preserve"> Савчуку </w:t>
      </w:r>
      <w:proofErr w:type="spellStart"/>
      <w:r>
        <w:rPr>
          <w:rFonts w:ascii="Times New Roman" w:eastAsia="Times New Roman" w:hAnsi="Times New Roman" w:cs="Times New Roman"/>
          <w:sz w:val="28"/>
          <w:szCs w:val="28"/>
        </w:rPr>
        <w:t>Михайлу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3224083601:01:013:0010,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lastRenderedPageBreak/>
        <w:t>площею</w:t>
      </w:r>
      <w:proofErr w:type="spellEnd"/>
      <w:r>
        <w:rPr>
          <w:rFonts w:ascii="Times New Roman" w:eastAsia="Times New Roman" w:hAnsi="Times New Roman" w:cs="Times New Roman"/>
          <w:color w:val="000000"/>
          <w:sz w:val="28"/>
          <w:szCs w:val="28"/>
          <w:lang w:val="uk-UA"/>
        </w:rPr>
        <w:t> </w:t>
      </w:r>
      <w:bookmarkStart w:id="1" w:name="_GoBack"/>
      <w:bookmarkEnd w:id="1"/>
      <w:r>
        <w:rPr>
          <w:rFonts w:ascii="Times New Roman" w:eastAsia="Times New Roman" w:hAnsi="Times New Roman" w:cs="Times New Roman"/>
          <w:color w:val="000000"/>
          <w:sz w:val="28"/>
          <w:szCs w:val="28"/>
        </w:rPr>
        <w:t>0,250</w:t>
      </w:r>
      <w:r>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lang w:val="uk-UA"/>
        </w:rPr>
        <w:t xml:space="preserve">  га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Миколи</w:t>
      </w:r>
      <w:proofErr w:type="spellEnd"/>
      <w:r>
        <w:rPr>
          <w:rFonts w:ascii="Times New Roman" w:eastAsia="Times New Roman" w:hAnsi="Times New Roman" w:cs="Times New Roman"/>
          <w:sz w:val="28"/>
          <w:szCs w:val="28"/>
        </w:rPr>
        <w:t xml:space="preserve"> Гоголя, 4, с. </w:t>
      </w:r>
      <w:proofErr w:type="spellStart"/>
      <w:r>
        <w:rPr>
          <w:rFonts w:ascii="Times New Roman" w:eastAsia="Times New Roman" w:hAnsi="Times New Roman" w:cs="Times New Roman"/>
          <w:sz w:val="28"/>
          <w:szCs w:val="28"/>
        </w:rPr>
        <w:t>Тарасівка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037939" w:rsidRDefault="00CB35D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Савчуку </w:t>
      </w:r>
      <w:proofErr w:type="spellStart"/>
      <w:r>
        <w:rPr>
          <w:rFonts w:ascii="Times New Roman" w:eastAsia="Times New Roman" w:hAnsi="Times New Roman" w:cs="Times New Roman"/>
          <w:sz w:val="28"/>
          <w:szCs w:val="28"/>
        </w:rPr>
        <w:t>Михайлу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037939" w:rsidRDefault="00CB35D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037939" w:rsidRDefault="00037939">
      <w:pPr>
        <w:shd w:val="clear" w:color="auto" w:fill="FFFFFF"/>
        <w:spacing w:after="0" w:line="240" w:lineRule="auto"/>
        <w:rPr>
          <w:rFonts w:ascii="Times New Roman" w:eastAsia="Times New Roman" w:hAnsi="Times New Roman" w:cs="Times New Roman"/>
          <w:b/>
          <w:sz w:val="28"/>
          <w:szCs w:val="28"/>
        </w:rPr>
      </w:pPr>
    </w:p>
    <w:p w:rsidR="00037939" w:rsidRDefault="00037939">
      <w:pPr>
        <w:shd w:val="clear" w:color="auto" w:fill="FFFFFF"/>
        <w:spacing w:after="0" w:line="240" w:lineRule="auto"/>
        <w:rPr>
          <w:rFonts w:ascii="Times New Roman" w:eastAsia="Times New Roman" w:hAnsi="Times New Roman" w:cs="Times New Roman"/>
          <w:b/>
          <w:sz w:val="28"/>
          <w:szCs w:val="28"/>
        </w:rPr>
      </w:pPr>
    </w:p>
    <w:p w:rsidR="00037939" w:rsidRDefault="00CB35D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037939">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37939"/>
    <w:rsid w:val="00037939"/>
    <w:rsid w:val="00CB3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Oy9W0vqenF6ZbMpwzgVAZ8ZNbA==">AMUW2mV0Ph7dj3wSWhVue/mU8p1ggseFLsijqGNMpx9R1SJ0cfBYfrD+416eLATZalayM57QwfEDomVq09X2+VO659OlPsBIAR3c1cmzSsTMjcsCW2EloD6kaHlofQcA9I1k0Bs/orua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2023-02-15T19:04:00Z</dcterms:created>
  <dcterms:modified xsi:type="dcterms:W3CDTF">2023-03-29T07:46:00Z</dcterms:modified>
</cp:coreProperties>
</file>