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28 березня 2023 року                м. Сквира                                №29-31-VIII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припинення в результаті реорганізації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юридичної особи Дулицького навчально-виховного 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комплексу «заклад  загальної середньої освіти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І-ІІІ ступенів – заклад дошкільної освіти»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E">
      <w:pPr>
        <w:shd w:fill="ffffff" w:val="clear"/>
        <w:tabs>
          <w:tab w:val="left" w:leader="none" w:pos="6379"/>
        </w:tabs>
        <w:ind w:right="304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154,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абзацу 1 ч. 1 ст. 13, абз. 2 ч. 2 ст. 25, абз. 5 ч. 2 ст. 66 Закону України «Про освіту», ст. 32 Закону України «Про повну загальну середню освіту», Закону України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 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Припинити в результаті реорганізації юридичну особу Дулицький навчально-виховний комплекс «заклад  загальної середньої освіти І-ІІІ ступенів – заклад дошкільної освіти» Сквирської міської ради Київської області  (код ЄДРПОУ 25303210), шляхом приєднання до Шамраївського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(код ЄДРПОУ 25303279).</w:t>
      </w:r>
    </w:p>
    <w:p w:rsidR="00000000" w:rsidDel="00000000" w:rsidP="00000000" w:rsidRDefault="00000000" w:rsidRPr="00000000" w14:paraId="00000013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Визначити Шамраївський навчально-виховний комплекс «заклад  загальної середньої освіти І-ІІІ ступенів – заклад дошкільної освіти» Сквирської міської ради Київської області правонаступником усіх майнових і немайнових прав та обов’язків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4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Створити комісію з припинення в результаті реорганізації юридичної особи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09025, Київська обл., Білоцерківський р-н,  с. Дулицьке, вулиця Шкільна, будинок 1-а.</w:t>
      </w:r>
    </w:p>
    <w:p w:rsidR="00000000" w:rsidDel="00000000" w:rsidP="00000000" w:rsidRDefault="00000000" w:rsidRPr="00000000" w14:paraId="00000015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припинення в результаті реорганізації юридичної особи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шляхом приєднання до Шамраївського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7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8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4.3. </w:t>
      </w:r>
      <w:r w:rsidDel="00000000" w:rsidR="00000000" w:rsidRPr="00000000">
        <w:rPr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rtl w:val="0"/>
        </w:rPr>
        <w:t xml:space="preserve">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9">
      <w:pPr>
        <w:ind w:right="-58" w:firstLine="567"/>
        <w:jc w:val="both"/>
        <w:rPr>
          <w:highlight w:val="white"/>
        </w:rPr>
      </w:pPr>
      <w:r w:rsidDel="00000000" w:rsidR="00000000" w:rsidRPr="00000000">
        <w:rPr>
          <w:color w:val="000000"/>
          <w:rtl w:val="0"/>
        </w:rPr>
        <w:t xml:space="preserve">4.4. </w:t>
      </w:r>
      <w:r w:rsidDel="00000000" w:rsidR="00000000" w:rsidRPr="00000000">
        <w:rPr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A">
      <w:pPr>
        <w:ind w:right="-284" w:firstLine="567"/>
        <w:jc w:val="both"/>
        <w:rPr/>
      </w:pPr>
      <w:r w:rsidDel="00000000" w:rsidR="00000000" w:rsidRPr="00000000">
        <w:rPr>
          <w:color w:val="000000"/>
          <w:rtl w:val="0"/>
        </w:rPr>
        <w:t xml:space="preserve">4.5. </w:t>
      </w:r>
      <w:r w:rsidDel="00000000" w:rsidR="00000000" w:rsidRPr="00000000">
        <w:rPr>
          <w:rtl w:val="0"/>
        </w:rPr>
        <w:t xml:space="preserve">по закінченню терміну заявлення кредиторами вимог та завершенню всіх необхідних заходів щодо припинення в результаті реорганізації </w:t>
      </w:r>
      <w:r w:rsidDel="00000000" w:rsidR="00000000" w:rsidRPr="00000000">
        <w:rPr>
          <w:color w:val="000000"/>
          <w:rtl w:val="0"/>
        </w:rPr>
        <w:t xml:space="preserve">шляхом приєднання юридичної особи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rtl w:val="0"/>
        </w:rPr>
        <w:t xml:space="preserve">юридичної особи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B">
      <w:pPr>
        <w:ind w:right="-284" w:firstLine="567"/>
        <w:jc w:val="both"/>
        <w:rPr/>
      </w:pPr>
      <w:r w:rsidDel="00000000" w:rsidR="00000000" w:rsidRPr="00000000">
        <w:rPr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припинення в результаті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директора Дулицького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 про припинення юридичної особи в результаті реорганізації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Директору Дулицького навчально-виховного комплексу «заклад  загальної середньої освіти І-ІІІ ступенів – заклад дошкільної освіти»  Сквирської міської ради Київської області Тупайло Ларисі Михайлівні вжити заходів організаційно-кадрового характеру стосовно всіх працівників закладу у зв’язку з припиненням юридичної особи в результаті реорганізації шляхом приєднання,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1F">
      <w:pPr>
        <w:tabs>
          <w:tab w:val="left" w:leader="none" w:pos="851"/>
        </w:tabs>
        <w:ind w:right="83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tbl>
      <w:tblPr>
        <w:tblStyle w:val="Table1"/>
        <w:tblW w:w="8835.0" w:type="dxa"/>
        <w:jc w:val="left"/>
        <w:tblInd w:w="-30.0" w:type="dxa"/>
        <w:tblLayout w:type="fixed"/>
        <w:tblLook w:val="0400"/>
      </w:tblPr>
      <w:tblGrid>
        <w:gridCol w:w="8835"/>
        <w:tblGridChange w:id="0">
          <w:tblGrid>
            <w:gridCol w:w="883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ind w:left="-74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41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42">
      <w:pPr>
        <w:ind w:left="439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 №29-31-VIII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56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 припинення в результаті реорганізації юридичної особи Дулицького навчально-виховного комплексу «заклад  загальної середньої освіти І-ІІІ ступенів – заклад дошкільної освіти»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 </w:t>
      </w:r>
    </w:p>
    <w:p w:rsidR="00000000" w:rsidDel="00000000" w:rsidP="00000000" w:rsidRDefault="00000000" w:rsidRPr="00000000" w14:paraId="00000047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ТУПАЙЛО Лариса Михайлівна (реєстраційний номер облікової картки платника податків 2862905700), голова комісії;</w:t>
      </w:r>
    </w:p>
    <w:p w:rsidR="00000000" w:rsidDel="00000000" w:rsidP="00000000" w:rsidRDefault="00000000" w:rsidRPr="00000000" w14:paraId="00000049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Члени комісії:</w:t>
      </w:r>
    </w:p>
    <w:p w:rsidR="00000000" w:rsidDel="00000000" w:rsidP="00000000" w:rsidRDefault="00000000" w:rsidRPr="00000000" w14:paraId="0000004B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4C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4D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Секретар міської ради                                                    Тетяна ВЛАСЮК</w:t>
      </w:r>
    </w:p>
    <w:p w:rsidR="00000000" w:rsidDel="00000000" w:rsidP="00000000" w:rsidRDefault="00000000" w:rsidRPr="00000000" w14:paraId="0000005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C0013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8C0013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8C0013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8C0013"/>
    <w:pPr>
      <w:ind w:left="720"/>
      <w:contextualSpacing w:val="1"/>
    </w:pPr>
  </w:style>
  <w:style w:type="paragraph" w:styleId="Standard" w:customStyle="1">
    <w:name w:val="Standard"/>
    <w:rsid w:val="008C0013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8C0013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4xClGMETVRQdvGOU2Gp562gAhjQ==">AMUW2mUtodNXrNVvbvW+MuJLuxP1WyDpSy28Tmd//1ybFGJgjZgV2PRe/GT7Mi7wBSmCZwAfbzVmzLPSjrZgyoRUEc4qkf/8AtIWLnYSnd0+RGAlpxs6N7xhB8lNDoda15xdgeqxo9tf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2023-03-13T10:05:00Z</dcterms:created>
  <dc:creator>Asus</dc:creator>
</cp:coreProperties>
</file>