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hanging="2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3f3f3f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448310" cy="609600"/>
            <wp:effectExtent b="0" l="0" r="0" t="0"/>
            <wp:docPr id="1026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8310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hanging="2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f3f3f"/>
          <w:sz w:val="7"/>
          <w:szCs w:val="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f3f3f"/>
          <w:sz w:val="23"/>
          <w:szCs w:val="23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2" w:right="0" w:hanging="4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3f3f3f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hanging="2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f3f3f"/>
          <w:sz w:val="15"/>
          <w:szCs w:val="1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f3f3f"/>
          <w:sz w:val="23"/>
          <w:szCs w:val="23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2" w:right="0" w:hanging="4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3f3f3f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hanging="2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f3f3f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f3f3f"/>
          <w:sz w:val="23"/>
          <w:szCs w:val="23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1" w:right="0" w:hanging="3"/>
        <w:jc w:val="left"/>
        <w:rPr>
          <w:rFonts w:ascii="UkrainianBaltica" w:cs="UkrainianBaltica" w:eastAsia="UkrainianBaltica" w:hAnsi="UkrainianBaltic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 28 березня 2023 року                   м. Сквира                         №</w:t>
      </w:r>
      <w:r w:rsidDel="00000000" w:rsidR="00000000" w:rsidRPr="00000000">
        <w:rPr>
          <w:b w:val="1"/>
          <w:sz w:val="28"/>
          <w:szCs w:val="28"/>
          <w:rtl w:val="0"/>
        </w:rPr>
        <w:t xml:space="preserve">51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-31-VIII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7110.0" w:type="dxa"/>
        <w:jc w:val="left"/>
        <w:tblInd w:w="-21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110"/>
        <w:tblGridChange w:id="0">
          <w:tblGrid>
            <w:gridCol w:w="7110"/>
          </w:tblGrid>
        </w:tblGridChange>
      </w:tblGrid>
      <w:tr>
        <w:trPr>
          <w:cantSplit w:val="1"/>
          <w:trHeight w:val="884" w:hRule="atLeast"/>
          <w:tblHeader w:val="1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" w:right="0" w:hanging="3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Про надання дозволу на передачу майна, що перебуває в оперативному управлінні та на балансі відділу капітального будівництва, комунальної власності та житлово-комунального господарства  Сквирської міської ради (код ЄДРПОУ 44153671) на баланс відділу освіти Сквирської міської ради (код ЄДРПОУ 43934956)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" w:right="0" w:hanging="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"/>
        </w:tabs>
        <w:spacing w:after="0" w:before="0" w:line="240" w:lineRule="auto"/>
        <w:ind w:left="1" w:right="0" w:hanging="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  <w:tab/>
        <w:t xml:space="preserve">Відповідно до статей 2, 26, 42, 59, 60, 73 Закону України “Про місцеве самоврядування в Україні”, Господарського кодексу України, Закону України «Про передачу об’єктів права державної та комунальної власності», з метою ефективного використання комунального майна територіальної громади, враховуючи пропозиції постійної комісії з питань комунального майна, житлово-комунального господарства, благоустрою та охорони навколишнього середовища,  Сквирська міська рада VIII скликання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1" w:right="0" w:hanging="3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1" w:right="0" w:hanging="3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1" w:right="0" w:hanging="3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" w:right="0" w:firstLine="707.661417322834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 Надати дозвіл на передачу комунального майна, що перебуває в оперативному управлінні та на балансі відділу капітального будівництва, комунальної власності та житлово-комунального господарства Сквирської міської ради  (код ЄДРПОУ 44153671)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баланс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відділу освіти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Сквирської міської ради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(код ЄДРПОУ 43934956) згідно з додатком до цього рішення.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" w:right="83" w:firstLine="707.661417322834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Начальниці відділу капітального будівництва, комунальної власності  та житлово-комунального господарства Сквирської міської ради та начальниці фінансово-господарського відділу Сквирської міської ради протягом двох тижнів підготувати акт приймання-передачі майна та подати його на затвердження міській голові.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" w:right="0" w:firstLine="707.6614173228347"/>
        <w:jc w:val="both"/>
        <w:rPr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 Начальниці відділу освіти Сквирської міської ради після затвердження акту приймання-передачі майна вжити заходів щодо обліку майна, зарахувати майно на баланс та внести відповідні зміни до бухгалтерського обліку, призначити відповідального за збереження майна.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" w:right="0" w:firstLine="707.661417322834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 Контроль за виконанням цього рішення покласти на постійну  комісію з питань комунального майна, житлово-комунального господарства, благоустрою та охорони навколишнього середовища.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" w:right="0" w:firstLine="707.661417322834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" w:right="0" w:hanging="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sectPr>
          <w:pgSz w:h="16838" w:w="11906" w:orient="portrait"/>
          <w:pgMar w:bottom="689.6456692913421" w:top="992.1259842519685" w:left="1701" w:right="567" w:header="709" w:footer="709"/>
          <w:pgNumType w:start="1"/>
        </w:sectPr>
      </w:pPr>
      <w:bookmarkStart w:colFirst="0" w:colLast="0" w:name="_heading=h.1fob9te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Міська голова</w:t>
        <w:tab/>
        <w:tab/>
        <w:tab/>
        <w:tab/>
        <w:tab/>
        <w:tab/>
        <w:tab/>
        <w:t xml:space="preserve">   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11196.850393700786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Д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одаток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11196.850393700786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 рішення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11196.850393700786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Сквирської  міської ради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11196.850393700786"/>
        <w:rPr>
          <w:rFonts w:ascii="UkrainianBaltica" w:cs="UkrainianBaltica" w:eastAsia="UkrainianBaltica" w:hAnsi="UkrainianBaltic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3znysh7" w:id="2"/>
      <w:bookmarkEnd w:id="2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від 28.03.2023 №51-31-VIII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" w:right="0" w:hanging="3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" w:right="0" w:hanging="3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Перелік майна,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" w:right="0" w:hanging="3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яке передається з балансу відділу капітального будівництва, комунальної власності та житлово-комунального господарства Сквирської міської ради  на баланс відділу освіти Сквирської міської ради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" w:right="0" w:hanging="3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595.0" w:type="dxa"/>
        <w:jc w:val="left"/>
        <w:tblInd w:w="31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70"/>
        <w:gridCol w:w="2685"/>
        <w:gridCol w:w="1140"/>
        <w:gridCol w:w="2415"/>
        <w:gridCol w:w="2265"/>
        <w:gridCol w:w="1410"/>
        <w:gridCol w:w="1275"/>
        <w:gridCol w:w="1560"/>
        <w:gridCol w:w="1275"/>
        <w:tblGridChange w:id="0">
          <w:tblGrid>
            <w:gridCol w:w="570"/>
            <w:gridCol w:w="2685"/>
            <w:gridCol w:w="1140"/>
            <w:gridCol w:w="2415"/>
            <w:gridCol w:w="2265"/>
            <w:gridCol w:w="1410"/>
            <w:gridCol w:w="1275"/>
            <w:gridCol w:w="1560"/>
            <w:gridCol w:w="1275"/>
          </w:tblGrid>
        </w:tblGridChange>
      </w:tblGrid>
      <w:tr>
        <w:trPr>
          <w:cantSplit w:val="1"/>
          <w:tblHeader w:val="1"/>
        </w:trPr>
        <w:tc>
          <w:tcP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№ п/п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Найменування основних засобів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Рік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введ. в експлуатацію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Адреса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Наявність/ відсутність правовстановлюючих документів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Балансова вартість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(грн.)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Знос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(грн.)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Залишкова вартість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(грн.)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Примітка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797" w:hRule="atLeast"/>
          <w:tblHeader w:val="1"/>
        </w:trPr>
        <w:tc>
          <w:tcP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Нежитлова будівля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1959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вул.Київська, 6 м.Сквира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Технічний паспорт, витяг з Державного реєстру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144312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128015,50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16296,50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" w:right="0" w:hanging="3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25.19685039370086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Начальниця відділу капітального будівництва,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" w:right="0" w:firstLine="424.19685039370086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комунального майна та ЖКГ міської ради                                                                               Марина ТЕРНОВА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" w:right="0" w:hanging="3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type w:val="nextPage"/>
      <w:pgSz w:h="11906" w:w="16838" w:orient="landscape"/>
      <w:pgMar w:bottom="1134" w:top="1559" w:left="1276" w:right="709" w:header="709" w:footer="709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Arial"/>
  <w:font w:name="UkrainianBaltic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0"/>
      <w:spacing w:line="1" w:lineRule="atLeast"/>
      <w:ind w:left="-1" w:leftChars="-1" w:rightChars="0" w:hanging="1" w:firstLineChars="-1"/>
      <w:textDirection w:val="lrTb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Заголовок1">
    <w:name w:val="Заголовок 1"/>
    <w:basedOn w:val="Обычный"/>
    <w:next w:val="Обычный"/>
    <w:autoRedefine w:val="0"/>
    <w:hidden w:val="0"/>
    <w:qFormat w:val="0"/>
    <w:pPr>
      <w:keepNext w:val="1"/>
      <w:suppressAutoHyphens w:val="0"/>
      <w:spacing w:line="1" w:lineRule="atLeast"/>
      <w:ind w:left="-1" w:leftChars="-1" w:rightChars="0" w:hanging="1" w:firstLineChars="-1"/>
      <w:jc w:val="center"/>
      <w:textDirection w:val="lrTb"/>
      <w:textAlignment w:val="top"/>
      <w:outlineLvl w:val="0"/>
    </w:pPr>
    <w:rPr>
      <w:rFonts w:ascii="Cambria" w:hAnsi="Cambria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  <w:lang w:bidi="ar-SA" w:eastAsia="ru-RU" w:val="ru-RU"/>
    </w:rPr>
  </w:style>
  <w:style w:type="paragraph" w:styleId="Заголовок2">
    <w:name w:val="Заголовок 2"/>
    <w:basedOn w:val="Обычный"/>
    <w:next w:val="Обычный"/>
    <w:autoRedefine w:val="0"/>
    <w:hidden w:val="0"/>
    <w:qFormat w:val="1"/>
    <w:pPr>
      <w:keepNext w:val="1"/>
      <w:suppressAutoHyphens w:val="0"/>
      <w:spacing w:after="60" w:before="240" w:line="1" w:lineRule="atLeast"/>
      <w:ind w:left="-1" w:leftChars="-1" w:rightChars="0" w:hanging="1" w:firstLineChars="-1"/>
      <w:textDirection w:val="lrTb"/>
      <w:textAlignment w:val="top"/>
      <w:outlineLvl w:val="1"/>
    </w:pPr>
    <w:rPr>
      <w:rFonts w:ascii="Cambria" w:hAnsi="Cambria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ru-RU" w:val="ru-RU"/>
    </w:rPr>
  </w:style>
  <w:style w:type="paragraph" w:styleId="Заголовок3">
    <w:name w:val="Заголовок 3"/>
    <w:basedOn w:val="Обычный"/>
    <w:next w:val="Обычный"/>
    <w:autoRedefine w:val="0"/>
    <w:hidden w:val="0"/>
    <w:qFormat w:val="1"/>
    <w:pPr>
      <w:keepNext w:val="1"/>
      <w:suppressAutoHyphens w:val="0"/>
      <w:spacing w:line="1" w:lineRule="atLeast"/>
      <w:ind w:left="-1" w:leftChars="-1" w:rightChars="0" w:hanging="1" w:firstLineChars="-1"/>
      <w:jc w:val="center"/>
      <w:textDirection w:val="lrTb"/>
      <w:textAlignment w:val="top"/>
      <w:outlineLvl w:val="2"/>
    </w:pPr>
    <w:rPr>
      <w:rFonts w:ascii="Cambria" w:hAnsi="Cambria"/>
      <w:b w:val="1"/>
      <w:bCs w:val="1"/>
      <w:w w:val="100"/>
      <w:position w:val="-1"/>
      <w:sz w:val="26"/>
      <w:szCs w:val="26"/>
      <w:effect w:val="none"/>
      <w:vertAlign w:val="baseline"/>
      <w:cs w:val="0"/>
      <w:em w:val="none"/>
      <w:lang w:bidi="ar-SA" w:eastAsia="ru-RU" w:val="ru-RU"/>
    </w:rPr>
  </w:style>
  <w:style w:type="paragraph" w:styleId="Заголовок4">
    <w:name w:val="Заголовок 4"/>
    <w:basedOn w:val="Обычный"/>
    <w:next w:val="Обычный"/>
    <w:autoRedefine w:val="0"/>
    <w:hidden w:val="0"/>
    <w:qFormat w:val="1"/>
    <w:pPr>
      <w:keepNext w:val="1"/>
      <w:suppressAutoHyphens w:val="0"/>
      <w:spacing w:line="1" w:lineRule="atLeast"/>
      <w:ind w:left="-1" w:leftChars="-1" w:rightChars="0" w:hanging="1" w:firstLineChars="-1"/>
      <w:jc w:val="center"/>
      <w:textDirection w:val="lrTb"/>
      <w:textAlignment w:val="top"/>
      <w:outlineLvl w:val="3"/>
    </w:pPr>
    <w:rPr>
      <w:rFonts w:ascii="Calibri" w:hAnsi="Calibri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ru-RU" w:val="ru-RU"/>
    </w:rPr>
  </w:style>
  <w:style w:type="paragraph" w:styleId="Заголовок5">
    <w:name w:val="Заголовок 5"/>
    <w:basedOn w:val="Обычный"/>
    <w:next w:val="Обычный"/>
    <w:autoRedefine w:val="0"/>
    <w:hidden w:val="0"/>
    <w:qFormat w:val="1"/>
    <w:pPr>
      <w:keepNext w:val="1"/>
      <w:keepLines w:val="1"/>
      <w:suppressAutoHyphens w:val="0"/>
      <w:spacing w:after="40" w:before="220" w:line="1" w:lineRule="atLeast"/>
      <w:ind w:left="-1" w:leftChars="-1" w:rightChars="0" w:hanging="1" w:firstLineChars="-1"/>
      <w:textDirection w:val="lrTb"/>
      <w:textAlignment w:val="top"/>
      <w:outlineLvl w:val="4"/>
    </w:pPr>
    <w:rPr>
      <w:b w:val="1"/>
      <w:w w:val="100"/>
      <w:position w:val="-1"/>
      <w:sz w:val="22"/>
      <w:szCs w:val="22"/>
      <w:effect w:val="none"/>
      <w:vertAlign w:val="baseline"/>
      <w:cs w:val="0"/>
      <w:em w:val="none"/>
      <w:lang w:bidi="ar-SA" w:eastAsia="ru-RU" w:val="ru-RU"/>
    </w:rPr>
  </w:style>
  <w:style w:type="paragraph" w:styleId="Заголовок6">
    <w:name w:val="Заголовок 6"/>
    <w:basedOn w:val="Обычный"/>
    <w:next w:val="Обычный"/>
    <w:autoRedefine w:val="0"/>
    <w:hidden w:val="0"/>
    <w:qFormat w:val="1"/>
    <w:pPr>
      <w:keepNext w:val="1"/>
      <w:keepLines w:val="1"/>
      <w:suppressAutoHyphens w:val="0"/>
      <w:spacing w:after="40" w:before="200" w:line="1" w:lineRule="atLeast"/>
      <w:ind w:left="-1" w:leftChars="-1" w:rightChars="0" w:hanging="1" w:firstLineChars="-1"/>
      <w:textDirection w:val="lrTb"/>
      <w:textAlignment w:val="top"/>
      <w:outlineLvl w:val="5"/>
    </w:pPr>
    <w:rPr>
      <w:b w:val="1"/>
      <w:w w:val="100"/>
      <w:position w:val="-1"/>
      <w:sz w:val="20"/>
      <w:szCs w:val="20"/>
      <w:effect w:val="none"/>
      <w:vertAlign w:val="baseline"/>
      <w:cs w:val="0"/>
      <w:em w:val="none"/>
      <w:lang w:bidi="ar-SA" w:eastAsia="ru-RU" w:val="ru-RU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normal0">
    <w:name w:val="normal"/>
    <w:next w:val="normal0"/>
    <w:autoRedefine w:val="0"/>
    <w:hidden w:val="0"/>
    <w:qFormat w:val="0"/>
    <w:pPr>
      <w:suppressAutoHyphens w:val="1"/>
      <w:spacing w:line="1" w:lineRule="atLeast"/>
      <w:ind w:leftChars="-1" w:rightChars="0" w:hanging="1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table" w:styleId="TableNormal1">
    <w:name w:val="Table Normal"/>
    <w:next w:val="TableNormal1"/>
    <w:autoRedefine w:val="0"/>
    <w:hidden w:val="0"/>
    <w:qFormat w:val="0"/>
    <w:pPr>
      <w:suppressAutoHyphens w:val="1"/>
      <w:spacing w:line="1" w:lineRule="atLeast"/>
      <w:ind w:leftChars="-1" w:rightChars="0" w:hanging="1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  <w:tblPr>
      <w:tblStyle w:val="TableNormal1"/>
      <w:jc w:val="left"/>
    </w:tblPr>
  </w:style>
  <w:style w:type="paragraph" w:styleId="Название">
    <w:name w:val="Название"/>
    <w:basedOn w:val="Обычный"/>
    <w:next w:val="Обычный"/>
    <w:autoRedefine w:val="0"/>
    <w:hidden w:val="0"/>
    <w:qFormat w:val="0"/>
    <w:pPr>
      <w:keepNext w:val="1"/>
      <w:keepLines w:val="1"/>
      <w:suppressAutoHyphens w:val="0"/>
      <w:spacing w:after="120" w:before="480" w:line="1" w:lineRule="atLeast"/>
      <w:ind w:left="-1" w:leftChars="-1" w:rightChars="0" w:hanging="1" w:firstLineChars="-1"/>
      <w:textDirection w:val="lrTb"/>
      <w:textAlignment w:val="top"/>
      <w:outlineLvl w:val="0"/>
    </w:pPr>
    <w:rPr>
      <w:b w:val="1"/>
      <w:w w:val="100"/>
      <w:position w:val="-1"/>
      <w:sz w:val="72"/>
      <w:szCs w:val="72"/>
      <w:effect w:val="none"/>
      <w:vertAlign w:val="baseline"/>
      <w:cs w:val="0"/>
      <w:em w:val="none"/>
      <w:lang w:bidi="ar-SA" w:eastAsia="ru-RU" w:val="ru-RU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hanging="1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table" w:styleId="TableNormal2">
    <w:name w:val="Table Normal"/>
    <w:next w:val="TableNormal2"/>
    <w:autoRedefine w:val="0"/>
    <w:hidden w:val="0"/>
    <w:qFormat w:val="0"/>
    <w:pPr>
      <w:suppressAutoHyphens w:val="1"/>
      <w:spacing w:line="1" w:lineRule="atLeast"/>
      <w:ind w:leftChars="-1" w:rightChars="0" w:hanging="1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  <w:tblPr>
      <w:tblStyle w:val="TableNormal2"/>
      <w:jc w:val="left"/>
    </w:tblPr>
  </w:style>
  <w:style w:type="table" w:styleId="TableNormal3">
    <w:name w:val="Table Normal"/>
    <w:next w:val="TableNormal3"/>
    <w:autoRedefine w:val="0"/>
    <w:hidden w:val="0"/>
    <w:qFormat w:val="0"/>
    <w:pPr>
      <w:suppressAutoHyphens w:val="1"/>
      <w:spacing w:line="1" w:lineRule="atLeast"/>
      <w:ind w:leftChars="-1" w:rightChars="0" w:hanging="1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  <w:tblPr>
      <w:tblStyle w:val="TableNormal3"/>
      <w:jc w:val="left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">
    <w:name w:val="Table Normal"/>
    <w:next w:val="TableNormal"/>
    <w:autoRedefine w:val="0"/>
    <w:hidden w:val="0"/>
    <w:qFormat w:val="0"/>
    <w:pPr>
      <w:suppressAutoHyphens w:val="1"/>
      <w:spacing w:line="1" w:lineRule="atLeast"/>
      <w:ind w:leftChars="-1" w:rightChars="0" w:hanging="1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  <w:tblPr>
      <w:tblStyle w:val="TableNormal"/>
      <w:jc w:val="left"/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Шрифтабзацузапромовчанням">
    <w:name w:val="Шрифт абзацу за промовчанням"/>
    <w:next w:val="Шрифтабзацузапромовчанням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Заголовок1Знак">
    <w:name w:val="Заголовок 1 Знак"/>
    <w:next w:val="Заголовок1Знак"/>
    <w:autoRedefine w:val="0"/>
    <w:hidden w:val="0"/>
    <w:qFormat w:val="0"/>
    <w:rPr>
      <w:rFonts w:ascii="Cambria" w:cs="Times New Roman" w:hAnsi="Cambria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  <w:lang/>
    </w:rPr>
  </w:style>
  <w:style w:type="character" w:styleId="Заголовок3Знак">
    <w:name w:val="Заголовок 3 Знак"/>
    <w:next w:val="Заголовок3Знак"/>
    <w:autoRedefine w:val="0"/>
    <w:hidden w:val="0"/>
    <w:qFormat w:val="0"/>
    <w:rPr>
      <w:rFonts w:ascii="Cambria" w:cs="Times New Roman" w:hAnsi="Cambria"/>
      <w:b w:val="1"/>
      <w:bCs w:val="1"/>
      <w:w w:val="100"/>
      <w:position w:val="-1"/>
      <w:sz w:val="26"/>
      <w:szCs w:val="26"/>
      <w:effect w:val="none"/>
      <w:vertAlign w:val="baseline"/>
      <w:cs w:val="0"/>
      <w:em w:val="none"/>
      <w:lang/>
    </w:rPr>
  </w:style>
  <w:style w:type="character" w:styleId="Заголовок4Знак">
    <w:name w:val="Заголовок 4 Знак"/>
    <w:next w:val="Заголовок4Знак"/>
    <w:autoRedefine w:val="0"/>
    <w:hidden w:val="0"/>
    <w:qFormat w:val="0"/>
    <w:rPr>
      <w:rFonts w:ascii="Calibri" w:cs="Times New Roman" w:hAnsi="Calibri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/>
    </w:rPr>
  </w:style>
  <w:style w:type="paragraph" w:styleId="Абзацсписка">
    <w:name w:val="Абзац списка"/>
    <w:basedOn w:val="Обычный"/>
    <w:next w:val="Абзацсписка"/>
    <w:autoRedefine w:val="0"/>
    <w:hidden w:val="0"/>
    <w:qFormat w:val="0"/>
    <w:pPr>
      <w:suppressAutoHyphens w:val="0"/>
      <w:spacing w:line="1" w:lineRule="atLeast"/>
      <w:ind w:left="720" w:leftChars="-1" w:rightChars="0" w:hanging="1" w:firstLineChars="-1"/>
      <w:contextualSpacing w:val="1"/>
      <w:textDirection w:val="lrTb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Верхнийколонтитул">
    <w:name w:val="Верхний колонтитул"/>
    <w:basedOn w:val="Обычный"/>
    <w:next w:val="Верхнийколонтитул"/>
    <w:autoRedefine w:val="0"/>
    <w:hidden w:val="0"/>
    <w:qFormat w:val="0"/>
    <w:pPr>
      <w:suppressAutoHyphens w:val="0"/>
      <w:spacing w:line="1" w:lineRule="atLeast"/>
      <w:ind w:left="-1" w:leftChars="-1" w:rightChars="0" w:hanging="1" w:firstLineChars="-1"/>
      <w:textDirection w:val="lrTb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character" w:styleId="ВерхнійколонтитулЗнак">
    <w:name w:val="Верхній колонтитул Знак"/>
    <w:next w:val="ВерхнійколонтитулЗнак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Нижнийколонтитул">
    <w:name w:val="Нижний колонтитул"/>
    <w:basedOn w:val="Обычный"/>
    <w:next w:val="Нижнийколонтитул"/>
    <w:autoRedefine w:val="0"/>
    <w:hidden w:val="0"/>
    <w:qFormat w:val="0"/>
    <w:pPr>
      <w:suppressAutoHyphens w:val="0"/>
      <w:spacing w:line="1" w:lineRule="atLeast"/>
      <w:ind w:left="-1" w:leftChars="-1" w:rightChars="0" w:hanging="1" w:firstLineChars="-1"/>
      <w:textDirection w:val="lrTb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character" w:styleId="НижнійколонтитулЗнак">
    <w:name w:val="Нижній колонтитул Знак"/>
    <w:next w:val="НижнійколонтитулЗнак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0"/>
    <w:pPr>
      <w:suppressAutoHyphens w:val="0"/>
      <w:spacing w:line="1" w:lineRule="atLeast"/>
      <w:ind w:left="-1" w:leftChars="-1" w:rightChars="0" w:hanging="1" w:firstLineChars="-1"/>
      <w:textDirection w:val="lrTb"/>
      <w:textAlignment w:val="top"/>
      <w:outlineLvl w:val="0"/>
    </w:pPr>
    <w:rPr>
      <w:rFonts w:ascii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ru-RU" w:val="ru-RU"/>
    </w:rPr>
  </w:style>
  <w:style w:type="character" w:styleId="ТекстувиносціЗнак">
    <w:name w:val="Текст у виносці Знак"/>
    <w:next w:val="ТекстувиносціЗнак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Основнойтекст">
    <w:name w:val="Основной текст"/>
    <w:basedOn w:val="Обычный"/>
    <w:next w:val="Основнойтекст"/>
    <w:autoRedefine w:val="0"/>
    <w:hidden w:val="0"/>
    <w:qFormat w:val="0"/>
    <w:pPr>
      <w:suppressAutoHyphens w:val="0"/>
      <w:spacing w:line="1" w:lineRule="atLeast"/>
      <w:ind w:left="-1" w:leftChars="-1" w:rightChars="0" w:hanging="1" w:firstLineChars="-1"/>
      <w:textDirection w:val="lrTb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uk-UA"/>
    </w:rPr>
  </w:style>
  <w:style w:type="character" w:styleId="ОсновнийтекстЗнак">
    <w:name w:val="Основний текст Знак"/>
    <w:next w:val="ОсновнийтекстЗнак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 w:val="uk-UA"/>
    </w:rPr>
  </w:style>
  <w:style w:type="paragraph" w:styleId="Основнойтекстсотступом2">
    <w:name w:val="Основной текст с отступом 2"/>
    <w:basedOn w:val="Обычный"/>
    <w:next w:val="Основнойтекстсотступом2"/>
    <w:autoRedefine w:val="0"/>
    <w:hidden w:val="0"/>
    <w:qFormat w:val="0"/>
    <w:pPr>
      <w:suppressAutoHyphens w:val="0"/>
      <w:spacing w:after="120" w:line="480" w:lineRule="auto"/>
      <w:ind w:left="283" w:leftChars="-1" w:rightChars="0" w:hanging="1" w:firstLineChars="-1"/>
      <w:textDirection w:val="lrTb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character" w:styleId="Основнийтекстзвідступом2Знак">
    <w:name w:val="Основний текст з відступом 2 Знак"/>
    <w:next w:val="Основнийтекстзвідступом2Знак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apple-converted-space">
    <w:name w:val="apple-converted-space"/>
    <w:next w:val="apple-converted-spac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Обычный(веб)">
    <w:name w:val="Обычный (веб)"/>
    <w:basedOn w:val="Обычный"/>
    <w:next w:val="Обычный(веб)"/>
    <w:autoRedefine w:val="0"/>
    <w:hidden w:val="0"/>
    <w:qFormat w:val="0"/>
    <w:pPr>
      <w:suppressAutoHyphens w:val="0"/>
      <w:spacing w:after="100" w:afterAutospacing="1" w:before="100" w:beforeAutospacing="1" w:line="1" w:lineRule="atLeast"/>
      <w:ind w:left="-1" w:leftChars="-1" w:rightChars="0" w:hanging="1" w:firstLineChars="-1"/>
      <w:textDirection w:val="lrTb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Безинтервала">
    <w:name w:val="Без интервала"/>
    <w:next w:val="Безинтервала"/>
    <w:autoRedefine w:val="0"/>
    <w:hidden w:val="0"/>
    <w:qFormat w:val="0"/>
    <w:pPr>
      <w:suppressAutoHyphens w:val="0"/>
      <w:spacing w:line="1" w:lineRule="atLeast"/>
      <w:ind w:left="-1" w:leftChars="-1" w:rightChars="0" w:hanging="1" w:firstLineChars="-1"/>
      <w:textDirection w:val="lrTb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character" w:styleId="FontStyle15">
    <w:name w:val="Font Style15"/>
    <w:next w:val="FontStyle15"/>
    <w:autoRedefine w:val="0"/>
    <w:hidden w:val="0"/>
    <w:qFormat w:val="0"/>
    <w:rPr>
      <w:rFonts w:ascii="Times New Roman" w:cs="Times New Roman" w:hAnsi="Times New Roman" w:hint="default"/>
      <w:w w:val="100"/>
      <w:position w:val="-1"/>
      <w:sz w:val="26"/>
      <w:effect w:val="none"/>
      <w:vertAlign w:val="baseline"/>
      <w:cs w:val="0"/>
      <w:em w:val="none"/>
      <w:lang/>
    </w:rPr>
  </w:style>
  <w:style w:type="character" w:styleId="Заголовок2Знак">
    <w:name w:val="Заголовок 2 Знак"/>
    <w:next w:val="Заголовок2Знак"/>
    <w:autoRedefine w:val="0"/>
    <w:hidden w:val="0"/>
    <w:qFormat w:val="0"/>
    <w:rPr>
      <w:rFonts w:ascii="Cambria" w:cs="Times New Roman" w:eastAsia="Times New Roman" w:hAnsi="Cambria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/>
    </w:rPr>
  </w:style>
  <w:style w:type="paragraph" w:styleId="заголовок2">
    <w:name w:val="заголовок 2"/>
    <w:basedOn w:val="Обычный"/>
    <w:next w:val="Обычный"/>
    <w:autoRedefine w:val="0"/>
    <w:hidden w:val="0"/>
    <w:qFormat w:val="0"/>
    <w:pPr>
      <w:keepNext w:val="1"/>
      <w:pBdr>
        <w:bottom w:color="auto" w:space="1" w:sz="12" w:val="single"/>
      </w:pBdr>
      <w:suppressAutoHyphens w:val="0"/>
      <w:spacing w:line="1" w:lineRule="atLeast"/>
      <w:ind w:left="-1" w:leftChars="-1" w:rightChars="0" w:hanging="1" w:firstLineChars="-1"/>
      <w:jc w:val="center"/>
      <w:textDirection w:val="lrTb"/>
      <w:textAlignment w:val="top"/>
      <w:outlineLvl w:val="1"/>
    </w:pPr>
    <w:rPr>
      <w:rFonts w:ascii="Times NR Cyr MT" w:hAnsi="Times NR Cyr MT"/>
      <w:b w:val="1"/>
      <w:w w:val="100"/>
      <w:position w:val="-1"/>
      <w:sz w:val="24"/>
      <w:szCs w:val="20"/>
      <w:effect w:val="none"/>
      <w:vertAlign w:val="baseline"/>
      <w:cs w:val="0"/>
      <w:em w:val="none"/>
      <w:lang w:bidi="ar-SA" w:eastAsia="ru-RU" w:val="uk-UA"/>
    </w:r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suppressAutoHyphens w:val="0"/>
      <w:spacing w:line="1" w:lineRule="atLeast"/>
      <w:ind w:left="-1" w:leftChars="-1" w:rightChars="0" w:hanging="1" w:firstLineChars="-1"/>
      <w:textDirection w:val="lrTb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Сеткатаблицы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rvps2">
    <w:name w:val="rvps2"/>
    <w:basedOn w:val="Обычный"/>
    <w:next w:val="rvps2"/>
    <w:autoRedefine w:val="0"/>
    <w:hidden w:val="0"/>
    <w:qFormat w:val="0"/>
    <w:pPr>
      <w:suppressAutoHyphens w:val="0"/>
      <w:spacing w:after="100" w:afterAutospacing="1" w:before="100" w:beforeAutospacing="1" w:line="1" w:lineRule="atLeast"/>
      <w:ind w:left="-1" w:leftChars="-1" w:rightChars="0" w:hanging="1" w:firstLineChars="-1"/>
      <w:textDirection w:val="lrTb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character" w:styleId="rvts9">
    <w:name w:val="rvts9"/>
    <w:basedOn w:val="Шрифтабзацузапромовчанням"/>
    <w:next w:val="rvts9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Подзаголовок">
    <w:name w:val="Подзаголовок"/>
    <w:basedOn w:val="normal"/>
    <w:next w:val="normal"/>
    <w:autoRedefine w:val="0"/>
    <w:hidden w:val="0"/>
    <w:qFormat w:val="0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color="auto" w:fill="auto" w:val="clear"/>
      <w:suppressAutoHyphens w:val="1"/>
      <w:spacing w:after="80" w:before="360" w:line="240" w:lineRule="auto"/>
      <w:ind w:left="0" w:right="0" w:leftChars="-1" w:rightChars="0" w:hanging="1" w:firstLineChars="-1"/>
      <w:jc w:val="left"/>
      <w:textDirection w:val="btLr"/>
      <w:textAlignment w:val="top"/>
      <w:outlineLvl w:val="0"/>
    </w:pPr>
    <w:rPr>
      <w:rFonts w:ascii="Georgia" w:cs="Georgia" w:eastAsia="Georgia" w:hAnsi="Georgia"/>
      <w:b w:val="0"/>
      <w:i w:val="1"/>
      <w:smallCaps w:val="0"/>
      <w:strike w:val="0"/>
      <w:color w:val="666666"/>
      <w:w w:val="100"/>
      <w:position w:val="-1"/>
      <w:sz w:val="48"/>
      <w:szCs w:val="48"/>
      <w:u w:val="none"/>
      <w:effect w:val="none"/>
      <w:shd w:color="auto" w:fill="auto" w:val="clear"/>
      <w:vertAlign w:val="baseline"/>
      <w:cs w:val="0"/>
      <w:em w:val="none"/>
      <w:lang w:bidi="ar-SA" w:eastAsia="ru-RU" w:val="ru-RU"/>
    </w:rPr>
  </w:style>
  <w:style w:type="table" w:styleId="4">
    <w:name w:val=""/>
    <w:basedOn w:val="TableNormal"/>
    <w:next w:val="4"/>
    <w:autoRedefine w:val="0"/>
    <w:hidden w:val="0"/>
    <w:qFormat w:val="0"/>
    <w:pPr>
      <w:suppressAutoHyphens w:val="1"/>
      <w:spacing w:line="1" w:lineRule="atLeast"/>
      <w:ind w:leftChars="-1" w:rightChars="0" w:hanging="1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  <w:tblPr>
      <w:tblStyle w:val="4"/>
      <w:tblStyleRowBandSize w:val="1"/>
      <w:tblStyleColBandSize w:val="1"/>
      <w:jc w:val="left"/>
      <w:tblCellMar>
        <w:left w:w="108.0" w:type="dxa"/>
        <w:right w:w="108.0" w:type="dxa"/>
      </w:tblCellMar>
    </w:tblPr>
  </w:style>
  <w:style w:type="table" w:styleId="5">
    <w:name w:val=""/>
    <w:basedOn w:val="TableNormal"/>
    <w:next w:val="5"/>
    <w:autoRedefine w:val="0"/>
    <w:hidden w:val="0"/>
    <w:qFormat w:val="0"/>
    <w:pPr>
      <w:suppressAutoHyphens w:val="1"/>
      <w:spacing w:line="1" w:lineRule="atLeast"/>
      <w:ind w:leftChars="-1" w:rightChars="0" w:hanging="1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  <w:tblPr>
      <w:tblStyle w:val="5"/>
      <w:tblStyleRowBandSize w:val="1"/>
      <w:tblStyleColBandSize w:val="1"/>
      <w:jc w:val="left"/>
      <w:tblCellMar>
        <w:left w:w="108.0" w:type="dxa"/>
        <w:right w:w="108.0" w:type="dxa"/>
      </w:tblCellMar>
    </w:tblPr>
  </w:style>
  <w:style w:type="table" w:styleId="6">
    <w:name w:val=""/>
    <w:basedOn w:val="TableNormal"/>
    <w:next w:val="6"/>
    <w:autoRedefine w:val="0"/>
    <w:hidden w:val="0"/>
    <w:qFormat w:val="0"/>
    <w:pPr>
      <w:suppressAutoHyphens w:val="1"/>
      <w:spacing w:line="1" w:lineRule="atLeast"/>
      <w:ind w:leftChars="-1" w:rightChars="0" w:hanging="1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  <w:tblPr>
      <w:tblStyle w:val="6"/>
      <w:tblStyleRowBandSize w:val="1"/>
      <w:tblStyleColBandSize w:val="1"/>
      <w:jc w:val="left"/>
      <w:tblCellMar>
        <w:left w:w="108.0" w:type="dxa"/>
        <w:right w:w="108.0" w:type="dxa"/>
      </w:tblCellMar>
    </w:tblPr>
  </w:style>
  <w:style w:type="table" w:styleId="7">
    <w:name w:val=""/>
    <w:basedOn w:val="TableNormal"/>
    <w:next w:val="7"/>
    <w:autoRedefine w:val="0"/>
    <w:hidden w:val="0"/>
    <w:qFormat w:val="0"/>
    <w:pPr>
      <w:suppressAutoHyphens w:val="1"/>
      <w:spacing w:line="1" w:lineRule="atLeast"/>
      <w:ind w:leftChars="-1" w:rightChars="0" w:hanging="1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  <w:tblPr>
      <w:tblStyle w:val="7"/>
      <w:tblStyleRowBandSize w:val="1"/>
      <w:tblStyleColBandSize w:val="1"/>
      <w:jc w:val="left"/>
      <w:tblCellMar>
        <w:left w:w="108.0" w:type="dxa"/>
        <w:right w:w="108.0" w:type="dxa"/>
      </w:tblCellMar>
    </w:tblPr>
  </w:style>
  <w:style w:type="table" w:styleId="8">
    <w:name w:val=""/>
    <w:basedOn w:val="TableNormal3"/>
    <w:next w:val="8"/>
    <w:autoRedefine w:val="0"/>
    <w:hidden w:val="0"/>
    <w:qFormat w:val="0"/>
    <w:pPr>
      <w:suppressAutoHyphens w:val="1"/>
      <w:spacing w:line="1" w:lineRule="atLeast"/>
      <w:ind w:leftChars="-1" w:rightChars="0" w:hanging="1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  <w:tblPr>
      <w:tblStyle w:val="8"/>
      <w:tblStyleRowBandSize w:val="1"/>
      <w:tblStyleColBandSize w:val="1"/>
      <w:jc w:val="left"/>
      <w:tblCellMar>
        <w:left w:w="108.0" w:type="dxa"/>
        <w:right w:w="108.0" w:type="dxa"/>
      </w:tblCellMar>
    </w:tblPr>
  </w:style>
  <w:style w:type="table" w:styleId="9">
    <w:name w:val=""/>
    <w:basedOn w:val="TableNormal3"/>
    <w:next w:val="9"/>
    <w:autoRedefine w:val="0"/>
    <w:hidden w:val="0"/>
    <w:qFormat w:val="0"/>
    <w:pPr>
      <w:suppressAutoHyphens w:val="1"/>
      <w:spacing w:line="1" w:lineRule="atLeast"/>
      <w:ind w:leftChars="-1" w:rightChars="0" w:hanging="1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  <w:tblPr>
      <w:tblStyle w:val="9"/>
      <w:tblStyleRowBandSize w:val="1"/>
      <w:tblStyleColBandSize w:val="1"/>
      <w:jc w:val="left"/>
      <w:tblCellMar>
        <w:left w:w="108.0" w:type="dxa"/>
        <w:right w:w="108.0" w:type="dxa"/>
      </w:tblCellMar>
    </w:tblPr>
  </w:style>
  <w:style w:type="table" w:styleId="10">
    <w:name w:val=""/>
    <w:basedOn w:val="TableNormal3"/>
    <w:next w:val="10"/>
    <w:autoRedefine w:val="0"/>
    <w:hidden w:val="0"/>
    <w:qFormat w:val="0"/>
    <w:pPr>
      <w:suppressAutoHyphens w:val="1"/>
      <w:spacing w:line="1" w:lineRule="atLeast"/>
      <w:ind w:leftChars="-1" w:rightChars="0" w:hanging="1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  <w:tblPr>
      <w:tblStyle w:val="10"/>
      <w:tblStyleRowBandSize w:val="1"/>
      <w:tblStyleColBandSize w:val="1"/>
      <w:jc w:val="left"/>
      <w:tblCellMar>
        <w:left w:w="108.0" w:type="dxa"/>
        <w:right w:w="108.0" w:type="dxa"/>
      </w:tblCellMar>
    </w:tblPr>
  </w:style>
  <w:style w:type="table" w:styleId="">
    <w:name w:val=""/>
    <w:basedOn w:val="TableNormal3"/>
    <w:next w:val=""/>
    <w:autoRedefine w:val="0"/>
    <w:hidden w:val="0"/>
    <w:qFormat w:val="0"/>
    <w:pPr>
      <w:suppressAutoHyphens w:val="1"/>
      <w:spacing w:line="1" w:lineRule="atLeast"/>
      <w:ind w:leftChars="-1" w:rightChars="0" w:hanging="1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  <w:tblPr>
      <w:tblStyle w:val=""/>
      <w:tblStyleRowBandSize w:val="1"/>
      <w:tblStyleColBandSize w:val="1"/>
      <w:jc w:val="left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CBfj6ZZX0wvEeG22sqDqWpZPfzw==">AMUW2mXEJuUsFWLI1tYnF1GdDU7cLsjMLn13xo9FMgByClQfo9t0VP87UjbAryOaq3P62m6sbqcw5HfG3wcNZS5ktP2Szi7vEEpKNifJYOALhjuycOSgO4XemaiVUPpsp20EpFqkisr8Pcfccslw1A4foCAyy9cLYw==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2023-03-20T12:06:00Z</dcterms:created>
  <dc:creator>Идеал</dc:creator>
</cp:coreProperties>
</file>