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       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14-33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власності Сквирської міської ради частину нежитлового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приміщення загальною площею 2,6 кв.м по вул. Ювілейна, 1Б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с. Антонів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23.05.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пропозиції постійних комісій міської ради,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  <w:tab w:val="left" w:leader="none" w:pos="984.0000000000002"/>
          <w:tab w:val="left" w:leader="none" w:pos="1139.9999999999998"/>
          <w:tab w:val="left" w:leader="none" w:pos="1139.9999999999998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Передати в оренду з проведенням аукціону об’єкт нерухомого майна комунальної власності – частину нежитлового приміщення (приміщення будинку культури), кімната 1-2, загальною площею 2,6 кв.м за адресою:                     вул.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Ювілейна, 1Б в с. Антонів Білоцерківського району Київської області для здійснення господарської діяльності з надання електронних комунікаційних послуг.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  <w:tab w:val="left" w:leader="none" w:pos="984.0000000000002"/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  <w:tab w:val="left" w:leader="none" w:pos="984.0000000000002"/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  <w:tab w:val="left" w:leader="none" w:pos="984.0000000000002"/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23.05.2023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14-33-VIII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будинку культури розташованого за адресою: вул. Ювілейна,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с. Антонів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будинку культури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 код ЄДРПОУ 44018352 вул. Карла Болсуновського,70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Станіславівна Клебанівська,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611,22 грн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33,62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2,6 кв. 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2,6 кв. м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будинку культури (кімната 1-2)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</w:t>
        <w:tab/>
        <w:t xml:space="preserve">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256.574803149607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wrQMmrUrwzrtN1vaCeMwIevIzg==">CgMxLjA4AHIhMTU4X3pVeDdCNW1aUFJ2M2pYaGNFYVVPRnBQZnlKQWVW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