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4B0" w:rsidRDefault="003B44B0" w:rsidP="003B44B0">
      <w:pPr>
        <w:pBdr>
          <w:top w:val="nil"/>
          <w:left w:val="nil"/>
          <w:bottom w:val="nil"/>
          <w:right w:val="nil"/>
          <w:between w:val="nil"/>
        </w:pBdr>
        <w:tabs>
          <w:tab w:val="left" w:pos="4680"/>
        </w:tabs>
        <w:ind w:left="1" w:right="76" w:hanging="3"/>
        <w:jc w:val="center"/>
        <w:rPr>
          <w:color w:val="000000"/>
          <w:sz w:val="28"/>
          <w:szCs w:val="28"/>
        </w:rPr>
      </w:pPr>
      <w:r>
        <w:rPr>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6" o:title=""/>
            <v:path o:extrusionok="t"/>
          </v:shape>
          <o:OLEObject Type="Embed" ProgID="PBrush" ShapeID="_x0000_s0" DrawAspect="Content" ObjectID="_1749375614" r:id="rId7"/>
        </w:object>
      </w:r>
    </w:p>
    <w:p w:rsidR="003B44B0" w:rsidRDefault="003B44B0" w:rsidP="003B44B0">
      <w:pPr>
        <w:pBdr>
          <w:top w:val="nil"/>
          <w:left w:val="nil"/>
          <w:bottom w:val="nil"/>
          <w:right w:val="nil"/>
          <w:between w:val="nil"/>
        </w:pBdr>
        <w:tabs>
          <w:tab w:val="left" w:pos="4680"/>
        </w:tabs>
        <w:ind w:left="2" w:hanging="4"/>
        <w:jc w:val="center"/>
        <w:rPr>
          <w:color w:val="000000"/>
          <w:sz w:val="36"/>
          <w:szCs w:val="36"/>
        </w:rPr>
      </w:pPr>
      <w:r>
        <w:rPr>
          <w:b/>
          <w:color w:val="000000"/>
          <w:sz w:val="36"/>
          <w:szCs w:val="36"/>
        </w:rPr>
        <w:t>СКВИРСЬКА МІСЬКА РАДА</w:t>
      </w:r>
    </w:p>
    <w:p w:rsidR="003B44B0" w:rsidRDefault="003B44B0" w:rsidP="003B44B0">
      <w:pPr>
        <w:pBdr>
          <w:top w:val="nil"/>
          <w:left w:val="nil"/>
          <w:bottom w:val="nil"/>
          <w:right w:val="nil"/>
          <w:between w:val="nil"/>
        </w:pBdr>
        <w:ind w:left="2" w:hanging="4"/>
        <w:jc w:val="center"/>
        <w:rPr>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3B44B0" w:rsidRPr="004D6CD3" w:rsidRDefault="003B44B0" w:rsidP="003B44B0">
      <w:pPr>
        <w:pBdr>
          <w:top w:val="nil"/>
          <w:left w:val="nil"/>
          <w:bottom w:val="nil"/>
          <w:right w:val="nil"/>
          <w:between w:val="nil"/>
        </w:pBdr>
        <w:ind w:left="2" w:hanging="4"/>
        <w:jc w:val="center"/>
        <w:rPr>
          <w:color w:val="000000"/>
          <w:sz w:val="36"/>
          <w:szCs w:val="36"/>
        </w:rPr>
      </w:pPr>
    </w:p>
    <w:p w:rsidR="003B44B0" w:rsidRDefault="003B44B0" w:rsidP="003B44B0">
      <w:pPr>
        <w:pBdr>
          <w:top w:val="nil"/>
          <w:left w:val="nil"/>
          <w:bottom w:val="nil"/>
          <w:right w:val="nil"/>
          <w:between w:val="nil"/>
        </w:pBdr>
        <w:ind w:left="1" w:hanging="3"/>
        <w:rPr>
          <w:color w:val="000000"/>
          <w:sz w:val="28"/>
          <w:szCs w:val="28"/>
        </w:rPr>
      </w:pPr>
      <w:r>
        <w:rPr>
          <w:b/>
          <w:color w:val="000000"/>
          <w:sz w:val="28"/>
          <w:szCs w:val="28"/>
        </w:rPr>
        <w:t>від 27 червня 2023 року                 м. Сквира                                 № 28.</w:t>
      </w:r>
      <w:r>
        <w:rPr>
          <w:b/>
          <w:color w:val="000000"/>
          <w:sz w:val="28"/>
          <w:szCs w:val="28"/>
        </w:rPr>
        <w:t>5</w:t>
      </w:r>
      <w:bookmarkStart w:id="0" w:name="_GoBack"/>
      <w:bookmarkEnd w:id="0"/>
      <w:r>
        <w:rPr>
          <w:b/>
          <w:color w:val="000000"/>
          <w:sz w:val="28"/>
          <w:szCs w:val="28"/>
        </w:rPr>
        <w:t>-35-VIII</w:t>
      </w:r>
    </w:p>
    <w:p w:rsidR="003B44B0" w:rsidRPr="004D6CD3" w:rsidRDefault="003B44B0" w:rsidP="003B44B0">
      <w:pPr>
        <w:pBdr>
          <w:top w:val="nil"/>
          <w:left w:val="nil"/>
          <w:bottom w:val="nil"/>
          <w:right w:val="nil"/>
          <w:between w:val="nil"/>
        </w:pBdr>
        <w:ind w:left="2" w:hanging="4"/>
        <w:jc w:val="center"/>
        <w:rPr>
          <w:color w:val="000000"/>
          <w:sz w:val="36"/>
          <w:szCs w:val="36"/>
        </w:rPr>
      </w:pPr>
    </w:p>
    <w:p w:rsidR="00D725B1" w:rsidRDefault="00705780">
      <w:pPr>
        <w:rPr>
          <w:b/>
          <w:sz w:val="28"/>
          <w:szCs w:val="28"/>
        </w:rPr>
      </w:pPr>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995B07" w:rsidRDefault="00705780" w:rsidP="00995B07">
      <w:pPr>
        <w:rPr>
          <w:b/>
          <w:sz w:val="28"/>
          <w:szCs w:val="28"/>
        </w:rPr>
      </w:pPr>
      <w:r>
        <w:rPr>
          <w:b/>
          <w:sz w:val="28"/>
          <w:szCs w:val="28"/>
        </w:rPr>
        <w:t xml:space="preserve">комунальної власності площею </w:t>
      </w:r>
      <w:r w:rsidR="00995B07">
        <w:rPr>
          <w:b/>
          <w:sz w:val="28"/>
          <w:szCs w:val="28"/>
        </w:rPr>
        <w:t>2,7797</w:t>
      </w:r>
      <w:r>
        <w:rPr>
          <w:b/>
          <w:sz w:val="28"/>
          <w:szCs w:val="28"/>
        </w:rPr>
        <w:t xml:space="preserve"> га у </w:t>
      </w:r>
      <w:r w:rsidR="00995B07">
        <w:rPr>
          <w:b/>
          <w:sz w:val="28"/>
          <w:szCs w:val="28"/>
        </w:rPr>
        <w:t xml:space="preserve">с. </w:t>
      </w:r>
      <w:proofErr w:type="spellStart"/>
      <w:r w:rsidR="00995B07">
        <w:rPr>
          <w:b/>
          <w:sz w:val="28"/>
          <w:szCs w:val="28"/>
        </w:rPr>
        <w:t>Домантівка</w:t>
      </w:r>
      <w:proofErr w:type="spellEnd"/>
      <w:r>
        <w:rPr>
          <w:b/>
          <w:sz w:val="28"/>
          <w:szCs w:val="28"/>
        </w:rPr>
        <w:t xml:space="preserve"> </w:t>
      </w:r>
    </w:p>
    <w:p w:rsidR="00D725B1" w:rsidRDefault="00705780">
      <w:pPr>
        <w:rPr>
          <w:b/>
          <w:sz w:val="28"/>
          <w:szCs w:val="28"/>
        </w:rPr>
      </w:pPr>
      <w:r>
        <w:rPr>
          <w:b/>
          <w:sz w:val="28"/>
          <w:szCs w:val="28"/>
        </w:rPr>
        <w:t xml:space="preserve">Білоцерківського району Київської області </w:t>
      </w:r>
    </w:p>
    <w:p w:rsidR="00995B07" w:rsidRDefault="00995B07" w:rsidP="00995B07">
      <w:pPr>
        <w:rPr>
          <w:b/>
          <w:sz w:val="28"/>
          <w:szCs w:val="28"/>
        </w:rPr>
      </w:pPr>
      <w:r>
        <w:rPr>
          <w:b/>
          <w:sz w:val="28"/>
          <w:szCs w:val="28"/>
        </w:rPr>
        <w:t xml:space="preserve">на території Сквирської міської територіальної громади </w:t>
      </w:r>
    </w:p>
    <w:p w:rsidR="00EA4037" w:rsidRDefault="00EA4037">
      <w:pPr>
        <w:rPr>
          <w:sz w:val="28"/>
          <w:szCs w:val="28"/>
        </w:rPr>
      </w:pPr>
    </w:p>
    <w:p w:rsidR="00D725B1" w:rsidRDefault="00705780">
      <w:pPr>
        <w:ind w:firstLine="708"/>
        <w:jc w:val="both"/>
        <w:rPr>
          <w:sz w:val="28"/>
          <w:szCs w:val="28"/>
        </w:rPr>
      </w:pPr>
      <w:bookmarkStart w:id="1" w:name="_heading=h.gjdgxs" w:colFirst="0" w:colLast="0"/>
      <w:bookmarkEnd w:id="1"/>
      <w:r>
        <w:rPr>
          <w:sz w:val="28"/>
          <w:szCs w:val="28"/>
        </w:rPr>
        <w:t xml:space="preserve">Розглянувши подання начальника відділу з питань земельних ресурсів та кадастру Сквирської міської ради,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65,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01.07 Для городництва, категорія земель: </w:t>
      </w:r>
      <w:r w:rsidR="00EA4037">
        <w:rPr>
          <w:color w:val="000000"/>
          <w:sz w:val="28"/>
          <w:szCs w:val="28"/>
        </w:rPr>
        <w:t>з</w:t>
      </w:r>
      <w:r>
        <w:rPr>
          <w:color w:val="000000"/>
          <w:sz w:val="28"/>
          <w:szCs w:val="28"/>
        </w:rPr>
        <w:t xml:space="preserve">емлі сільськогосподарського призначення, площею </w:t>
      </w:r>
      <w:r w:rsidR="00995B07">
        <w:rPr>
          <w:color w:val="000000"/>
          <w:sz w:val="28"/>
          <w:szCs w:val="28"/>
        </w:rPr>
        <w:t>2,7797</w:t>
      </w:r>
      <w:r>
        <w:rPr>
          <w:color w:val="000000"/>
          <w:sz w:val="28"/>
          <w:szCs w:val="28"/>
        </w:rPr>
        <w:t xml:space="preserve"> га, кадастровий номер 32240</w:t>
      </w:r>
      <w:r w:rsidR="00995B07">
        <w:rPr>
          <w:color w:val="000000"/>
          <w:sz w:val="28"/>
          <w:szCs w:val="28"/>
        </w:rPr>
        <w:t>81801</w:t>
      </w:r>
      <w:r>
        <w:rPr>
          <w:color w:val="000000"/>
          <w:sz w:val="28"/>
          <w:szCs w:val="28"/>
        </w:rPr>
        <w:t>:0</w:t>
      </w:r>
      <w:r w:rsidR="00995B07">
        <w:rPr>
          <w:color w:val="000000"/>
          <w:sz w:val="28"/>
          <w:szCs w:val="28"/>
        </w:rPr>
        <w:t>1</w:t>
      </w:r>
      <w:r>
        <w:rPr>
          <w:color w:val="000000"/>
          <w:sz w:val="28"/>
          <w:szCs w:val="28"/>
        </w:rPr>
        <w:t>:0</w:t>
      </w:r>
      <w:r w:rsidR="00EB3AC6">
        <w:rPr>
          <w:color w:val="000000"/>
          <w:sz w:val="28"/>
          <w:szCs w:val="28"/>
        </w:rPr>
        <w:t>0</w:t>
      </w:r>
      <w:r w:rsidR="00995B07">
        <w:rPr>
          <w:color w:val="000000"/>
          <w:sz w:val="28"/>
          <w:szCs w:val="28"/>
        </w:rPr>
        <w:t>2</w:t>
      </w:r>
      <w:r w:rsidR="00EB3AC6">
        <w:rPr>
          <w:color w:val="000000"/>
          <w:sz w:val="28"/>
          <w:szCs w:val="28"/>
        </w:rPr>
        <w:t>:000</w:t>
      </w:r>
      <w:r w:rsidR="00995B07">
        <w:rPr>
          <w:color w:val="000000"/>
          <w:sz w:val="28"/>
          <w:szCs w:val="28"/>
        </w:rPr>
        <w:t>3</w:t>
      </w:r>
      <w:r>
        <w:rPr>
          <w:color w:val="000000"/>
          <w:sz w:val="28"/>
          <w:szCs w:val="28"/>
        </w:rPr>
        <w:t xml:space="preserve"> за адресою: </w:t>
      </w:r>
      <w:r w:rsidR="00EA4037">
        <w:rPr>
          <w:color w:val="000000"/>
          <w:sz w:val="28"/>
          <w:szCs w:val="28"/>
        </w:rPr>
        <w:t xml:space="preserve">Київська область, </w:t>
      </w:r>
      <w:r>
        <w:rPr>
          <w:color w:val="000000"/>
          <w:sz w:val="28"/>
          <w:szCs w:val="28"/>
        </w:rPr>
        <w:t>Білоцерківський район</w:t>
      </w:r>
      <w:r w:rsidR="00995B07">
        <w:rPr>
          <w:color w:val="000000"/>
          <w:sz w:val="28"/>
          <w:szCs w:val="28"/>
        </w:rPr>
        <w:t xml:space="preserve">, с. </w:t>
      </w:r>
      <w:proofErr w:type="spellStart"/>
      <w:r w:rsidR="00995B07">
        <w:rPr>
          <w:color w:val="000000"/>
          <w:sz w:val="28"/>
          <w:szCs w:val="28"/>
        </w:rPr>
        <w:t>Домантівка</w:t>
      </w:r>
      <w:proofErr w:type="spellEnd"/>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p>
    <w:p w:rsidR="00D725B1" w:rsidRDefault="00705780">
      <w:pPr>
        <w:shd w:val="clear" w:color="auto" w:fill="FFFFFF"/>
        <w:ind w:firstLine="567"/>
        <w:jc w:val="both"/>
        <w:rPr>
          <w:sz w:val="28"/>
          <w:szCs w:val="28"/>
        </w:rPr>
      </w:pPr>
      <w:r>
        <w:rPr>
          <w:sz w:val="28"/>
          <w:szCs w:val="28"/>
        </w:rPr>
        <w:t>2.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D725B1"/>
    <w:rsid w:val="00170127"/>
    <w:rsid w:val="003B44B0"/>
    <w:rsid w:val="00491D6A"/>
    <w:rsid w:val="00705780"/>
    <w:rsid w:val="00860EE6"/>
    <w:rsid w:val="008C095C"/>
    <w:rsid w:val="00995B07"/>
    <w:rsid w:val="00D725B1"/>
    <w:rsid w:val="00EA4037"/>
    <w:rsid w:val="00EB3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301</Words>
  <Characters>1719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2023-06-20T11:46:00Z</cp:lastPrinted>
  <dcterms:created xsi:type="dcterms:W3CDTF">2023-06-20T11:39:00Z</dcterms:created>
  <dcterms:modified xsi:type="dcterms:W3CDTF">2023-06-27T09:54:00Z</dcterms:modified>
</cp:coreProperties>
</file>