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849" w:rsidRDefault="00C23849" w:rsidP="00C23849">
      <w:pPr>
        <w:pBdr>
          <w:top w:val="nil"/>
          <w:left w:val="nil"/>
          <w:bottom w:val="nil"/>
          <w:right w:val="nil"/>
          <w:between w:val="nil"/>
        </w:pBdr>
        <w:tabs>
          <w:tab w:val="left" w:pos="4680"/>
        </w:tabs>
        <w:ind w:left="1" w:right="76" w:hanging="3"/>
        <w:jc w:val="center"/>
        <w:rPr>
          <w:color w:val="000000"/>
          <w:sz w:val="28"/>
          <w:szCs w:val="28"/>
        </w:rPr>
      </w:pPr>
      <w:r>
        <w:rPr>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6" o:title=""/>
            <v:path o:extrusionok="t"/>
          </v:shape>
          <o:OLEObject Type="Embed" ProgID="PBrush" ShapeID="_x0000_s0" DrawAspect="Content" ObjectID="_1749375561" r:id="rId7"/>
        </w:object>
      </w:r>
    </w:p>
    <w:p w:rsidR="00C23849" w:rsidRDefault="00C23849" w:rsidP="00C23849">
      <w:pPr>
        <w:pBdr>
          <w:top w:val="nil"/>
          <w:left w:val="nil"/>
          <w:bottom w:val="nil"/>
          <w:right w:val="nil"/>
          <w:between w:val="nil"/>
        </w:pBdr>
        <w:tabs>
          <w:tab w:val="left" w:pos="4680"/>
        </w:tabs>
        <w:ind w:left="2" w:hanging="4"/>
        <w:jc w:val="center"/>
        <w:rPr>
          <w:color w:val="000000"/>
          <w:sz w:val="36"/>
          <w:szCs w:val="36"/>
        </w:rPr>
      </w:pPr>
      <w:r>
        <w:rPr>
          <w:b/>
          <w:color w:val="000000"/>
          <w:sz w:val="36"/>
          <w:szCs w:val="36"/>
        </w:rPr>
        <w:t>СКВИРСЬКА МІСЬКА РАДА</w:t>
      </w:r>
    </w:p>
    <w:p w:rsidR="00C23849" w:rsidRDefault="00C23849" w:rsidP="00C23849">
      <w:pPr>
        <w:pBdr>
          <w:top w:val="nil"/>
          <w:left w:val="nil"/>
          <w:bottom w:val="nil"/>
          <w:right w:val="nil"/>
          <w:between w:val="nil"/>
        </w:pBdr>
        <w:ind w:left="2" w:hanging="4"/>
        <w:jc w:val="center"/>
        <w:rPr>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C23849" w:rsidRPr="004D6CD3" w:rsidRDefault="00C23849" w:rsidP="00C23849">
      <w:pPr>
        <w:pBdr>
          <w:top w:val="nil"/>
          <w:left w:val="nil"/>
          <w:bottom w:val="nil"/>
          <w:right w:val="nil"/>
          <w:between w:val="nil"/>
        </w:pBdr>
        <w:ind w:left="2" w:hanging="4"/>
        <w:jc w:val="center"/>
        <w:rPr>
          <w:color w:val="000000"/>
          <w:sz w:val="36"/>
          <w:szCs w:val="36"/>
        </w:rPr>
      </w:pPr>
    </w:p>
    <w:p w:rsidR="00C23849" w:rsidRDefault="00C23849" w:rsidP="00C23849">
      <w:pPr>
        <w:pBdr>
          <w:top w:val="nil"/>
          <w:left w:val="nil"/>
          <w:bottom w:val="nil"/>
          <w:right w:val="nil"/>
          <w:between w:val="nil"/>
        </w:pBdr>
        <w:ind w:left="1" w:hanging="3"/>
        <w:rPr>
          <w:color w:val="000000"/>
          <w:sz w:val="28"/>
          <w:szCs w:val="28"/>
        </w:rPr>
      </w:pPr>
      <w:r>
        <w:rPr>
          <w:b/>
          <w:color w:val="000000"/>
          <w:sz w:val="28"/>
          <w:szCs w:val="28"/>
        </w:rPr>
        <w:t>від 27 червня 2023 року                 м. Сквира                                 № 28.</w:t>
      </w:r>
      <w:r>
        <w:rPr>
          <w:b/>
          <w:color w:val="000000"/>
          <w:sz w:val="28"/>
          <w:szCs w:val="28"/>
        </w:rPr>
        <w:t>4</w:t>
      </w:r>
      <w:r>
        <w:rPr>
          <w:b/>
          <w:color w:val="000000"/>
          <w:sz w:val="28"/>
          <w:szCs w:val="28"/>
        </w:rPr>
        <w:t>-35-VIII</w:t>
      </w:r>
    </w:p>
    <w:p w:rsidR="00C23849" w:rsidRPr="004D6CD3" w:rsidRDefault="00C23849" w:rsidP="00C23849">
      <w:pPr>
        <w:pBdr>
          <w:top w:val="nil"/>
          <w:left w:val="nil"/>
          <w:bottom w:val="nil"/>
          <w:right w:val="nil"/>
          <w:between w:val="nil"/>
        </w:pBdr>
        <w:ind w:left="2" w:hanging="4"/>
        <w:jc w:val="center"/>
        <w:rPr>
          <w:color w:val="000000"/>
          <w:sz w:val="36"/>
          <w:szCs w:val="36"/>
        </w:rPr>
      </w:pPr>
    </w:p>
    <w:p w:rsidR="00D32B67" w:rsidRDefault="00EB3AC6">
      <w:pPr>
        <w:rPr>
          <w:b/>
          <w:sz w:val="28"/>
          <w:szCs w:val="28"/>
        </w:rPr>
      </w:pPr>
      <w:r>
        <w:rPr>
          <w:b/>
          <w:color w:val="000000"/>
          <w:sz w:val="28"/>
          <w:szCs w:val="28"/>
        </w:rPr>
        <w:t xml:space="preserve">Про затвердження </w:t>
      </w:r>
      <w:r>
        <w:rPr>
          <w:b/>
          <w:sz w:val="28"/>
          <w:szCs w:val="28"/>
        </w:rPr>
        <w:t xml:space="preserve">технічної документації із землеустрою </w:t>
      </w:r>
    </w:p>
    <w:p w:rsidR="00D32B67" w:rsidRDefault="00EB3AC6" w:rsidP="00D32B67">
      <w:pPr>
        <w:rPr>
          <w:b/>
          <w:sz w:val="28"/>
          <w:szCs w:val="28"/>
        </w:rPr>
      </w:pPr>
      <w:r>
        <w:rPr>
          <w:b/>
          <w:sz w:val="28"/>
          <w:szCs w:val="28"/>
        </w:rPr>
        <w:t>щодо інвентаризації земельної ділянки</w:t>
      </w:r>
      <w:r w:rsidR="00D32B67">
        <w:rPr>
          <w:b/>
          <w:sz w:val="28"/>
          <w:szCs w:val="28"/>
        </w:rPr>
        <w:t xml:space="preserve"> </w:t>
      </w:r>
      <w:r>
        <w:rPr>
          <w:b/>
          <w:sz w:val="28"/>
          <w:szCs w:val="28"/>
        </w:rPr>
        <w:t xml:space="preserve">комунальної </w:t>
      </w:r>
    </w:p>
    <w:p w:rsidR="00D32B67" w:rsidRDefault="00D32B67" w:rsidP="00D32B67">
      <w:pPr>
        <w:rPr>
          <w:b/>
          <w:sz w:val="28"/>
          <w:szCs w:val="28"/>
        </w:rPr>
      </w:pPr>
      <w:r>
        <w:rPr>
          <w:b/>
          <w:sz w:val="28"/>
          <w:szCs w:val="28"/>
        </w:rPr>
        <w:t xml:space="preserve">власності </w:t>
      </w:r>
      <w:r w:rsidR="00EB3AC6">
        <w:rPr>
          <w:b/>
          <w:sz w:val="28"/>
          <w:szCs w:val="28"/>
        </w:rPr>
        <w:t xml:space="preserve">площею 5,9000 га </w:t>
      </w:r>
      <w:r>
        <w:rPr>
          <w:b/>
          <w:sz w:val="28"/>
          <w:szCs w:val="28"/>
        </w:rPr>
        <w:t>на території Сквирської міської територіальної громади (масив «Міжколгоспбуд»)</w:t>
      </w:r>
    </w:p>
    <w:p w:rsidR="00D725B1" w:rsidRDefault="00EB3AC6" w:rsidP="00D32B67">
      <w:pPr>
        <w:rPr>
          <w:b/>
          <w:sz w:val="28"/>
          <w:szCs w:val="28"/>
        </w:rPr>
      </w:pPr>
      <w:r>
        <w:rPr>
          <w:b/>
          <w:sz w:val="28"/>
          <w:szCs w:val="28"/>
        </w:rPr>
        <w:t>Білоцерківського</w:t>
      </w:r>
      <w:r w:rsidR="00D32B67">
        <w:rPr>
          <w:b/>
          <w:sz w:val="28"/>
          <w:szCs w:val="28"/>
        </w:rPr>
        <w:t xml:space="preserve"> </w:t>
      </w:r>
      <w:r>
        <w:rPr>
          <w:b/>
          <w:sz w:val="28"/>
          <w:szCs w:val="28"/>
        </w:rPr>
        <w:t xml:space="preserve">району Київської області </w:t>
      </w:r>
    </w:p>
    <w:p w:rsidR="00EA4037" w:rsidRDefault="00EA4037">
      <w:pPr>
        <w:rPr>
          <w:sz w:val="28"/>
          <w:szCs w:val="28"/>
        </w:rPr>
      </w:pPr>
    </w:p>
    <w:p w:rsidR="00D725B1" w:rsidRDefault="00EB3AC6">
      <w:pPr>
        <w:ind w:firstLine="708"/>
        <w:jc w:val="both"/>
        <w:rPr>
          <w:sz w:val="28"/>
          <w:szCs w:val="28"/>
        </w:rPr>
      </w:pPr>
      <w:bookmarkStart w:id="0" w:name="_heading=h.gjdgxs" w:colFirst="0" w:colLast="0"/>
      <w:bookmarkEnd w:id="0"/>
      <w:r>
        <w:rPr>
          <w:sz w:val="28"/>
          <w:szCs w:val="28"/>
        </w:rPr>
        <w:t xml:space="preserve">Розглянувши подання начальника відділу з питань земельних ресурсів та кадастру Сквирської міської ради,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65, 79-1, </w:t>
      </w:r>
      <w:r w:rsidR="00EA4037">
        <w:rPr>
          <w:sz w:val="28"/>
          <w:szCs w:val="28"/>
        </w:rPr>
        <w:t xml:space="preserve">83, </w:t>
      </w:r>
      <w:r>
        <w:rPr>
          <w:sz w:val="28"/>
          <w:szCs w:val="28"/>
        </w:rPr>
        <w:t>122, 125, 126, ч.5 ст.186 Земельного кодексу України, ч.5 ст.16 Закону України «Про Державний земельний кадастр», ст.</w:t>
      </w:r>
      <w:r w:rsidR="00EA4037">
        <w:rPr>
          <w:sz w:val="28"/>
          <w:szCs w:val="28"/>
        </w:rPr>
        <w:t xml:space="preserve">19, 25, </w:t>
      </w:r>
      <w:r>
        <w:rPr>
          <w:sz w:val="28"/>
          <w:szCs w:val="28"/>
        </w:rPr>
        <w:t>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EB3AC6">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EB3AC6">
      <w:pPr>
        <w:pBdr>
          <w:top w:val="nil"/>
          <w:left w:val="nil"/>
          <w:bottom w:val="nil"/>
          <w:right w:val="nil"/>
          <w:between w:val="nil"/>
        </w:pBdr>
        <w:shd w:val="clear" w:color="auto" w:fill="FFFFFF"/>
        <w:ind w:firstLine="567"/>
        <w:jc w:val="both"/>
        <w:rPr>
          <w:color w:val="000000"/>
          <w:sz w:val="28"/>
          <w:szCs w:val="28"/>
        </w:rPr>
      </w:pPr>
      <w:r>
        <w:rPr>
          <w:color w:val="000000"/>
          <w:sz w:val="28"/>
          <w:szCs w:val="28"/>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01.07 Для городництва, категорія земель: </w:t>
      </w:r>
      <w:r w:rsidR="00EA4037">
        <w:rPr>
          <w:color w:val="000000"/>
          <w:sz w:val="28"/>
          <w:szCs w:val="28"/>
        </w:rPr>
        <w:t>з</w:t>
      </w:r>
      <w:r>
        <w:rPr>
          <w:color w:val="000000"/>
          <w:sz w:val="28"/>
          <w:szCs w:val="28"/>
        </w:rPr>
        <w:t>емлі сільськогосподарського призначення, площею 5,9000 га, кадастровий номер 3224010100:04:007:0</w:t>
      </w:r>
      <w:r w:rsidR="00EA4037">
        <w:rPr>
          <w:color w:val="000000"/>
          <w:sz w:val="28"/>
          <w:szCs w:val="28"/>
        </w:rPr>
        <w:t>1</w:t>
      </w:r>
      <w:r>
        <w:rPr>
          <w:color w:val="000000"/>
          <w:sz w:val="28"/>
          <w:szCs w:val="28"/>
        </w:rPr>
        <w:t>00</w:t>
      </w:r>
      <w:r w:rsidR="00C23849">
        <w:rPr>
          <w:color w:val="000000"/>
          <w:sz w:val="28"/>
          <w:szCs w:val="28"/>
        </w:rPr>
        <w:t>,</w:t>
      </w:r>
      <w:bookmarkStart w:id="1" w:name="_GoBack"/>
      <w:bookmarkEnd w:id="1"/>
      <w:r>
        <w:rPr>
          <w:color w:val="000000"/>
          <w:sz w:val="28"/>
          <w:szCs w:val="28"/>
        </w:rPr>
        <w:t xml:space="preserve"> за адресою: </w:t>
      </w:r>
      <w:r w:rsidR="00EA4037">
        <w:rPr>
          <w:color w:val="000000"/>
          <w:sz w:val="28"/>
          <w:szCs w:val="28"/>
        </w:rPr>
        <w:t xml:space="preserve">Київська область, </w:t>
      </w:r>
      <w:r>
        <w:rPr>
          <w:color w:val="000000"/>
          <w:sz w:val="28"/>
          <w:szCs w:val="28"/>
        </w:rPr>
        <w:t xml:space="preserve">Білоцерківський район, </w:t>
      </w:r>
      <w:r w:rsidR="00EA4037">
        <w:rPr>
          <w:color w:val="000000"/>
          <w:sz w:val="28"/>
          <w:szCs w:val="28"/>
        </w:rPr>
        <w:t xml:space="preserve">Сквирська міська територіальна громада (масив </w:t>
      </w:r>
      <w:r>
        <w:rPr>
          <w:color w:val="000000"/>
          <w:sz w:val="28"/>
          <w:szCs w:val="28"/>
        </w:rPr>
        <w:t>«Міжколгоспбуд»</w:t>
      </w:r>
      <w:r w:rsidR="00EA4037">
        <w:rPr>
          <w:color w:val="000000"/>
          <w:sz w:val="28"/>
          <w:szCs w:val="28"/>
        </w:rPr>
        <w:t>)</w:t>
      </w:r>
      <w:r w:rsidR="00157267">
        <w:rPr>
          <w:color w:val="000000"/>
          <w:sz w:val="28"/>
          <w:szCs w:val="28"/>
        </w:rPr>
        <w:t>, що додається</w:t>
      </w:r>
      <w:r>
        <w:rPr>
          <w:color w:val="000000"/>
          <w:sz w:val="28"/>
          <w:szCs w:val="28"/>
        </w:rPr>
        <w:t>.</w:t>
      </w:r>
    </w:p>
    <w:p w:rsidR="00D725B1" w:rsidRDefault="00EB3AC6">
      <w:pPr>
        <w:shd w:val="clear" w:color="auto" w:fill="FFFFFF"/>
        <w:ind w:firstLine="567"/>
        <w:jc w:val="both"/>
        <w:rPr>
          <w:sz w:val="28"/>
          <w:szCs w:val="28"/>
        </w:rPr>
      </w:pPr>
      <w:r>
        <w:rPr>
          <w:sz w:val="28"/>
          <w:szCs w:val="28"/>
        </w:rPr>
        <w:t>2.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D725B1" w:rsidRDefault="00EB3AC6">
      <w:pPr>
        <w:pBdr>
          <w:top w:val="nil"/>
          <w:left w:val="nil"/>
          <w:bottom w:val="nil"/>
          <w:right w:val="nil"/>
          <w:between w:val="nil"/>
        </w:pBdr>
        <w:shd w:val="clear" w:color="auto" w:fill="FFFFFF"/>
        <w:ind w:firstLine="567"/>
        <w:jc w:val="both"/>
        <w:rPr>
          <w:color w:val="333333"/>
          <w:sz w:val="28"/>
          <w:szCs w:val="28"/>
        </w:rPr>
      </w:pPr>
      <w:r>
        <w:rPr>
          <w:color w:val="333333"/>
          <w:sz w:val="28"/>
          <w:szCs w:val="28"/>
        </w:rPr>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EB3AC6">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sectPr w:rsidR="00EA4037" w:rsidSect="00EB3AC6">
      <w:pgSz w:w="11906" w:h="16838"/>
      <w:pgMar w:top="1134" w:right="57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D725B1"/>
    <w:rsid w:val="00157267"/>
    <w:rsid w:val="00491D6A"/>
    <w:rsid w:val="00860EE6"/>
    <w:rsid w:val="008C095C"/>
    <w:rsid w:val="00C23849"/>
    <w:rsid w:val="00D32B67"/>
    <w:rsid w:val="00D725B1"/>
    <w:rsid w:val="00EA4037"/>
    <w:rsid w:val="00EB3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304</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2023-06-20T11:58:00Z</cp:lastPrinted>
  <dcterms:created xsi:type="dcterms:W3CDTF">2023-06-20T11:37:00Z</dcterms:created>
  <dcterms:modified xsi:type="dcterms:W3CDTF">2023-06-27T09:53:00Z</dcterms:modified>
</cp:coreProperties>
</file>