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09E" w:rsidRDefault="00F16BBB">
      <w:pPr>
        <w:pBdr>
          <w:top w:val="nil"/>
          <w:left w:val="nil"/>
          <w:bottom w:val="nil"/>
          <w:right w:val="nil"/>
          <w:between w:val="nil"/>
        </w:pBd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noProof/>
          <w:color w:val="000000"/>
          <w:sz w:val="24"/>
          <w:szCs w:val="24"/>
        </w:rPr>
        <w:drawing>
          <wp:inline distT="0" distB="0" distL="0" distR="0">
            <wp:extent cx="447675" cy="6096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47675" cy="609600"/>
                    </a:xfrm>
                    <a:prstGeom prst="rect">
                      <a:avLst/>
                    </a:prstGeom>
                    <a:ln/>
                  </pic:spPr>
                </pic:pic>
              </a:graphicData>
            </a:graphic>
          </wp:inline>
        </w:drawing>
      </w:r>
    </w:p>
    <w:p w:rsidR="00653C2B" w:rsidRDefault="00F16BBB"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bookmarkStart w:id="0" w:name="_GoBack"/>
      <w:r>
        <w:rPr>
          <w:rFonts w:ascii="Times New Roman" w:eastAsia="Times New Roman" w:hAnsi="Times New Roman" w:cs="Times New Roman"/>
          <w:b/>
          <w:color w:val="000000"/>
          <w:sz w:val="36"/>
          <w:szCs w:val="36"/>
        </w:rPr>
        <w:t>СКВИРСЬКА МІСЬКА РАДА</w:t>
      </w:r>
    </w:p>
    <w:p w:rsidR="00D1709E" w:rsidRDefault="00D1709E"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12"/>
          <w:szCs w:val="12"/>
        </w:rPr>
      </w:pPr>
    </w:p>
    <w:p w:rsidR="00D1709E" w:rsidRDefault="00F16BBB"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bookmarkEnd w:id="0"/>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Pr="00736D70" w:rsidRDefault="00736D70">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27</w:t>
      </w:r>
      <w:r w:rsidR="00A23476">
        <w:rPr>
          <w:rFonts w:ascii="Times New Roman" w:eastAsia="Times New Roman" w:hAnsi="Times New Roman" w:cs="Times New Roman"/>
          <w:b/>
          <w:color w:val="000000"/>
          <w:sz w:val="28"/>
          <w:szCs w:val="28"/>
        </w:rPr>
        <w:t xml:space="preserve"> червня</w:t>
      </w:r>
      <w:r w:rsidR="007B0CD8">
        <w:rPr>
          <w:rFonts w:ascii="Times New Roman" w:eastAsia="Times New Roman" w:hAnsi="Times New Roman" w:cs="Times New Roman"/>
          <w:b/>
          <w:color w:val="000000"/>
          <w:sz w:val="28"/>
          <w:szCs w:val="28"/>
        </w:rPr>
        <w:t xml:space="preserve"> </w:t>
      </w:r>
      <w:r w:rsidR="00890C1A">
        <w:rPr>
          <w:rFonts w:ascii="Times New Roman" w:eastAsia="Times New Roman" w:hAnsi="Times New Roman" w:cs="Times New Roman"/>
          <w:b/>
          <w:color w:val="000000"/>
          <w:sz w:val="28"/>
          <w:szCs w:val="28"/>
        </w:rPr>
        <w:t xml:space="preserve"> 2023</w:t>
      </w:r>
      <w:r w:rsidR="00F16BBB">
        <w:rPr>
          <w:rFonts w:ascii="Times New Roman" w:eastAsia="Times New Roman" w:hAnsi="Times New Roman" w:cs="Times New Roman"/>
          <w:b/>
          <w:color w:val="000000"/>
          <w:sz w:val="28"/>
          <w:szCs w:val="28"/>
        </w:rPr>
        <w:t xml:space="preserve"> року             </w:t>
      </w:r>
      <w:r w:rsidR="00570246" w:rsidRPr="002505E3">
        <w:rPr>
          <w:rFonts w:ascii="Times New Roman" w:eastAsia="Times New Roman" w:hAnsi="Times New Roman" w:cs="Times New Roman"/>
          <w:b/>
          <w:color w:val="000000"/>
          <w:sz w:val="28"/>
          <w:szCs w:val="28"/>
        </w:rPr>
        <w:t xml:space="preserve">     </w:t>
      </w:r>
      <w:r w:rsidR="00F16BBB">
        <w:rPr>
          <w:rFonts w:ascii="Times New Roman" w:eastAsia="Times New Roman" w:hAnsi="Times New Roman" w:cs="Times New Roman"/>
          <w:b/>
          <w:color w:val="000000"/>
          <w:sz w:val="28"/>
          <w:szCs w:val="28"/>
        </w:rPr>
        <w:t xml:space="preserve">   м. С</w:t>
      </w:r>
      <w:r w:rsidR="00653C2B">
        <w:rPr>
          <w:rFonts w:ascii="Times New Roman" w:eastAsia="Times New Roman" w:hAnsi="Times New Roman" w:cs="Times New Roman"/>
          <w:b/>
          <w:color w:val="000000"/>
          <w:sz w:val="28"/>
          <w:szCs w:val="28"/>
        </w:rPr>
        <w:t xml:space="preserve">квира             </w:t>
      </w:r>
      <w:r w:rsidR="00570246" w:rsidRPr="002505E3">
        <w:rPr>
          <w:rFonts w:ascii="Times New Roman" w:eastAsia="Times New Roman" w:hAnsi="Times New Roman" w:cs="Times New Roman"/>
          <w:b/>
          <w:color w:val="000000"/>
          <w:sz w:val="28"/>
          <w:szCs w:val="28"/>
        </w:rPr>
        <w:t xml:space="preserve">   </w:t>
      </w:r>
      <w:r w:rsidR="00C55C2F">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      №01-35-</w:t>
      </w:r>
      <w:r>
        <w:rPr>
          <w:rFonts w:ascii="Times New Roman" w:eastAsia="Times New Roman" w:hAnsi="Times New Roman" w:cs="Times New Roman"/>
          <w:b/>
          <w:color w:val="000000"/>
          <w:sz w:val="28"/>
          <w:szCs w:val="28"/>
          <w:lang w:val="en-US"/>
        </w:rPr>
        <w:t>V</w:t>
      </w:r>
      <w:r>
        <w:rPr>
          <w:rFonts w:ascii="Times New Roman" w:eastAsia="Times New Roman" w:hAnsi="Times New Roman" w:cs="Times New Roman"/>
          <w:b/>
          <w:color w:val="000000"/>
          <w:sz w:val="28"/>
          <w:szCs w:val="28"/>
        </w:rPr>
        <w:t>ІІІ</w:t>
      </w:r>
    </w:p>
    <w:p w:rsidR="00D1709E" w:rsidRDefault="00D1709E">
      <w:pPr>
        <w:keepNext/>
        <w:pBdr>
          <w:top w:val="nil"/>
          <w:left w:val="nil"/>
          <w:bottom w:val="nil"/>
          <w:right w:val="nil"/>
          <w:between w:val="nil"/>
        </w:pBdr>
        <w:spacing w:after="0" w:line="240" w:lineRule="auto"/>
        <w:rPr>
          <w:rFonts w:ascii="Times New Roman" w:eastAsia="Times New Roman" w:hAnsi="Times New Roman" w:cs="Times New Roman"/>
          <w:b/>
          <w:color w:val="000000"/>
          <w:sz w:val="32"/>
          <w:szCs w:val="32"/>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r w:rsidR="00736D70">
        <w:rPr>
          <w:rFonts w:ascii="Times New Roman" w:eastAsia="Times New Roman" w:hAnsi="Times New Roman" w:cs="Times New Roman"/>
          <w:b/>
          <w:color w:val="000000"/>
          <w:sz w:val="28"/>
          <w:szCs w:val="28"/>
        </w:rPr>
        <w:t>внесення</w:t>
      </w:r>
      <w:r w:rsidR="00276936">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змін до рішення  міської ради </w:t>
      </w:r>
    </w:p>
    <w:p w:rsidR="00D1709E" w:rsidRDefault="009624E3">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22 грудня 2022 року №02-28</w:t>
      </w:r>
      <w:r w:rsidR="00F16BBB">
        <w:rPr>
          <w:rFonts w:ascii="Times New Roman" w:eastAsia="Times New Roman" w:hAnsi="Times New Roman" w:cs="Times New Roman"/>
          <w:b/>
          <w:color w:val="000000"/>
          <w:sz w:val="28"/>
          <w:szCs w:val="28"/>
        </w:rPr>
        <w:t xml:space="preserve">-VІІІ «Про бюджет </w:t>
      </w: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Сквирської місько</w:t>
      </w:r>
      <w:r w:rsidR="00D91570">
        <w:rPr>
          <w:rFonts w:ascii="Times New Roman" w:eastAsia="Times New Roman" w:hAnsi="Times New Roman" w:cs="Times New Roman"/>
          <w:b/>
          <w:color w:val="000000"/>
          <w:sz w:val="28"/>
          <w:szCs w:val="28"/>
        </w:rPr>
        <w:t xml:space="preserve">ї </w:t>
      </w:r>
      <w:r w:rsidR="009624E3">
        <w:rPr>
          <w:rFonts w:ascii="Times New Roman" w:eastAsia="Times New Roman" w:hAnsi="Times New Roman" w:cs="Times New Roman"/>
          <w:b/>
          <w:color w:val="000000"/>
          <w:sz w:val="28"/>
          <w:szCs w:val="28"/>
        </w:rPr>
        <w:t>територіальної громади на 2023</w:t>
      </w:r>
      <w:r>
        <w:rPr>
          <w:rFonts w:ascii="Times New Roman" w:eastAsia="Times New Roman" w:hAnsi="Times New Roman" w:cs="Times New Roman"/>
          <w:b/>
          <w:color w:val="000000"/>
          <w:sz w:val="28"/>
          <w:szCs w:val="28"/>
        </w:rPr>
        <w:t xml:space="preserve"> рік»</w:t>
      </w:r>
    </w:p>
    <w:p w:rsidR="00D1709E" w:rsidRDefault="00A4438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1056100000</w:t>
      </w:r>
    </w:p>
    <w:p w:rsidR="00D1709E" w:rsidRDefault="00F16BB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rPr>
        <w:t>(код бюджету)</w:t>
      </w:r>
    </w:p>
    <w:p w:rsidR="00D1709E" w:rsidRDefault="00D1709E">
      <w:pPr>
        <w:spacing w:after="0" w:line="240" w:lineRule="auto"/>
        <w:rPr>
          <w:rFonts w:ascii="Times New Roman" w:eastAsia="Times New Roman" w:hAnsi="Times New Roman" w:cs="Times New Roman"/>
          <w:b/>
          <w:sz w:val="28"/>
          <w:szCs w:val="28"/>
          <w:u w:val="single"/>
        </w:rPr>
      </w:pPr>
    </w:p>
    <w:p w:rsidR="00D1709E" w:rsidRDefault="00D1709E">
      <w:pPr>
        <w:spacing w:after="0" w:line="240" w:lineRule="auto"/>
        <w:rPr>
          <w:rFonts w:ascii="Times New Roman" w:eastAsia="Times New Roman" w:hAnsi="Times New Roman" w:cs="Times New Roman"/>
          <w:b/>
          <w:sz w:val="28"/>
          <w:szCs w:val="28"/>
          <w:u w:val="single"/>
        </w:rPr>
      </w:pPr>
    </w:p>
    <w:p w:rsidR="006B465F" w:rsidRPr="00736D70" w:rsidRDefault="00736D70" w:rsidP="006B465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Керуючись статтею 26</w:t>
      </w:r>
      <w:r w:rsidR="006B465F">
        <w:rPr>
          <w:rFonts w:ascii="Times New Roman" w:eastAsia="Times New Roman" w:hAnsi="Times New Roman" w:cs="Times New Roman"/>
          <w:sz w:val="28"/>
          <w:szCs w:val="28"/>
        </w:rPr>
        <w:t xml:space="preserve"> Закону України «Про місцеве самоврядування в Україні», статтею 22, 23, 78  Бюджетного кодексу України, Законом України «Про внесення змін до розділу </w:t>
      </w:r>
      <w:r w:rsidR="006B465F">
        <w:rPr>
          <w:rFonts w:ascii="Times New Roman" w:eastAsia="Times New Roman" w:hAnsi="Times New Roman" w:cs="Times New Roman"/>
          <w:sz w:val="28"/>
          <w:szCs w:val="28"/>
          <w:lang w:val="en-US"/>
        </w:rPr>
        <w:t>V</w:t>
      </w:r>
      <w:r w:rsidR="006B465F">
        <w:rPr>
          <w:rFonts w:ascii="Times New Roman" w:eastAsia="Times New Roman" w:hAnsi="Times New Roman" w:cs="Times New Roman"/>
          <w:sz w:val="28"/>
          <w:szCs w:val="28"/>
        </w:rPr>
        <w:t xml:space="preserve">І «Прикінцеві та перехідні положення» Бюджетного кодексу України та інших законодавчих актів України» від 15.03.2022 року №2134-ІХ, постановою Кабінету Міністрів України від 04 листопада 2022 року №1239 «Про внесення змін до постанови Кабінету Міністрів України від 11 березня 2022 року №252», </w:t>
      </w:r>
      <w:r>
        <w:rPr>
          <w:rFonts w:ascii="Times New Roman" w:eastAsia="Times New Roman" w:hAnsi="Times New Roman" w:cs="Times New Roman"/>
          <w:sz w:val="28"/>
          <w:szCs w:val="28"/>
        </w:rPr>
        <w:t xml:space="preserve">регламентом Сквирської міської ради та враховуючи пропозиції постійних депутатських комісій, Сквирська міська рада </w:t>
      </w:r>
      <w:r>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rPr>
        <w:t>ІІІ скликання</w:t>
      </w:r>
    </w:p>
    <w:p w:rsidR="006B465F" w:rsidRDefault="00736D70" w:rsidP="00736D70">
      <w:pPr>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r w:rsidR="006B465F">
        <w:rPr>
          <w:rFonts w:ascii="Times New Roman" w:eastAsia="Times New Roman" w:hAnsi="Times New Roman" w:cs="Times New Roman"/>
          <w:b/>
          <w:sz w:val="28"/>
          <w:szCs w:val="28"/>
        </w:rPr>
        <w:t>:</w:t>
      </w:r>
    </w:p>
    <w:p w:rsidR="006B465F" w:rsidRDefault="006B465F" w:rsidP="00736D70">
      <w:pPr>
        <w:ind w:firstLine="720"/>
        <w:jc w:val="both"/>
        <w:rPr>
          <w:rFonts w:ascii="Times New Roman" w:eastAsia="Times New Roman" w:hAnsi="Times New Roman" w:cs="Times New Roman"/>
          <w:sz w:val="28"/>
          <w:szCs w:val="28"/>
        </w:rPr>
      </w:pPr>
      <w:r w:rsidRPr="00904922">
        <w:rPr>
          <w:rFonts w:ascii="Times New Roman" w:eastAsia="Times New Roman" w:hAnsi="Times New Roman" w:cs="Times New Roman"/>
          <w:b/>
          <w:sz w:val="28"/>
          <w:szCs w:val="28"/>
        </w:rPr>
        <w:t>1.</w:t>
      </w:r>
      <w:r w:rsidR="00736D70">
        <w:rPr>
          <w:rFonts w:ascii="Times New Roman" w:eastAsia="Times New Roman" w:hAnsi="Times New Roman" w:cs="Times New Roman"/>
          <w:sz w:val="28"/>
          <w:szCs w:val="28"/>
        </w:rPr>
        <w:t xml:space="preserve"> </w:t>
      </w:r>
      <w:proofErr w:type="spellStart"/>
      <w:r w:rsidR="00736D70">
        <w:rPr>
          <w:rFonts w:ascii="Times New Roman" w:eastAsia="Times New Roman" w:hAnsi="Times New Roman" w:cs="Times New Roman"/>
          <w:sz w:val="28"/>
          <w:szCs w:val="28"/>
        </w:rPr>
        <w:t>Внести</w:t>
      </w:r>
      <w:proofErr w:type="spellEnd"/>
      <w:r w:rsidR="00736D7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наступні зміни до рішення сесії Сквирської міської ради від 22.12.2022 року №02-28-VІІІ «Про бюджет Сквирської міської територіальної громади на 2023 рік»:</w:t>
      </w:r>
    </w:p>
    <w:p w:rsidR="006B465F" w:rsidRDefault="006B465F" w:rsidP="006B465F">
      <w:pPr>
        <w:spacing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1.1.</w:t>
      </w:r>
      <w:r>
        <w:rPr>
          <w:rFonts w:ascii="Times New Roman" w:eastAsia="Times New Roman" w:hAnsi="Times New Roman" w:cs="Times New Roman"/>
          <w:sz w:val="28"/>
          <w:szCs w:val="28"/>
        </w:rPr>
        <w:t xml:space="preserve"> пункт 1 викласти у такій редакції: «Визначити на 2023 рік:</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доходи</w:t>
      </w:r>
      <w:r>
        <w:rPr>
          <w:rFonts w:ascii="Times New Roman" w:eastAsia="Times New Roman" w:hAnsi="Times New Roman" w:cs="Times New Roman"/>
          <w:color w:val="000000"/>
          <w:sz w:val="28"/>
          <w:szCs w:val="28"/>
        </w:rPr>
        <w:t xml:space="preserve"> бюджету Сквирської міської територіальної гр</w:t>
      </w:r>
      <w:r w:rsidR="0058389E">
        <w:rPr>
          <w:rFonts w:ascii="Times New Roman" w:eastAsia="Times New Roman" w:hAnsi="Times New Roman" w:cs="Times New Roman"/>
          <w:color w:val="000000"/>
          <w:sz w:val="28"/>
          <w:szCs w:val="28"/>
        </w:rPr>
        <w:t>омади у сумі      322 893 798,18</w:t>
      </w:r>
      <w:r>
        <w:rPr>
          <w:rFonts w:ascii="Times New Roman" w:eastAsia="Times New Roman" w:hAnsi="Times New Roman" w:cs="Times New Roman"/>
          <w:color w:val="000000"/>
          <w:sz w:val="28"/>
          <w:szCs w:val="28"/>
        </w:rPr>
        <w:t xml:space="preserve"> гривень, у тому числі доходи загальног</w:t>
      </w:r>
      <w:r w:rsidR="00212CB6">
        <w:rPr>
          <w:rFonts w:ascii="Times New Roman" w:eastAsia="Times New Roman" w:hAnsi="Times New Roman" w:cs="Times New Roman"/>
          <w:color w:val="000000"/>
          <w:sz w:val="28"/>
          <w:szCs w:val="28"/>
        </w:rPr>
        <w:t>о</w:t>
      </w:r>
      <w:r w:rsidR="00EA6797">
        <w:rPr>
          <w:rFonts w:ascii="Times New Roman" w:eastAsia="Times New Roman" w:hAnsi="Times New Roman" w:cs="Times New Roman"/>
          <w:color w:val="000000"/>
          <w:sz w:val="28"/>
          <w:szCs w:val="28"/>
        </w:rPr>
        <w:t xml:space="preserve"> ф</w:t>
      </w:r>
      <w:r w:rsidR="0058389E">
        <w:rPr>
          <w:rFonts w:ascii="Times New Roman" w:eastAsia="Times New Roman" w:hAnsi="Times New Roman" w:cs="Times New Roman"/>
          <w:color w:val="000000"/>
          <w:sz w:val="28"/>
          <w:szCs w:val="28"/>
        </w:rPr>
        <w:t>онду бюджету      311 496 637,18</w:t>
      </w:r>
      <w:r>
        <w:rPr>
          <w:rFonts w:ascii="Times New Roman" w:eastAsia="Times New Roman" w:hAnsi="Times New Roman" w:cs="Times New Roman"/>
          <w:color w:val="000000"/>
          <w:sz w:val="28"/>
          <w:szCs w:val="28"/>
        </w:rPr>
        <w:t xml:space="preserve"> гривень та доходи спеціальн</w:t>
      </w:r>
      <w:r w:rsidR="001616FA">
        <w:rPr>
          <w:rFonts w:ascii="Times New Roman" w:eastAsia="Times New Roman" w:hAnsi="Times New Roman" w:cs="Times New Roman"/>
          <w:color w:val="000000"/>
          <w:sz w:val="28"/>
          <w:szCs w:val="28"/>
        </w:rPr>
        <w:t>ого фонду  бюджету  11 397 161,00</w:t>
      </w:r>
      <w:r>
        <w:rPr>
          <w:rFonts w:ascii="Times New Roman" w:eastAsia="Times New Roman" w:hAnsi="Times New Roman" w:cs="Times New Roman"/>
          <w:color w:val="000000"/>
          <w:sz w:val="28"/>
          <w:szCs w:val="28"/>
        </w:rPr>
        <w:t xml:space="preserve"> гривень згідно з додатком 1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видатки</w:t>
      </w:r>
      <w:r>
        <w:rPr>
          <w:rFonts w:ascii="Times New Roman" w:eastAsia="Times New Roman" w:hAnsi="Times New Roman" w:cs="Times New Roman"/>
          <w:color w:val="000000"/>
          <w:sz w:val="28"/>
          <w:szCs w:val="28"/>
        </w:rPr>
        <w:t xml:space="preserve"> бюджету Сквирської міської територіальної громади у сумі </w:t>
      </w:r>
      <w:r w:rsidR="006E13C1">
        <w:rPr>
          <w:rFonts w:ascii="Times New Roman" w:eastAsia="Times New Roman" w:hAnsi="Times New Roman" w:cs="Times New Roman"/>
          <w:color w:val="000000"/>
          <w:sz w:val="28"/>
          <w:szCs w:val="28"/>
        </w:rPr>
        <w:t xml:space="preserve">       377 837</w:t>
      </w:r>
      <w:r w:rsidR="00EA6797">
        <w:rPr>
          <w:rFonts w:ascii="Times New Roman" w:eastAsia="Times New Roman" w:hAnsi="Times New Roman" w:cs="Times New Roman"/>
          <w:color w:val="000000"/>
          <w:sz w:val="28"/>
          <w:szCs w:val="28"/>
        </w:rPr>
        <w:t> 495,75</w:t>
      </w:r>
      <w:r>
        <w:rPr>
          <w:rFonts w:ascii="Times New Roman" w:eastAsia="Times New Roman" w:hAnsi="Times New Roman" w:cs="Times New Roman"/>
          <w:color w:val="000000"/>
          <w:sz w:val="28"/>
          <w:szCs w:val="28"/>
        </w:rPr>
        <w:t xml:space="preserve"> гривень, у тому числі видатки загального фонду бюджету</w:t>
      </w:r>
      <w:r w:rsidR="006E13C1">
        <w:rPr>
          <w:rFonts w:ascii="Times New Roman" w:eastAsia="Times New Roman" w:hAnsi="Times New Roman" w:cs="Times New Roman"/>
          <w:color w:val="000000"/>
          <w:sz w:val="28"/>
          <w:szCs w:val="28"/>
        </w:rPr>
        <w:t xml:space="preserve"> 288 08</w:t>
      </w:r>
      <w:r w:rsidR="00937D99">
        <w:rPr>
          <w:rFonts w:ascii="Times New Roman" w:eastAsia="Times New Roman" w:hAnsi="Times New Roman" w:cs="Times New Roman"/>
          <w:color w:val="000000"/>
          <w:sz w:val="28"/>
          <w:szCs w:val="28"/>
        </w:rPr>
        <w:t>0 973</w:t>
      </w:r>
      <w:r w:rsidR="00EA6797">
        <w:rPr>
          <w:rFonts w:ascii="Times New Roman" w:eastAsia="Times New Roman" w:hAnsi="Times New Roman" w:cs="Times New Roman"/>
          <w:color w:val="000000"/>
          <w:sz w:val="28"/>
          <w:szCs w:val="28"/>
        </w:rPr>
        <w:t>,98</w:t>
      </w:r>
      <w:r w:rsidR="00571BD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гривень та видатки спеціального фонду громади </w:t>
      </w:r>
      <w:r w:rsidR="00937D99">
        <w:rPr>
          <w:rFonts w:ascii="Times New Roman" w:eastAsia="Times New Roman" w:hAnsi="Times New Roman" w:cs="Times New Roman"/>
          <w:color w:val="000000"/>
          <w:sz w:val="28"/>
          <w:szCs w:val="28"/>
        </w:rPr>
        <w:t>89 756 521</w:t>
      </w:r>
      <w:r w:rsidR="00EA6797">
        <w:rPr>
          <w:rFonts w:ascii="Times New Roman" w:eastAsia="Times New Roman" w:hAnsi="Times New Roman" w:cs="Times New Roman"/>
          <w:color w:val="000000"/>
          <w:sz w:val="28"/>
          <w:szCs w:val="28"/>
        </w:rPr>
        <w:t>,77</w:t>
      </w:r>
      <w:r>
        <w:rPr>
          <w:rFonts w:ascii="Times New Roman" w:eastAsia="Times New Roman" w:hAnsi="Times New Roman" w:cs="Times New Roman"/>
          <w:color w:val="000000"/>
          <w:sz w:val="28"/>
          <w:szCs w:val="28"/>
        </w:rPr>
        <w:t xml:space="preserve"> гривень згідно з додатком 3 до цього рішення;</w:t>
      </w:r>
      <w:r>
        <w:rPr>
          <w:rFonts w:ascii="Times New Roman" w:eastAsia="Times New Roman" w:hAnsi="Times New Roman" w:cs="Times New Roman"/>
          <w:b/>
          <w:color w:val="000000"/>
          <w:sz w:val="28"/>
          <w:szCs w:val="28"/>
        </w:rPr>
        <w:t xml:space="preserve"> </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 xml:space="preserve">повернення </w:t>
      </w:r>
      <w:r>
        <w:rPr>
          <w:rFonts w:ascii="Times New Roman" w:eastAsia="Times New Roman" w:hAnsi="Times New Roman" w:cs="Times New Roman"/>
          <w:color w:val="000000"/>
          <w:sz w:val="28"/>
          <w:szCs w:val="28"/>
        </w:rPr>
        <w:t>кредитів до загального фонду  бюджету громади у сумі 0 гривень згідно з додатком №4 до цього рішення;</w:t>
      </w:r>
    </w:p>
    <w:p w:rsidR="00736D70" w:rsidRDefault="006B465F" w:rsidP="00736D70">
      <w:pPr>
        <w:pStyle w:val="a6"/>
        <w:spacing w:before="0" w:beforeAutospacing="0" w:after="240" w:afterAutospacing="0"/>
        <w:ind w:firstLine="567"/>
        <w:jc w:val="both"/>
        <w:rPr>
          <w:bCs/>
          <w:sz w:val="28"/>
          <w:szCs w:val="28"/>
        </w:rPr>
      </w:pPr>
      <w:r>
        <w:rPr>
          <w:b/>
          <w:color w:val="000000"/>
          <w:sz w:val="28"/>
          <w:szCs w:val="28"/>
        </w:rPr>
        <w:t>профіцит</w:t>
      </w:r>
      <w:r>
        <w:rPr>
          <w:color w:val="000000"/>
          <w:sz w:val="28"/>
          <w:szCs w:val="28"/>
        </w:rPr>
        <w:t xml:space="preserve"> за загальним фондом </w:t>
      </w:r>
      <w:r w:rsidR="00B34B25">
        <w:rPr>
          <w:color w:val="000000"/>
          <w:sz w:val="28"/>
          <w:szCs w:val="28"/>
        </w:rPr>
        <w:t>б</w:t>
      </w:r>
      <w:r w:rsidR="00EA6797">
        <w:rPr>
          <w:color w:val="000000"/>
          <w:sz w:val="28"/>
          <w:szCs w:val="28"/>
        </w:rPr>
        <w:t>юджету громади у сумі 23</w:t>
      </w:r>
      <w:r w:rsidR="004C3C5A">
        <w:rPr>
          <w:color w:val="000000"/>
          <w:sz w:val="28"/>
          <w:szCs w:val="28"/>
        </w:rPr>
        <w:t> 41</w:t>
      </w:r>
      <w:r w:rsidR="00937D99">
        <w:rPr>
          <w:color w:val="000000"/>
          <w:sz w:val="28"/>
          <w:szCs w:val="28"/>
        </w:rPr>
        <w:t>5 663,20</w:t>
      </w:r>
      <w:r>
        <w:rPr>
          <w:color w:val="000000"/>
          <w:sz w:val="28"/>
          <w:szCs w:val="28"/>
        </w:rPr>
        <w:t xml:space="preserve"> гривень </w:t>
      </w:r>
      <w:r w:rsidRPr="00F40260">
        <w:rPr>
          <w:bCs/>
          <w:sz w:val="28"/>
          <w:szCs w:val="28"/>
        </w:rPr>
        <w:t>згідно з додатком 2 до цього рішення;</w:t>
      </w:r>
      <w:bookmarkStart w:id="1" w:name="_heading=h.gjdgxs" w:colFirst="0" w:colLast="0"/>
      <w:bookmarkEnd w:id="1"/>
    </w:p>
    <w:p w:rsidR="006B465F" w:rsidRPr="00F40260" w:rsidRDefault="006B465F" w:rsidP="00736D70">
      <w:pPr>
        <w:pStyle w:val="a6"/>
        <w:spacing w:before="0" w:beforeAutospacing="0" w:after="240" w:afterAutospacing="0"/>
        <w:ind w:firstLine="567"/>
        <w:jc w:val="both"/>
        <w:rPr>
          <w:bCs/>
          <w:sz w:val="28"/>
          <w:szCs w:val="28"/>
        </w:rPr>
      </w:pPr>
      <w:r>
        <w:rPr>
          <w:b/>
          <w:color w:val="000000"/>
          <w:sz w:val="28"/>
          <w:szCs w:val="28"/>
        </w:rPr>
        <w:t>дефіцит</w:t>
      </w:r>
      <w:r>
        <w:rPr>
          <w:color w:val="000000"/>
          <w:sz w:val="28"/>
          <w:szCs w:val="28"/>
        </w:rPr>
        <w:t xml:space="preserve"> за спеціальним фондом бю</w:t>
      </w:r>
      <w:r w:rsidR="00937D99">
        <w:rPr>
          <w:color w:val="000000"/>
          <w:sz w:val="28"/>
          <w:szCs w:val="28"/>
        </w:rPr>
        <w:t>джету громади сумі 78 359 360</w:t>
      </w:r>
      <w:r w:rsidR="00EA6797">
        <w:rPr>
          <w:color w:val="000000"/>
          <w:sz w:val="28"/>
          <w:szCs w:val="28"/>
        </w:rPr>
        <w:t>,77</w:t>
      </w:r>
      <w:r>
        <w:rPr>
          <w:color w:val="000000"/>
          <w:sz w:val="28"/>
          <w:szCs w:val="28"/>
        </w:rPr>
        <w:t xml:space="preserve"> гривень </w:t>
      </w:r>
      <w:r w:rsidRPr="00F40260">
        <w:rPr>
          <w:bCs/>
          <w:sz w:val="28"/>
          <w:szCs w:val="28"/>
        </w:rPr>
        <w:t xml:space="preserve">джерелом покриття якого визначити надходження коштів із загального фонду бюджету до бюджету розвитку (спеціального фонду) </w:t>
      </w:r>
      <w:r w:rsidR="00937D99">
        <w:rPr>
          <w:bCs/>
          <w:sz w:val="28"/>
          <w:szCs w:val="28"/>
        </w:rPr>
        <w:t>у сумі 70 046 870,77</w:t>
      </w:r>
      <w:r>
        <w:rPr>
          <w:bCs/>
          <w:sz w:val="28"/>
          <w:szCs w:val="28"/>
        </w:rPr>
        <w:t xml:space="preserve"> гривень та кошти вільного залишку спеціального фонду, що склалися стано</w:t>
      </w:r>
      <w:r w:rsidR="0045301A">
        <w:rPr>
          <w:bCs/>
          <w:sz w:val="28"/>
          <w:szCs w:val="28"/>
        </w:rPr>
        <w:t>м на 01.01.2023 року у сумі  8 312 490</w:t>
      </w:r>
      <w:r>
        <w:rPr>
          <w:bCs/>
          <w:sz w:val="28"/>
          <w:szCs w:val="28"/>
        </w:rPr>
        <w:t xml:space="preserve">,00 гривень, </w:t>
      </w:r>
      <w:r w:rsidRPr="00F40260">
        <w:rPr>
          <w:bCs/>
          <w:sz w:val="28"/>
          <w:szCs w:val="28"/>
        </w:rPr>
        <w:t>згідн</w:t>
      </w:r>
      <w:r>
        <w:rPr>
          <w:bCs/>
          <w:sz w:val="28"/>
          <w:szCs w:val="28"/>
        </w:rPr>
        <w:t>о з додатком 2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оборотний залишок бюджетних коштів</w:t>
      </w:r>
      <w:r>
        <w:rPr>
          <w:rFonts w:ascii="Times New Roman" w:eastAsia="Times New Roman" w:hAnsi="Times New Roman" w:cs="Times New Roman"/>
          <w:color w:val="000000"/>
          <w:sz w:val="28"/>
          <w:szCs w:val="28"/>
        </w:rPr>
        <w:t xml:space="preserve"> бюджету громади у розмірі 100 000 гривень, що становить 0,04 відсотка видатків загального фонду бюджету, визначених цим пунктом;</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резервний фонд</w:t>
      </w:r>
      <w:r>
        <w:rPr>
          <w:rFonts w:ascii="Times New Roman" w:eastAsia="Times New Roman" w:hAnsi="Times New Roman" w:cs="Times New Roman"/>
          <w:color w:val="000000"/>
          <w:sz w:val="28"/>
          <w:szCs w:val="28"/>
        </w:rPr>
        <w:t xml:space="preserve">  бюджету громади у розмірі 1 000 000,00 гривень, що становить 0,4 відсотка загального фонду  бюджету громади, визначених цим пунктом;</w:t>
      </w:r>
      <w:r>
        <w:rPr>
          <w:rFonts w:ascii="Times New Roman" w:eastAsia="Times New Roman" w:hAnsi="Times New Roman" w:cs="Times New Roman"/>
          <w:b/>
          <w:color w:val="000000"/>
          <w:sz w:val="28"/>
          <w:szCs w:val="28"/>
        </w:rPr>
        <w:t xml:space="preserve"> </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1.2.</w:t>
      </w:r>
      <w:r>
        <w:rPr>
          <w:rFonts w:ascii="Times New Roman" w:eastAsia="Times New Roman" w:hAnsi="Times New Roman" w:cs="Times New Roman"/>
          <w:color w:val="000000"/>
          <w:sz w:val="28"/>
          <w:szCs w:val="28"/>
        </w:rPr>
        <w:t xml:space="preserve"> пункт 6 викласти у такій редакції: «Затвердити </w:t>
      </w:r>
      <w:r>
        <w:rPr>
          <w:rFonts w:ascii="Times New Roman" w:eastAsia="Times New Roman" w:hAnsi="Times New Roman" w:cs="Times New Roman"/>
          <w:b/>
          <w:color w:val="000000"/>
          <w:sz w:val="28"/>
          <w:szCs w:val="28"/>
        </w:rPr>
        <w:t>розподіл витрат бюджету громади на реалізацію місцевих/регіональних програм</w:t>
      </w:r>
      <w:r w:rsidR="00DC0B50">
        <w:rPr>
          <w:rFonts w:ascii="Times New Roman" w:eastAsia="Times New Roman" w:hAnsi="Times New Roman" w:cs="Times New Roman"/>
          <w:color w:val="000000"/>
          <w:sz w:val="28"/>
          <w:szCs w:val="28"/>
        </w:rPr>
        <w:t xml:space="preserve"> у сумі  128 262</w:t>
      </w:r>
      <w:r w:rsidR="0045301A">
        <w:rPr>
          <w:rFonts w:ascii="Times New Roman" w:eastAsia="Times New Roman" w:hAnsi="Times New Roman" w:cs="Times New Roman"/>
          <w:color w:val="000000"/>
          <w:sz w:val="28"/>
          <w:szCs w:val="28"/>
        </w:rPr>
        <w:t> 989,16</w:t>
      </w:r>
      <w:r>
        <w:rPr>
          <w:rFonts w:ascii="Times New Roman" w:eastAsia="Times New Roman" w:hAnsi="Times New Roman" w:cs="Times New Roman"/>
          <w:color w:val="000000"/>
          <w:sz w:val="28"/>
          <w:szCs w:val="28"/>
        </w:rPr>
        <w:t xml:space="preserve"> гривень згідно з додатком 7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2.</w:t>
      </w:r>
      <w:r w:rsidR="00736D70">
        <w:rPr>
          <w:rFonts w:ascii="Times New Roman" w:eastAsia="Times New Roman" w:hAnsi="Times New Roman" w:cs="Times New Roman"/>
          <w:color w:val="000000"/>
          <w:sz w:val="28"/>
          <w:szCs w:val="28"/>
        </w:rPr>
        <w:t xml:space="preserve"> </w:t>
      </w:r>
      <w:proofErr w:type="spellStart"/>
      <w:r w:rsidR="00736D70">
        <w:rPr>
          <w:rFonts w:ascii="Times New Roman" w:eastAsia="Times New Roman" w:hAnsi="Times New Roman" w:cs="Times New Roman"/>
          <w:color w:val="000000"/>
          <w:sz w:val="28"/>
          <w:szCs w:val="28"/>
        </w:rPr>
        <w:t>Внест</w:t>
      </w:r>
      <w:r w:rsidR="00A24F2B">
        <w:rPr>
          <w:rFonts w:ascii="Times New Roman" w:eastAsia="Times New Roman" w:hAnsi="Times New Roman" w:cs="Times New Roman"/>
          <w:color w:val="000000"/>
          <w:sz w:val="28"/>
          <w:szCs w:val="28"/>
        </w:rPr>
        <w:t>и</w:t>
      </w:r>
      <w:proofErr w:type="spellEnd"/>
      <w:r>
        <w:rPr>
          <w:rFonts w:ascii="Times New Roman" w:eastAsia="Times New Roman" w:hAnsi="Times New Roman" w:cs="Times New Roman"/>
          <w:color w:val="000000"/>
          <w:sz w:val="28"/>
          <w:szCs w:val="28"/>
        </w:rPr>
        <w:t xml:space="preserve"> зміни до рішення т</w:t>
      </w:r>
      <w:r w:rsidR="0045301A">
        <w:rPr>
          <w:rFonts w:ascii="Times New Roman" w:eastAsia="Times New Roman" w:hAnsi="Times New Roman" w:cs="Times New Roman"/>
          <w:color w:val="000000"/>
          <w:sz w:val="28"/>
          <w:szCs w:val="28"/>
        </w:rPr>
        <w:t xml:space="preserve">а в додатки  №1, №2, №3, </w:t>
      </w:r>
      <w:r w:rsidR="00587068">
        <w:rPr>
          <w:rFonts w:ascii="Times New Roman" w:eastAsia="Times New Roman" w:hAnsi="Times New Roman" w:cs="Times New Roman"/>
          <w:color w:val="000000"/>
          <w:sz w:val="28"/>
          <w:szCs w:val="28"/>
        </w:rPr>
        <w:t xml:space="preserve">№5, </w:t>
      </w:r>
      <w:r>
        <w:rPr>
          <w:rFonts w:ascii="Times New Roman" w:eastAsia="Times New Roman" w:hAnsi="Times New Roman" w:cs="Times New Roman"/>
          <w:color w:val="000000"/>
          <w:sz w:val="28"/>
          <w:szCs w:val="28"/>
        </w:rPr>
        <w:t xml:space="preserve">№7  виклавши їх у новій редакції, що додаються. </w:t>
      </w:r>
    </w:p>
    <w:p w:rsidR="006B465F" w:rsidRDefault="006B465F" w:rsidP="006B465F">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3.</w:t>
      </w:r>
      <w:r>
        <w:rPr>
          <w:rFonts w:ascii="Times New Roman" w:eastAsia="Times New Roman" w:hAnsi="Times New Roman" w:cs="Times New Roman"/>
          <w:sz w:val="28"/>
          <w:szCs w:val="28"/>
        </w:rPr>
        <w:t xml:space="preserve"> Пояснююча записка до рішення Сквирської місь</w:t>
      </w:r>
      <w:r w:rsidR="00875B3F">
        <w:rPr>
          <w:rFonts w:ascii="Times New Roman" w:eastAsia="Times New Roman" w:hAnsi="Times New Roman" w:cs="Times New Roman"/>
          <w:sz w:val="28"/>
          <w:szCs w:val="28"/>
        </w:rPr>
        <w:t>кої ради від 27.06.2023 року №01-35-</w:t>
      </w:r>
      <w:r w:rsidR="00875B3F">
        <w:rPr>
          <w:rFonts w:ascii="Times New Roman" w:eastAsia="Times New Roman" w:hAnsi="Times New Roman" w:cs="Times New Roman"/>
          <w:sz w:val="28"/>
          <w:szCs w:val="28"/>
          <w:lang w:val="en-US"/>
        </w:rPr>
        <w:t>V</w:t>
      </w:r>
      <w:r w:rsidR="00875B3F">
        <w:rPr>
          <w:rFonts w:ascii="Times New Roman" w:eastAsia="Times New Roman" w:hAnsi="Times New Roman" w:cs="Times New Roman"/>
          <w:sz w:val="28"/>
          <w:szCs w:val="28"/>
        </w:rPr>
        <w:t xml:space="preserve">ІІІ </w:t>
      </w:r>
      <w:r>
        <w:rPr>
          <w:rFonts w:ascii="Times New Roman" w:eastAsia="Times New Roman" w:hAnsi="Times New Roman" w:cs="Times New Roman"/>
          <w:sz w:val="28"/>
          <w:szCs w:val="28"/>
        </w:rPr>
        <w:t>«Про внесення змін до рішення Сквирської міської ради від 22.12.2022 року №02-28-VІІІ «Про бюджет Сквирської міської територіальної громади на 2023 рік» є його невід’ємною частиною.</w:t>
      </w:r>
    </w:p>
    <w:p w:rsidR="006B465F" w:rsidRDefault="006B465F" w:rsidP="006B465F">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4.</w:t>
      </w:r>
      <w:r>
        <w:rPr>
          <w:rFonts w:ascii="Times New Roman" w:eastAsia="Times New Roman" w:hAnsi="Times New Roman" w:cs="Times New Roman"/>
          <w:sz w:val="28"/>
          <w:szCs w:val="28"/>
        </w:rPr>
        <w:t xml:space="preserve"> Решту пунктів залишити без змін.</w:t>
      </w:r>
    </w:p>
    <w:p w:rsidR="006B465F" w:rsidRDefault="006B465F" w:rsidP="006B465F">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5.</w:t>
      </w:r>
      <w:r>
        <w:rPr>
          <w:rFonts w:ascii="Times New Roman" w:eastAsia="Times New Roman" w:hAnsi="Times New Roman" w:cs="Times New Roman"/>
          <w:sz w:val="28"/>
          <w:szCs w:val="28"/>
        </w:rPr>
        <w:t xml:space="preserve"> Контроль за виконанням цього рішення покласти на </w:t>
      </w:r>
      <w:r w:rsidR="00875B3F">
        <w:rPr>
          <w:rFonts w:ascii="Times New Roman" w:eastAsia="Times New Roman" w:hAnsi="Times New Roman" w:cs="Times New Roman"/>
          <w:sz w:val="28"/>
          <w:szCs w:val="28"/>
        </w:rPr>
        <w:t>постійну комісію Сквирської міської ради з питань планування бюджету та фінансів, соціально-економічного розвитку.</w:t>
      </w:r>
    </w:p>
    <w:p w:rsidR="006B465F" w:rsidRDefault="006B465F" w:rsidP="006B465F">
      <w:pPr>
        <w:spacing w:after="120" w:line="240" w:lineRule="auto"/>
        <w:rPr>
          <w:rFonts w:ascii="Times New Roman" w:eastAsia="Times New Roman" w:hAnsi="Times New Roman" w:cs="Times New Roman"/>
          <w:b/>
          <w:sz w:val="28"/>
          <w:szCs w:val="28"/>
        </w:rPr>
      </w:pPr>
    </w:p>
    <w:p w:rsidR="006B465F" w:rsidRDefault="00875B3F" w:rsidP="006B465F">
      <w:pPr>
        <w:spacing w:after="12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sidR="00A24F2B">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A24F2B">
        <w:rPr>
          <w:rFonts w:ascii="Times New Roman" w:eastAsia="Times New Roman" w:hAnsi="Times New Roman" w:cs="Times New Roman"/>
          <w:b/>
          <w:sz w:val="28"/>
          <w:szCs w:val="28"/>
        </w:rPr>
        <w:t xml:space="preserve">        </w:t>
      </w:r>
      <w:r w:rsidR="006B465F">
        <w:rPr>
          <w:rFonts w:ascii="Times New Roman" w:eastAsia="Times New Roman" w:hAnsi="Times New Roman" w:cs="Times New Roman"/>
          <w:b/>
          <w:sz w:val="28"/>
          <w:szCs w:val="28"/>
        </w:rPr>
        <w:t>Валентина ЛЕВІЦЬКА</w:t>
      </w:r>
    </w:p>
    <w:p w:rsidR="006B465F" w:rsidRDefault="006B465F" w:rsidP="006B465F">
      <w:pPr>
        <w:spacing w:after="0" w:line="240" w:lineRule="auto"/>
        <w:jc w:val="center"/>
        <w:rPr>
          <w:rFonts w:ascii="Times New Roman" w:hAnsi="Times New Roman" w:cs="Times New Roman"/>
          <w:b/>
          <w:sz w:val="28"/>
          <w:szCs w:val="28"/>
        </w:rPr>
      </w:pPr>
    </w:p>
    <w:p w:rsidR="006B465F" w:rsidRDefault="006B465F" w:rsidP="006B465F">
      <w:pPr>
        <w:spacing w:after="0" w:line="240" w:lineRule="auto"/>
        <w:jc w:val="center"/>
        <w:rPr>
          <w:rFonts w:ascii="Times New Roman" w:hAnsi="Times New Roman" w:cs="Times New Roman"/>
          <w:b/>
          <w:sz w:val="28"/>
          <w:szCs w:val="28"/>
        </w:rPr>
      </w:pPr>
    </w:p>
    <w:p w:rsidR="006B465F" w:rsidRDefault="006B465F" w:rsidP="006B465F">
      <w:pPr>
        <w:spacing w:line="240" w:lineRule="auto"/>
        <w:rPr>
          <w:rFonts w:ascii="Times New Roman" w:eastAsia="Times New Roman" w:hAnsi="Times New Roman" w:cs="Times New Roman"/>
          <w:b/>
          <w:color w:val="000000"/>
          <w:sz w:val="28"/>
          <w:szCs w:val="28"/>
        </w:rPr>
      </w:pPr>
    </w:p>
    <w:p w:rsidR="00095AD1" w:rsidRDefault="00095AD1" w:rsidP="00095AD1">
      <w:pPr>
        <w:spacing w:line="240" w:lineRule="auto"/>
        <w:rPr>
          <w:rFonts w:ascii="Times New Roman" w:eastAsia="Times New Roman" w:hAnsi="Times New Roman" w:cs="Times New Roman"/>
          <w:b/>
          <w:color w:val="000000"/>
          <w:sz w:val="28"/>
          <w:szCs w:val="28"/>
        </w:rPr>
      </w:pPr>
    </w:p>
    <w:p w:rsidR="00095AD1" w:rsidRDefault="00095AD1" w:rsidP="00095AD1">
      <w:pPr>
        <w:spacing w:line="240" w:lineRule="auto"/>
        <w:rPr>
          <w:rFonts w:ascii="Times New Roman" w:eastAsia="Times New Roman" w:hAnsi="Times New Roman" w:cs="Times New Roman"/>
          <w:b/>
          <w:color w:val="000000"/>
          <w:sz w:val="28"/>
          <w:szCs w:val="28"/>
        </w:rPr>
      </w:pPr>
    </w:p>
    <w:p w:rsidR="00095AD1" w:rsidRDefault="00095AD1" w:rsidP="00095AD1">
      <w:pPr>
        <w:spacing w:line="240" w:lineRule="auto"/>
        <w:rPr>
          <w:rFonts w:ascii="Times New Roman" w:eastAsia="Times New Roman" w:hAnsi="Times New Roman" w:cs="Times New Roman"/>
          <w:b/>
          <w:color w:val="000000"/>
          <w:sz w:val="28"/>
          <w:szCs w:val="28"/>
        </w:rPr>
      </w:pP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Погоджено :</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Людмила СЕРГІЄНКО</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Валентина БАЧИНСЬКА</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Заступник міського голови                                                 Олександр ГНАТЮК</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95AD1" w:rsidRDefault="00F71AFA"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w:t>
      </w:r>
      <w:r w:rsidR="00095AD1">
        <w:rPr>
          <w:rFonts w:ascii="Times New Roman" w:eastAsia="Times New Roman" w:hAnsi="Times New Roman" w:cs="Times New Roman"/>
          <w:color w:val="000000"/>
          <w:sz w:val="28"/>
          <w:szCs w:val="28"/>
        </w:rPr>
        <w:t xml:space="preserve">  міської ради                          </w:t>
      </w:r>
      <w:r>
        <w:rPr>
          <w:rFonts w:ascii="Times New Roman" w:eastAsia="Times New Roman" w:hAnsi="Times New Roman" w:cs="Times New Roman"/>
          <w:color w:val="000000"/>
          <w:sz w:val="28"/>
          <w:szCs w:val="28"/>
        </w:rPr>
        <w:t xml:space="preserve">                                   Тетяна ВЛАСЮК</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юридичного забезпечення</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ради та діловодства                                                                           Ірина КВАША</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95AD1" w:rsidRDefault="00095AD1" w:rsidP="00095AD1">
      <w:pPr>
        <w:spacing w:line="240" w:lineRule="auto"/>
        <w:rPr>
          <w:rFonts w:ascii="Times New Roman" w:eastAsia="Times New Roman" w:hAnsi="Times New Roman" w:cs="Times New Roman"/>
          <w:color w:val="000000"/>
          <w:sz w:val="28"/>
          <w:szCs w:val="28"/>
        </w:rPr>
      </w:pPr>
    </w:p>
    <w:p w:rsidR="00095AD1" w:rsidRDefault="00095AD1" w:rsidP="00095AD1">
      <w:pP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8"/>
          <w:szCs w:val="28"/>
        </w:rPr>
        <w:t>Виконавець</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фінансового управління                                    Ірина КРУКІВСЬКА</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95AD1" w:rsidRDefault="00095AD1" w:rsidP="00095AD1">
      <w:pPr>
        <w:spacing w:line="240" w:lineRule="auto"/>
        <w:rPr>
          <w:rFonts w:ascii="Times New Roman" w:eastAsia="Times New Roman" w:hAnsi="Times New Roman" w:cs="Times New Roman"/>
          <w:color w:val="000000"/>
          <w:sz w:val="28"/>
          <w:szCs w:val="28"/>
        </w:rPr>
      </w:pP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rsidR="00095AD1" w:rsidRDefault="00095AD1" w:rsidP="00095AD1">
      <w:pPr>
        <w:spacing w:before="280" w:after="280" w:line="240" w:lineRule="auto"/>
        <w:rPr>
          <w:rFonts w:ascii="Times New Roman" w:eastAsia="Times New Roman" w:hAnsi="Times New Roman" w:cs="Times New Roman"/>
          <w:b/>
          <w:color w:val="000000"/>
          <w:sz w:val="28"/>
          <w:szCs w:val="28"/>
        </w:rPr>
      </w:pPr>
    </w:p>
    <w:p w:rsidR="00095AD1" w:rsidRDefault="00095AD1" w:rsidP="00095AD1">
      <w:pPr>
        <w:spacing w:before="280" w:after="280" w:line="240" w:lineRule="auto"/>
        <w:rPr>
          <w:rFonts w:ascii="Times New Roman" w:eastAsia="Times New Roman" w:hAnsi="Times New Roman" w:cs="Times New Roman"/>
          <w:b/>
          <w:color w:val="000000"/>
          <w:sz w:val="28"/>
          <w:szCs w:val="28"/>
        </w:rPr>
      </w:pPr>
    </w:p>
    <w:p w:rsidR="00761F92" w:rsidRDefault="00761F92" w:rsidP="00095AD1">
      <w:pPr>
        <w:spacing w:before="280" w:after="280" w:line="240" w:lineRule="auto"/>
        <w:rPr>
          <w:rFonts w:ascii="Times New Roman" w:eastAsia="Times New Roman" w:hAnsi="Times New Roman" w:cs="Times New Roman"/>
          <w:b/>
          <w:color w:val="000000"/>
          <w:sz w:val="28"/>
          <w:szCs w:val="28"/>
        </w:rPr>
      </w:pPr>
    </w:p>
    <w:p w:rsidR="00761F92" w:rsidRDefault="00761F92" w:rsidP="00095AD1">
      <w:pPr>
        <w:spacing w:before="280" w:after="280" w:line="240" w:lineRule="auto"/>
        <w:rPr>
          <w:rFonts w:ascii="Times New Roman" w:eastAsia="Times New Roman" w:hAnsi="Times New Roman" w:cs="Times New Roman"/>
          <w:b/>
          <w:color w:val="000000"/>
          <w:sz w:val="28"/>
          <w:szCs w:val="28"/>
        </w:rPr>
      </w:pPr>
    </w:p>
    <w:p w:rsidR="00761F92" w:rsidRDefault="00761F92" w:rsidP="00095AD1">
      <w:pPr>
        <w:spacing w:before="280" w:after="280" w:line="240" w:lineRule="auto"/>
        <w:rPr>
          <w:rFonts w:ascii="Times New Roman" w:eastAsia="Times New Roman" w:hAnsi="Times New Roman" w:cs="Times New Roman"/>
          <w:b/>
          <w:color w:val="000000"/>
          <w:sz w:val="28"/>
          <w:szCs w:val="28"/>
        </w:rPr>
      </w:pPr>
    </w:p>
    <w:p w:rsidR="00761F92" w:rsidRDefault="00761F92" w:rsidP="00095AD1">
      <w:pPr>
        <w:spacing w:before="280" w:after="280" w:line="240" w:lineRule="auto"/>
        <w:rPr>
          <w:rFonts w:ascii="Times New Roman" w:eastAsia="Times New Roman" w:hAnsi="Times New Roman" w:cs="Times New Roman"/>
          <w:b/>
          <w:color w:val="000000"/>
          <w:sz w:val="28"/>
          <w:szCs w:val="28"/>
        </w:rPr>
      </w:pPr>
    </w:p>
    <w:p w:rsidR="00761F92" w:rsidRDefault="00761F92" w:rsidP="00095AD1">
      <w:pPr>
        <w:spacing w:before="280" w:after="280" w:line="240" w:lineRule="auto"/>
        <w:rPr>
          <w:rFonts w:ascii="Times New Roman" w:eastAsia="Times New Roman" w:hAnsi="Times New Roman" w:cs="Times New Roman"/>
          <w:b/>
          <w:color w:val="000000"/>
          <w:sz w:val="28"/>
          <w:szCs w:val="28"/>
        </w:rPr>
      </w:pPr>
    </w:p>
    <w:p w:rsidR="00761F92" w:rsidRDefault="00761F92" w:rsidP="00095AD1">
      <w:pPr>
        <w:spacing w:before="280" w:after="280" w:line="240" w:lineRule="auto"/>
        <w:rPr>
          <w:rFonts w:ascii="Times New Roman" w:eastAsia="Times New Roman" w:hAnsi="Times New Roman" w:cs="Times New Roman"/>
          <w:b/>
          <w:color w:val="000000"/>
          <w:sz w:val="28"/>
          <w:szCs w:val="28"/>
        </w:rPr>
      </w:pPr>
    </w:p>
    <w:p w:rsidR="00761F92" w:rsidRDefault="00761F92" w:rsidP="00095AD1">
      <w:pPr>
        <w:spacing w:before="280" w:after="280" w:line="240" w:lineRule="auto"/>
        <w:rPr>
          <w:rFonts w:ascii="Times New Roman" w:eastAsia="Times New Roman" w:hAnsi="Times New Roman" w:cs="Times New Roman"/>
          <w:b/>
          <w:color w:val="000000"/>
          <w:sz w:val="28"/>
          <w:szCs w:val="28"/>
        </w:rPr>
      </w:pPr>
    </w:p>
    <w:sectPr w:rsidR="00761F92">
      <w:headerReference w:type="even" r:id="rId10"/>
      <w:headerReference w:type="default" r:id="rId11"/>
      <w:footerReference w:type="even" r:id="rId12"/>
      <w:footerReference w:type="default" r:id="rId13"/>
      <w:headerReference w:type="first" r:id="rId14"/>
      <w:footerReference w:type="first" r:id="rId15"/>
      <w:pgSz w:w="11906" w:h="16838"/>
      <w:pgMar w:top="992" w:right="707" w:bottom="142"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997" w:rsidRDefault="00572997">
      <w:pPr>
        <w:spacing w:after="0" w:line="240" w:lineRule="auto"/>
      </w:pPr>
      <w:r>
        <w:separator/>
      </w:r>
    </w:p>
  </w:endnote>
  <w:endnote w:type="continuationSeparator" w:id="0">
    <w:p w:rsidR="00572997" w:rsidRDefault="00572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997" w:rsidRDefault="00572997">
      <w:pPr>
        <w:spacing w:after="0" w:line="240" w:lineRule="auto"/>
      </w:pPr>
      <w:r>
        <w:separator/>
      </w:r>
    </w:p>
  </w:footnote>
  <w:footnote w:type="continuationSeparator" w:id="0">
    <w:p w:rsidR="00572997" w:rsidRDefault="005729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F16BBB">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5723DC">
      <w:rPr>
        <w:noProof/>
        <w:color w:val="000000"/>
      </w:rPr>
      <w:t>3</w:t>
    </w:r>
    <w:r>
      <w:rPr>
        <w:color w:val="000000"/>
      </w:rPr>
      <w:fldChar w:fldCharType="end"/>
    </w:r>
  </w:p>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E0455"/>
    <w:multiLevelType w:val="hybridMultilevel"/>
    <w:tmpl w:val="0868CD2A"/>
    <w:lvl w:ilvl="0" w:tplc="199245F4">
      <w:start w:val="7"/>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 w15:restartNumberingAfterBreak="0">
    <w:nsid w:val="44AB101C"/>
    <w:multiLevelType w:val="hybridMultilevel"/>
    <w:tmpl w:val="E8C42B82"/>
    <w:lvl w:ilvl="0" w:tplc="D390D206">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15:restartNumberingAfterBreak="0">
    <w:nsid w:val="4719540B"/>
    <w:multiLevelType w:val="hybridMultilevel"/>
    <w:tmpl w:val="2D9AF644"/>
    <w:lvl w:ilvl="0" w:tplc="ECCCD092">
      <w:numFmt w:val="bullet"/>
      <w:lvlText w:val="-"/>
      <w:lvlJc w:val="left"/>
      <w:pPr>
        <w:tabs>
          <w:tab w:val="num" w:pos="435"/>
        </w:tabs>
        <w:ind w:left="435" w:hanging="360"/>
      </w:pPr>
      <w:rPr>
        <w:rFonts w:ascii="Times New Roman" w:eastAsia="Times New Roman" w:hAnsi="Times New Roman" w:cs="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3"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abstractNum w:abstractNumId="4" w15:restartNumberingAfterBreak="0">
    <w:nsid w:val="6E796D46"/>
    <w:multiLevelType w:val="hybridMultilevel"/>
    <w:tmpl w:val="1068B5AA"/>
    <w:lvl w:ilvl="0" w:tplc="12C20D3C">
      <w:start w:val="1"/>
      <w:numFmt w:val="bullet"/>
      <w:lvlText w:val="-"/>
      <w:lvlJc w:val="left"/>
      <w:pPr>
        <w:ind w:left="1068" w:hanging="360"/>
      </w:pPr>
      <w:rPr>
        <w:rFonts w:ascii="Times New Roman" w:eastAsia="Calibri" w:hAnsi="Times New Roman" w:cs="Times New Roman" w:hint="default"/>
        <w:b w:val="0"/>
        <w:color w:val="000000"/>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0"/>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09E"/>
    <w:rsid w:val="000029AE"/>
    <w:rsid w:val="00004F7A"/>
    <w:rsid w:val="00023632"/>
    <w:rsid w:val="00024A50"/>
    <w:rsid w:val="00026F36"/>
    <w:rsid w:val="00030DC4"/>
    <w:rsid w:val="00032A8F"/>
    <w:rsid w:val="0003461C"/>
    <w:rsid w:val="00043343"/>
    <w:rsid w:val="0004360B"/>
    <w:rsid w:val="000460E4"/>
    <w:rsid w:val="000512FD"/>
    <w:rsid w:val="0005456C"/>
    <w:rsid w:val="00067A12"/>
    <w:rsid w:val="000741D0"/>
    <w:rsid w:val="0007512A"/>
    <w:rsid w:val="00085247"/>
    <w:rsid w:val="00095AD1"/>
    <w:rsid w:val="000A3E4B"/>
    <w:rsid w:val="000A7FE4"/>
    <w:rsid w:val="000B1F43"/>
    <w:rsid w:val="000B7941"/>
    <w:rsid w:val="000B7BA9"/>
    <w:rsid w:val="000C5D2B"/>
    <w:rsid w:val="000D294B"/>
    <w:rsid w:val="000E650E"/>
    <w:rsid w:val="000F21CA"/>
    <w:rsid w:val="0012338A"/>
    <w:rsid w:val="001239D0"/>
    <w:rsid w:val="00136B58"/>
    <w:rsid w:val="00152C16"/>
    <w:rsid w:val="00160D91"/>
    <w:rsid w:val="001616FA"/>
    <w:rsid w:val="001756C3"/>
    <w:rsid w:val="00175A5A"/>
    <w:rsid w:val="001835D5"/>
    <w:rsid w:val="001837E5"/>
    <w:rsid w:val="0019019E"/>
    <w:rsid w:val="001947D6"/>
    <w:rsid w:val="00195F44"/>
    <w:rsid w:val="001A0665"/>
    <w:rsid w:val="001A1FB9"/>
    <w:rsid w:val="001A2AF0"/>
    <w:rsid w:val="001A47EB"/>
    <w:rsid w:val="001A6E01"/>
    <w:rsid w:val="001C0AFD"/>
    <w:rsid w:val="001C2F4B"/>
    <w:rsid w:val="001C47E6"/>
    <w:rsid w:val="001C47F4"/>
    <w:rsid w:val="001C5AD9"/>
    <w:rsid w:val="001D31D1"/>
    <w:rsid w:val="001E5A36"/>
    <w:rsid w:val="001E6588"/>
    <w:rsid w:val="00203735"/>
    <w:rsid w:val="00204C8C"/>
    <w:rsid w:val="00205CC6"/>
    <w:rsid w:val="0021288D"/>
    <w:rsid w:val="00212CB6"/>
    <w:rsid w:val="002200E8"/>
    <w:rsid w:val="00230B3D"/>
    <w:rsid w:val="00230CBE"/>
    <w:rsid w:val="002320F7"/>
    <w:rsid w:val="00240CA1"/>
    <w:rsid w:val="00246615"/>
    <w:rsid w:val="002505E3"/>
    <w:rsid w:val="002557C0"/>
    <w:rsid w:val="002621C4"/>
    <w:rsid w:val="00262EA0"/>
    <w:rsid w:val="00265347"/>
    <w:rsid w:val="002664FA"/>
    <w:rsid w:val="002733C6"/>
    <w:rsid w:val="002739CF"/>
    <w:rsid w:val="00276936"/>
    <w:rsid w:val="00281279"/>
    <w:rsid w:val="002922ED"/>
    <w:rsid w:val="00295FEF"/>
    <w:rsid w:val="002B5870"/>
    <w:rsid w:val="002B6E32"/>
    <w:rsid w:val="002C061A"/>
    <w:rsid w:val="002C235A"/>
    <w:rsid w:val="002C2436"/>
    <w:rsid w:val="002D352D"/>
    <w:rsid w:val="002E26A7"/>
    <w:rsid w:val="002E4AAB"/>
    <w:rsid w:val="002E7B66"/>
    <w:rsid w:val="002F01A4"/>
    <w:rsid w:val="00300030"/>
    <w:rsid w:val="00303DDB"/>
    <w:rsid w:val="00310F26"/>
    <w:rsid w:val="00323378"/>
    <w:rsid w:val="00326669"/>
    <w:rsid w:val="00327353"/>
    <w:rsid w:val="003321AD"/>
    <w:rsid w:val="0033566F"/>
    <w:rsid w:val="00340D12"/>
    <w:rsid w:val="00342928"/>
    <w:rsid w:val="00342D92"/>
    <w:rsid w:val="0034541D"/>
    <w:rsid w:val="00351680"/>
    <w:rsid w:val="00376B4C"/>
    <w:rsid w:val="00383E7D"/>
    <w:rsid w:val="00385A8C"/>
    <w:rsid w:val="00385E33"/>
    <w:rsid w:val="00386941"/>
    <w:rsid w:val="0039013E"/>
    <w:rsid w:val="003A18FD"/>
    <w:rsid w:val="003A5CC0"/>
    <w:rsid w:val="003A637B"/>
    <w:rsid w:val="003B377E"/>
    <w:rsid w:val="003C2F43"/>
    <w:rsid w:val="003C4506"/>
    <w:rsid w:val="003C7CD1"/>
    <w:rsid w:val="003E4436"/>
    <w:rsid w:val="003E55DB"/>
    <w:rsid w:val="003E6421"/>
    <w:rsid w:val="003F0DC0"/>
    <w:rsid w:val="003F4669"/>
    <w:rsid w:val="003F4DB4"/>
    <w:rsid w:val="003F564F"/>
    <w:rsid w:val="00403F41"/>
    <w:rsid w:val="00412BAE"/>
    <w:rsid w:val="004359F1"/>
    <w:rsid w:val="0045301A"/>
    <w:rsid w:val="00456CCC"/>
    <w:rsid w:val="00475E66"/>
    <w:rsid w:val="0049692F"/>
    <w:rsid w:val="004A1DD7"/>
    <w:rsid w:val="004A2FCB"/>
    <w:rsid w:val="004A58DE"/>
    <w:rsid w:val="004A7C24"/>
    <w:rsid w:val="004B1D9C"/>
    <w:rsid w:val="004B1DEA"/>
    <w:rsid w:val="004B3292"/>
    <w:rsid w:val="004C2D97"/>
    <w:rsid w:val="004C3C5A"/>
    <w:rsid w:val="004D0437"/>
    <w:rsid w:val="004D2EBA"/>
    <w:rsid w:val="004E330E"/>
    <w:rsid w:val="00505CC5"/>
    <w:rsid w:val="005166B5"/>
    <w:rsid w:val="0052367B"/>
    <w:rsid w:val="00523E54"/>
    <w:rsid w:val="00536C16"/>
    <w:rsid w:val="005466BA"/>
    <w:rsid w:val="005524CE"/>
    <w:rsid w:val="00563FC5"/>
    <w:rsid w:val="00570246"/>
    <w:rsid w:val="00571BD5"/>
    <w:rsid w:val="005723DC"/>
    <w:rsid w:val="00572997"/>
    <w:rsid w:val="00574AF5"/>
    <w:rsid w:val="005768F3"/>
    <w:rsid w:val="00576F7C"/>
    <w:rsid w:val="00580932"/>
    <w:rsid w:val="0058389E"/>
    <w:rsid w:val="00584AD0"/>
    <w:rsid w:val="0058559B"/>
    <w:rsid w:val="00587068"/>
    <w:rsid w:val="00591228"/>
    <w:rsid w:val="005A36EC"/>
    <w:rsid w:val="005A626A"/>
    <w:rsid w:val="005B376C"/>
    <w:rsid w:val="005B477B"/>
    <w:rsid w:val="005B4AA7"/>
    <w:rsid w:val="005D10DD"/>
    <w:rsid w:val="005D54BD"/>
    <w:rsid w:val="005E14ED"/>
    <w:rsid w:val="005E71DA"/>
    <w:rsid w:val="00600130"/>
    <w:rsid w:val="00601440"/>
    <w:rsid w:val="0060629D"/>
    <w:rsid w:val="00607702"/>
    <w:rsid w:val="00612069"/>
    <w:rsid w:val="0061723D"/>
    <w:rsid w:val="006175DA"/>
    <w:rsid w:val="006214D8"/>
    <w:rsid w:val="006247CD"/>
    <w:rsid w:val="00627602"/>
    <w:rsid w:val="006401C0"/>
    <w:rsid w:val="00640B9D"/>
    <w:rsid w:val="00641BE0"/>
    <w:rsid w:val="00646A85"/>
    <w:rsid w:val="00646FD5"/>
    <w:rsid w:val="00653C2B"/>
    <w:rsid w:val="00655FFA"/>
    <w:rsid w:val="00657D8E"/>
    <w:rsid w:val="00661F1A"/>
    <w:rsid w:val="00664870"/>
    <w:rsid w:val="00667F7B"/>
    <w:rsid w:val="00673246"/>
    <w:rsid w:val="00675311"/>
    <w:rsid w:val="0067771C"/>
    <w:rsid w:val="00681BCF"/>
    <w:rsid w:val="0068562A"/>
    <w:rsid w:val="00695195"/>
    <w:rsid w:val="00695BBF"/>
    <w:rsid w:val="006A3C04"/>
    <w:rsid w:val="006A4E35"/>
    <w:rsid w:val="006B465F"/>
    <w:rsid w:val="006C5246"/>
    <w:rsid w:val="006D0926"/>
    <w:rsid w:val="006D181E"/>
    <w:rsid w:val="006D3213"/>
    <w:rsid w:val="006E13C1"/>
    <w:rsid w:val="006F1223"/>
    <w:rsid w:val="006F12D6"/>
    <w:rsid w:val="007007E2"/>
    <w:rsid w:val="00710879"/>
    <w:rsid w:val="00712D2E"/>
    <w:rsid w:val="00714CD8"/>
    <w:rsid w:val="0072356B"/>
    <w:rsid w:val="00726A5E"/>
    <w:rsid w:val="00736D70"/>
    <w:rsid w:val="00741C1E"/>
    <w:rsid w:val="007443D1"/>
    <w:rsid w:val="00746AF1"/>
    <w:rsid w:val="00761F92"/>
    <w:rsid w:val="00763E1B"/>
    <w:rsid w:val="00766742"/>
    <w:rsid w:val="0076727E"/>
    <w:rsid w:val="007812C8"/>
    <w:rsid w:val="0078281A"/>
    <w:rsid w:val="00783832"/>
    <w:rsid w:val="00784D57"/>
    <w:rsid w:val="00787F7A"/>
    <w:rsid w:val="0079037B"/>
    <w:rsid w:val="00791D2C"/>
    <w:rsid w:val="007A0546"/>
    <w:rsid w:val="007A24ED"/>
    <w:rsid w:val="007A4396"/>
    <w:rsid w:val="007B0CD8"/>
    <w:rsid w:val="007B1BA7"/>
    <w:rsid w:val="007B370E"/>
    <w:rsid w:val="007B6B7E"/>
    <w:rsid w:val="007C6857"/>
    <w:rsid w:val="007D053B"/>
    <w:rsid w:val="007D0FB5"/>
    <w:rsid w:val="007D6DEF"/>
    <w:rsid w:val="00800C02"/>
    <w:rsid w:val="00802417"/>
    <w:rsid w:val="008046B7"/>
    <w:rsid w:val="00813D2D"/>
    <w:rsid w:val="00821E24"/>
    <w:rsid w:val="008224CB"/>
    <w:rsid w:val="0082772B"/>
    <w:rsid w:val="008465EF"/>
    <w:rsid w:val="0085110D"/>
    <w:rsid w:val="0085447E"/>
    <w:rsid w:val="008649AC"/>
    <w:rsid w:val="00875B3F"/>
    <w:rsid w:val="00880992"/>
    <w:rsid w:val="00890C1A"/>
    <w:rsid w:val="008A6B1E"/>
    <w:rsid w:val="008B73C9"/>
    <w:rsid w:val="008C47F6"/>
    <w:rsid w:val="008C491B"/>
    <w:rsid w:val="008C578A"/>
    <w:rsid w:val="008C62C1"/>
    <w:rsid w:val="008C6CBA"/>
    <w:rsid w:val="008C79D9"/>
    <w:rsid w:val="008E0A15"/>
    <w:rsid w:val="008E0A77"/>
    <w:rsid w:val="008E43E0"/>
    <w:rsid w:val="008F0229"/>
    <w:rsid w:val="008F23F1"/>
    <w:rsid w:val="008F4151"/>
    <w:rsid w:val="008F4186"/>
    <w:rsid w:val="00904922"/>
    <w:rsid w:val="00905EAB"/>
    <w:rsid w:val="00916059"/>
    <w:rsid w:val="00932F06"/>
    <w:rsid w:val="00937D99"/>
    <w:rsid w:val="009417E3"/>
    <w:rsid w:val="00945B4F"/>
    <w:rsid w:val="00953268"/>
    <w:rsid w:val="00953EF8"/>
    <w:rsid w:val="009606C0"/>
    <w:rsid w:val="009624E3"/>
    <w:rsid w:val="0096681A"/>
    <w:rsid w:val="00967EA3"/>
    <w:rsid w:val="00973804"/>
    <w:rsid w:val="00981EA8"/>
    <w:rsid w:val="009834FF"/>
    <w:rsid w:val="00983799"/>
    <w:rsid w:val="00984E5A"/>
    <w:rsid w:val="009958DB"/>
    <w:rsid w:val="00997524"/>
    <w:rsid w:val="009A4F27"/>
    <w:rsid w:val="009B656E"/>
    <w:rsid w:val="009C311D"/>
    <w:rsid w:val="009C499E"/>
    <w:rsid w:val="009C549F"/>
    <w:rsid w:val="009C7946"/>
    <w:rsid w:val="009D45DC"/>
    <w:rsid w:val="009F0FF8"/>
    <w:rsid w:val="00A041C0"/>
    <w:rsid w:val="00A1498A"/>
    <w:rsid w:val="00A14A9E"/>
    <w:rsid w:val="00A23476"/>
    <w:rsid w:val="00A24F2B"/>
    <w:rsid w:val="00A30684"/>
    <w:rsid w:val="00A36106"/>
    <w:rsid w:val="00A4438B"/>
    <w:rsid w:val="00A4607D"/>
    <w:rsid w:val="00A5068C"/>
    <w:rsid w:val="00A50DE8"/>
    <w:rsid w:val="00A62915"/>
    <w:rsid w:val="00A71CD6"/>
    <w:rsid w:val="00A7268B"/>
    <w:rsid w:val="00A74A70"/>
    <w:rsid w:val="00A75906"/>
    <w:rsid w:val="00A90850"/>
    <w:rsid w:val="00AB3D09"/>
    <w:rsid w:val="00AB6966"/>
    <w:rsid w:val="00AC14A2"/>
    <w:rsid w:val="00AC31A5"/>
    <w:rsid w:val="00AD0E4D"/>
    <w:rsid w:val="00AD7673"/>
    <w:rsid w:val="00AE2704"/>
    <w:rsid w:val="00B06C55"/>
    <w:rsid w:val="00B11F1D"/>
    <w:rsid w:val="00B12FD1"/>
    <w:rsid w:val="00B22DA7"/>
    <w:rsid w:val="00B22F5C"/>
    <w:rsid w:val="00B3168A"/>
    <w:rsid w:val="00B33637"/>
    <w:rsid w:val="00B33B58"/>
    <w:rsid w:val="00B34B25"/>
    <w:rsid w:val="00B4171A"/>
    <w:rsid w:val="00B45425"/>
    <w:rsid w:val="00B458AC"/>
    <w:rsid w:val="00B45CB5"/>
    <w:rsid w:val="00B47EEF"/>
    <w:rsid w:val="00B515C3"/>
    <w:rsid w:val="00B55260"/>
    <w:rsid w:val="00B5700E"/>
    <w:rsid w:val="00B57A0B"/>
    <w:rsid w:val="00B61DBC"/>
    <w:rsid w:val="00B66F29"/>
    <w:rsid w:val="00B811DA"/>
    <w:rsid w:val="00B820F7"/>
    <w:rsid w:val="00B83F92"/>
    <w:rsid w:val="00B87FEB"/>
    <w:rsid w:val="00B94230"/>
    <w:rsid w:val="00B9518F"/>
    <w:rsid w:val="00B96230"/>
    <w:rsid w:val="00B96C05"/>
    <w:rsid w:val="00BA281B"/>
    <w:rsid w:val="00BA52AF"/>
    <w:rsid w:val="00BB2593"/>
    <w:rsid w:val="00BC0CF3"/>
    <w:rsid w:val="00BD1516"/>
    <w:rsid w:val="00BD1754"/>
    <w:rsid w:val="00BD1DC8"/>
    <w:rsid w:val="00BE223F"/>
    <w:rsid w:val="00BE470F"/>
    <w:rsid w:val="00BF0EF3"/>
    <w:rsid w:val="00BF34EF"/>
    <w:rsid w:val="00BF44DF"/>
    <w:rsid w:val="00C0418F"/>
    <w:rsid w:val="00C117FE"/>
    <w:rsid w:val="00C22B6A"/>
    <w:rsid w:val="00C2537F"/>
    <w:rsid w:val="00C41A58"/>
    <w:rsid w:val="00C55655"/>
    <w:rsid w:val="00C55C2F"/>
    <w:rsid w:val="00C6588F"/>
    <w:rsid w:val="00C66B48"/>
    <w:rsid w:val="00C779A8"/>
    <w:rsid w:val="00C86AFB"/>
    <w:rsid w:val="00C9114C"/>
    <w:rsid w:val="00C92D71"/>
    <w:rsid w:val="00C97062"/>
    <w:rsid w:val="00CA13C9"/>
    <w:rsid w:val="00CA3749"/>
    <w:rsid w:val="00CA5164"/>
    <w:rsid w:val="00CA718A"/>
    <w:rsid w:val="00CB00BB"/>
    <w:rsid w:val="00CB38AF"/>
    <w:rsid w:val="00CC426D"/>
    <w:rsid w:val="00CD0EDF"/>
    <w:rsid w:val="00CD3FD6"/>
    <w:rsid w:val="00CD5E72"/>
    <w:rsid w:val="00CE3032"/>
    <w:rsid w:val="00CE345E"/>
    <w:rsid w:val="00CF714E"/>
    <w:rsid w:val="00D025CE"/>
    <w:rsid w:val="00D05519"/>
    <w:rsid w:val="00D06D5A"/>
    <w:rsid w:val="00D107D4"/>
    <w:rsid w:val="00D11BA4"/>
    <w:rsid w:val="00D14DA7"/>
    <w:rsid w:val="00D1709E"/>
    <w:rsid w:val="00D21C93"/>
    <w:rsid w:val="00D276CA"/>
    <w:rsid w:val="00D33675"/>
    <w:rsid w:val="00D33889"/>
    <w:rsid w:val="00D367C5"/>
    <w:rsid w:val="00D41D0B"/>
    <w:rsid w:val="00D42405"/>
    <w:rsid w:val="00D468A6"/>
    <w:rsid w:val="00D5573B"/>
    <w:rsid w:val="00D57256"/>
    <w:rsid w:val="00D62233"/>
    <w:rsid w:val="00D64FF5"/>
    <w:rsid w:val="00D67B62"/>
    <w:rsid w:val="00D751CC"/>
    <w:rsid w:val="00D853BE"/>
    <w:rsid w:val="00D91191"/>
    <w:rsid w:val="00D91570"/>
    <w:rsid w:val="00D948DF"/>
    <w:rsid w:val="00D968C8"/>
    <w:rsid w:val="00D97CE2"/>
    <w:rsid w:val="00DB52B8"/>
    <w:rsid w:val="00DB59B9"/>
    <w:rsid w:val="00DC0B50"/>
    <w:rsid w:val="00DC11CB"/>
    <w:rsid w:val="00DC2897"/>
    <w:rsid w:val="00DC4611"/>
    <w:rsid w:val="00DC59C2"/>
    <w:rsid w:val="00DD741B"/>
    <w:rsid w:val="00DE71C1"/>
    <w:rsid w:val="00DE7750"/>
    <w:rsid w:val="00DF729F"/>
    <w:rsid w:val="00DF7F28"/>
    <w:rsid w:val="00E001B5"/>
    <w:rsid w:val="00E0120D"/>
    <w:rsid w:val="00E038D5"/>
    <w:rsid w:val="00E07D8A"/>
    <w:rsid w:val="00E1150C"/>
    <w:rsid w:val="00E120F9"/>
    <w:rsid w:val="00E175B6"/>
    <w:rsid w:val="00E2552F"/>
    <w:rsid w:val="00E43A80"/>
    <w:rsid w:val="00E51A1F"/>
    <w:rsid w:val="00E74124"/>
    <w:rsid w:val="00E805FD"/>
    <w:rsid w:val="00E87977"/>
    <w:rsid w:val="00EA20A4"/>
    <w:rsid w:val="00EA5E48"/>
    <w:rsid w:val="00EA6797"/>
    <w:rsid w:val="00EB31EE"/>
    <w:rsid w:val="00EC4A9D"/>
    <w:rsid w:val="00EC794A"/>
    <w:rsid w:val="00ED5B79"/>
    <w:rsid w:val="00EE1485"/>
    <w:rsid w:val="00EE2DD9"/>
    <w:rsid w:val="00EE639D"/>
    <w:rsid w:val="00EE660B"/>
    <w:rsid w:val="00EF0144"/>
    <w:rsid w:val="00EF4EF2"/>
    <w:rsid w:val="00F043C0"/>
    <w:rsid w:val="00F0560C"/>
    <w:rsid w:val="00F06555"/>
    <w:rsid w:val="00F16BBB"/>
    <w:rsid w:val="00F176A0"/>
    <w:rsid w:val="00F27091"/>
    <w:rsid w:val="00F316CC"/>
    <w:rsid w:val="00F32A93"/>
    <w:rsid w:val="00F34F82"/>
    <w:rsid w:val="00F374E5"/>
    <w:rsid w:val="00F44E77"/>
    <w:rsid w:val="00F472EA"/>
    <w:rsid w:val="00F71AFA"/>
    <w:rsid w:val="00F76B95"/>
    <w:rsid w:val="00F8655D"/>
    <w:rsid w:val="00F97B38"/>
    <w:rsid w:val="00FA2CD0"/>
    <w:rsid w:val="00FA691E"/>
    <w:rsid w:val="00FB5860"/>
    <w:rsid w:val="00FC6F2B"/>
    <w:rsid w:val="00FD678B"/>
    <w:rsid w:val="00FE2CB8"/>
    <w:rsid w:val="00FE2E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223B19-9B06-4FF4-9648-A7EA2647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088"/>
  </w:style>
  <w:style w:type="paragraph" w:styleId="1">
    <w:name w:val="heading 1"/>
    <w:basedOn w:val="a"/>
    <w:next w:val="a"/>
    <w:link w:val="10"/>
    <w:qFormat/>
    <w:rsid w:val="00B92B03"/>
    <w:pPr>
      <w:keepNext/>
      <w:tabs>
        <w:tab w:val="num" w:pos="0"/>
      </w:tabs>
      <w:suppressAutoHyphens/>
      <w:spacing w:before="240" w:after="60" w:line="240" w:lineRule="auto"/>
      <w:outlineLvl w:val="0"/>
    </w:pPr>
    <w:rPr>
      <w:rFonts w:ascii="Arial" w:eastAsia="Times New Roman" w:hAnsi="Arial" w:cs="Arial"/>
      <w:b/>
      <w:bCs/>
      <w:kern w:val="2"/>
      <w:sz w:val="32"/>
      <w:szCs w:val="32"/>
      <w:lang w:eastAsia="zh-CN"/>
    </w:rPr>
  </w:style>
  <w:style w:type="paragraph" w:styleId="2">
    <w:name w:val="heading 2"/>
    <w:basedOn w:val="a"/>
    <w:next w:val="a"/>
    <w:link w:val="20"/>
    <w:qFormat/>
    <w:rsid w:val="00B92B03"/>
    <w:pPr>
      <w:keepNext/>
      <w:tabs>
        <w:tab w:val="num" w:pos="0"/>
      </w:tabs>
      <w:suppressAutoHyphens/>
      <w:spacing w:before="240" w:after="60" w:line="240" w:lineRule="auto"/>
      <w:outlineLvl w:val="1"/>
    </w:pPr>
    <w:rPr>
      <w:rFonts w:ascii="Arial" w:eastAsia="Times New Roman"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link w:val="60"/>
    <w:uiPriority w:val="9"/>
    <w:semiHidden/>
    <w:unhideWhenUsed/>
    <w:qFormat/>
    <w:rsid w:val="003D58F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rsid w:val="00B92B03"/>
    <w:rPr>
      <w:rFonts w:ascii="Arial" w:eastAsia="Times New Roman" w:hAnsi="Arial" w:cs="Arial"/>
      <w:b/>
      <w:bCs/>
      <w:kern w:val="2"/>
      <w:sz w:val="32"/>
      <w:szCs w:val="32"/>
      <w:lang w:val="ru-RU" w:eastAsia="zh-CN"/>
    </w:rPr>
  </w:style>
  <w:style w:type="character" w:customStyle="1" w:styleId="20">
    <w:name w:val="Заголовок 2 Знак"/>
    <w:basedOn w:val="a0"/>
    <w:link w:val="2"/>
    <w:rsid w:val="00B92B03"/>
    <w:rPr>
      <w:rFonts w:ascii="Arial" w:eastAsia="Times New Roman" w:hAnsi="Arial" w:cs="Arial"/>
      <w:b/>
      <w:bCs/>
      <w:i/>
      <w:iCs/>
      <w:sz w:val="28"/>
      <w:szCs w:val="28"/>
      <w:lang w:val="ru-RU" w:eastAsia="zh-CN"/>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rsid w:val="000626E4"/>
    <w:pPr>
      <w:ind w:left="720"/>
      <w:contextualSpacing/>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qFormat/>
    <w:rsid w:val="00E56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сновной текст Знак"/>
    <w:aliases w:val="Знак8 Знак"/>
    <w:basedOn w:val="a0"/>
    <w:link w:val="a9"/>
    <w:semiHidden/>
    <w:locked/>
    <w:rsid w:val="00E56153"/>
    <w:rPr>
      <w:sz w:val="24"/>
      <w:lang w:eastAsia="zh-CN"/>
    </w:rPr>
  </w:style>
  <w:style w:type="paragraph" w:styleId="a9">
    <w:name w:val="Body Text"/>
    <w:aliases w:val="Знак8"/>
    <w:basedOn w:val="a"/>
    <w:link w:val="a8"/>
    <w:semiHidden/>
    <w:unhideWhenUsed/>
    <w:rsid w:val="00E56153"/>
    <w:pPr>
      <w:suppressAutoHyphens/>
      <w:spacing w:after="0" w:line="240" w:lineRule="auto"/>
      <w:jc w:val="both"/>
    </w:pPr>
    <w:rPr>
      <w:sz w:val="24"/>
      <w:lang w:eastAsia="zh-CN"/>
    </w:rPr>
  </w:style>
  <w:style w:type="character" w:customStyle="1" w:styleId="11">
    <w:name w:val="Основной текст Знак1"/>
    <w:basedOn w:val="a0"/>
    <w:uiPriority w:val="99"/>
    <w:semiHidden/>
    <w:rsid w:val="00E56153"/>
  </w:style>
  <w:style w:type="character" w:customStyle="1" w:styleId="aa">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locked/>
    <w:rsid w:val="00E56153"/>
    <w:rPr>
      <w:rFonts w:ascii="Antiqua" w:hAnsi="Antiqua" w:cs="Antiqua"/>
      <w:sz w:val="28"/>
      <w:lang w:val="hr-HR" w:eastAsia="zh-CN"/>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unhideWhenUsed/>
    <w:qFormat/>
    <w:rsid w:val="00E56153"/>
    <w:pPr>
      <w:suppressAutoHyphens/>
      <w:overflowPunct w:val="0"/>
      <w:autoSpaceDE w:val="0"/>
      <w:spacing w:after="120" w:line="240" w:lineRule="auto"/>
      <w:ind w:left="283"/>
    </w:pPr>
    <w:rPr>
      <w:rFonts w:ascii="Antiqua" w:hAnsi="Antiqua" w:cs="Antiqua"/>
      <w:sz w:val="28"/>
      <w:lang w:val="hr-HR" w:eastAsia="zh-CN"/>
    </w:rPr>
  </w:style>
  <w:style w:type="character" w:customStyle="1" w:styleId="12">
    <w:name w:val="Основной текст с отступом Знак1"/>
    <w:basedOn w:val="a0"/>
    <w:uiPriority w:val="99"/>
    <w:semiHidden/>
    <w:rsid w:val="00E56153"/>
  </w:style>
  <w:style w:type="paragraph" w:customStyle="1" w:styleId="40">
    <w:name w:val="заголовок 4"/>
    <w:basedOn w:val="a"/>
    <w:next w:val="a"/>
    <w:uiPriority w:val="99"/>
    <w:rsid w:val="00E5615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character" w:styleId="ac">
    <w:name w:val="Strong"/>
    <w:basedOn w:val="a0"/>
    <w:uiPriority w:val="22"/>
    <w:qFormat/>
    <w:rsid w:val="008724FA"/>
    <w:rPr>
      <w:b/>
      <w:bCs/>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5248CC"/>
    <w:rPr>
      <w:rFonts w:ascii="Times New Roman" w:eastAsia="Times New Roman" w:hAnsi="Times New Roman" w:cs="Times New Roman"/>
      <w:sz w:val="24"/>
      <w:szCs w:val="24"/>
    </w:rPr>
  </w:style>
  <w:style w:type="character" w:customStyle="1" w:styleId="60">
    <w:name w:val="Заголовок 6 Знак"/>
    <w:basedOn w:val="a0"/>
    <w:link w:val="6"/>
    <w:uiPriority w:val="9"/>
    <w:semiHidden/>
    <w:rsid w:val="003D58F5"/>
    <w:rPr>
      <w:rFonts w:asciiTheme="majorHAnsi" w:eastAsiaTheme="majorEastAsia" w:hAnsiTheme="majorHAnsi" w:cstheme="majorBidi"/>
      <w:i/>
      <w:iCs/>
      <w:color w:val="243F60" w:themeColor="accent1" w:themeShade="7F"/>
    </w:rPr>
  </w:style>
  <w:style w:type="character" w:styleId="ad">
    <w:name w:val="Hyperlink"/>
    <w:basedOn w:val="a0"/>
    <w:uiPriority w:val="99"/>
    <w:unhideWhenUsed/>
    <w:rsid w:val="003C051A"/>
    <w:rPr>
      <w:color w:val="0000FF" w:themeColor="hyperlink"/>
      <w:u w:val="single"/>
    </w:rPr>
  </w:style>
  <w:style w:type="paragraph" w:styleId="ae">
    <w:name w:val="Balloon Text"/>
    <w:basedOn w:val="a"/>
    <w:link w:val="af"/>
    <w:uiPriority w:val="99"/>
    <w:semiHidden/>
    <w:unhideWhenUsed/>
    <w:rsid w:val="00C678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7856"/>
    <w:rPr>
      <w:rFonts w:ascii="Tahoma" w:hAnsi="Tahoma" w:cs="Tahoma"/>
      <w:sz w:val="16"/>
      <w:szCs w:val="16"/>
    </w:rPr>
  </w:style>
  <w:style w:type="paragraph" w:styleId="af0">
    <w:name w:val="No Spacing"/>
    <w:uiPriority w:val="1"/>
    <w:qFormat/>
    <w:rsid w:val="00C67856"/>
    <w:pPr>
      <w:spacing w:after="0" w:line="240" w:lineRule="auto"/>
    </w:pPr>
    <w:rPr>
      <w:rFonts w:ascii="Times New Roman" w:eastAsia="Times New Roman" w:hAnsi="Times New Roman" w:cs="Times New Roman"/>
      <w:sz w:val="24"/>
      <w:szCs w:val="24"/>
    </w:rPr>
  </w:style>
  <w:style w:type="character" w:customStyle="1" w:styleId="rvts0">
    <w:name w:val="rvts0"/>
    <w:basedOn w:val="a0"/>
    <w:rsid w:val="00FF528A"/>
  </w:style>
  <w:style w:type="character" w:styleId="af1">
    <w:name w:val="Emphasis"/>
    <w:uiPriority w:val="20"/>
    <w:qFormat/>
    <w:rsid w:val="00FF528A"/>
    <w:rPr>
      <w:i/>
      <w:iCs/>
    </w:rPr>
  </w:style>
  <w:style w:type="paragraph" w:customStyle="1" w:styleId="af2">
    <w:name w:val="Нормальний текст"/>
    <w:basedOn w:val="a"/>
    <w:qFormat/>
    <w:rsid w:val="00FF528A"/>
    <w:pPr>
      <w:spacing w:before="120" w:after="0" w:line="240" w:lineRule="auto"/>
      <w:ind w:firstLine="567"/>
    </w:pPr>
    <w:rPr>
      <w:rFonts w:ascii="Times New Roman" w:eastAsia="Times New Roman" w:hAnsi="Times New Roman" w:cs="Times New Roman"/>
      <w:sz w:val="24"/>
      <w:szCs w:val="24"/>
    </w:rPr>
  </w:style>
  <w:style w:type="character" w:customStyle="1" w:styleId="rvts11">
    <w:name w:val="rvts11"/>
    <w:basedOn w:val="a0"/>
    <w:rsid w:val="00FF528A"/>
  </w:style>
  <w:style w:type="character" w:customStyle="1" w:styleId="rvts58">
    <w:name w:val="rvts58"/>
    <w:basedOn w:val="a0"/>
    <w:rsid w:val="00FF528A"/>
  </w:style>
  <w:style w:type="paragraph" w:customStyle="1" w:styleId="FR1">
    <w:name w:val="FR1"/>
    <w:rsid w:val="00BB2B49"/>
    <w:pPr>
      <w:widowControl w:val="0"/>
      <w:snapToGrid w:val="0"/>
      <w:spacing w:after="0" w:line="259" w:lineRule="auto"/>
      <w:jc w:val="center"/>
    </w:pPr>
    <w:rPr>
      <w:rFonts w:ascii="Arial" w:eastAsia="Times New Roman" w:hAnsi="Arial" w:cs="Times New Roman"/>
      <w:sz w:val="28"/>
      <w:szCs w:val="20"/>
    </w:rPr>
  </w:style>
  <w:style w:type="paragraph" w:styleId="af3">
    <w:name w:val="header"/>
    <w:basedOn w:val="a"/>
    <w:link w:val="af4"/>
    <w:uiPriority w:val="99"/>
    <w:unhideWhenUsed/>
    <w:rsid w:val="00132223"/>
    <w:pPr>
      <w:tabs>
        <w:tab w:val="center" w:pos="4819"/>
        <w:tab w:val="right" w:pos="9639"/>
      </w:tabs>
      <w:spacing w:after="0" w:line="240" w:lineRule="auto"/>
    </w:pPr>
  </w:style>
  <w:style w:type="character" w:customStyle="1" w:styleId="af4">
    <w:name w:val="Верхний колонтитул Знак"/>
    <w:basedOn w:val="a0"/>
    <w:link w:val="af3"/>
    <w:uiPriority w:val="99"/>
    <w:rsid w:val="00132223"/>
  </w:style>
  <w:style w:type="paragraph" w:styleId="af5">
    <w:name w:val="footer"/>
    <w:basedOn w:val="a"/>
    <w:link w:val="af6"/>
    <w:uiPriority w:val="99"/>
    <w:semiHidden/>
    <w:unhideWhenUsed/>
    <w:rsid w:val="00132223"/>
    <w:pPr>
      <w:tabs>
        <w:tab w:val="center" w:pos="4819"/>
        <w:tab w:val="right" w:pos="9639"/>
      </w:tabs>
      <w:spacing w:after="0" w:line="240" w:lineRule="auto"/>
    </w:pPr>
  </w:style>
  <w:style w:type="character" w:customStyle="1" w:styleId="af6">
    <w:name w:val="Нижний колонтитул Знак"/>
    <w:basedOn w:val="a0"/>
    <w:link w:val="af5"/>
    <w:uiPriority w:val="99"/>
    <w:semiHidden/>
    <w:rsid w:val="00132223"/>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character" w:customStyle="1" w:styleId="a5">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rsid w:val="00273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4639">
      <w:bodyDiv w:val="1"/>
      <w:marLeft w:val="0"/>
      <w:marRight w:val="0"/>
      <w:marTop w:val="0"/>
      <w:marBottom w:val="0"/>
      <w:divBdr>
        <w:top w:val="none" w:sz="0" w:space="0" w:color="auto"/>
        <w:left w:val="none" w:sz="0" w:space="0" w:color="auto"/>
        <w:bottom w:val="none" w:sz="0" w:space="0" w:color="auto"/>
        <w:right w:val="none" w:sz="0" w:space="0" w:color="auto"/>
      </w:divBdr>
    </w:div>
    <w:div w:id="232934237">
      <w:bodyDiv w:val="1"/>
      <w:marLeft w:val="0"/>
      <w:marRight w:val="0"/>
      <w:marTop w:val="0"/>
      <w:marBottom w:val="0"/>
      <w:divBdr>
        <w:top w:val="none" w:sz="0" w:space="0" w:color="auto"/>
        <w:left w:val="none" w:sz="0" w:space="0" w:color="auto"/>
        <w:bottom w:val="none" w:sz="0" w:space="0" w:color="auto"/>
        <w:right w:val="none" w:sz="0" w:space="0" w:color="auto"/>
      </w:divBdr>
    </w:div>
    <w:div w:id="263732850">
      <w:bodyDiv w:val="1"/>
      <w:marLeft w:val="0"/>
      <w:marRight w:val="0"/>
      <w:marTop w:val="0"/>
      <w:marBottom w:val="0"/>
      <w:divBdr>
        <w:top w:val="none" w:sz="0" w:space="0" w:color="auto"/>
        <w:left w:val="none" w:sz="0" w:space="0" w:color="auto"/>
        <w:bottom w:val="none" w:sz="0" w:space="0" w:color="auto"/>
        <w:right w:val="none" w:sz="0" w:space="0" w:color="auto"/>
      </w:divBdr>
    </w:div>
    <w:div w:id="270358442">
      <w:bodyDiv w:val="1"/>
      <w:marLeft w:val="0"/>
      <w:marRight w:val="0"/>
      <w:marTop w:val="0"/>
      <w:marBottom w:val="0"/>
      <w:divBdr>
        <w:top w:val="none" w:sz="0" w:space="0" w:color="auto"/>
        <w:left w:val="none" w:sz="0" w:space="0" w:color="auto"/>
        <w:bottom w:val="none" w:sz="0" w:space="0" w:color="auto"/>
        <w:right w:val="none" w:sz="0" w:space="0" w:color="auto"/>
      </w:divBdr>
    </w:div>
    <w:div w:id="340358382">
      <w:bodyDiv w:val="1"/>
      <w:marLeft w:val="0"/>
      <w:marRight w:val="0"/>
      <w:marTop w:val="0"/>
      <w:marBottom w:val="0"/>
      <w:divBdr>
        <w:top w:val="none" w:sz="0" w:space="0" w:color="auto"/>
        <w:left w:val="none" w:sz="0" w:space="0" w:color="auto"/>
        <w:bottom w:val="none" w:sz="0" w:space="0" w:color="auto"/>
        <w:right w:val="none" w:sz="0" w:space="0" w:color="auto"/>
      </w:divBdr>
    </w:div>
    <w:div w:id="453714273">
      <w:bodyDiv w:val="1"/>
      <w:marLeft w:val="0"/>
      <w:marRight w:val="0"/>
      <w:marTop w:val="0"/>
      <w:marBottom w:val="0"/>
      <w:divBdr>
        <w:top w:val="none" w:sz="0" w:space="0" w:color="auto"/>
        <w:left w:val="none" w:sz="0" w:space="0" w:color="auto"/>
        <w:bottom w:val="none" w:sz="0" w:space="0" w:color="auto"/>
        <w:right w:val="none" w:sz="0" w:space="0" w:color="auto"/>
      </w:divBdr>
    </w:div>
    <w:div w:id="483666782">
      <w:bodyDiv w:val="1"/>
      <w:marLeft w:val="0"/>
      <w:marRight w:val="0"/>
      <w:marTop w:val="0"/>
      <w:marBottom w:val="0"/>
      <w:divBdr>
        <w:top w:val="none" w:sz="0" w:space="0" w:color="auto"/>
        <w:left w:val="none" w:sz="0" w:space="0" w:color="auto"/>
        <w:bottom w:val="none" w:sz="0" w:space="0" w:color="auto"/>
        <w:right w:val="none" w:sz="0" w:space="0" w:color="auto"/>
      </w:divBdr>
    </w:div>
    <w:div w:id="572737462">
      <w:bodyDiv w:val="1"/>
      <w:marLeft w:val="0"/>
      <w:marRight w:val="0"/>
      <w:marTop w:val="0"/>
      <w:marBottom w:val="0"/>
      <w:divBdr>
        <w:top w:val="none" w:sz="0" w:space="0" w:color="auto"/>
        <w:left w:val="none" w:sz="0" w:space="0" w:color="auto"/>
        <w:bottom w:val="none" w:sz="0" w:space="0" w:color="auto"/>
        <w:right w:val="none" w:sz="0" w:space="0" w:color="auto"/>
      </w:divBdr>
    </w:div>
    <w:div w:id="658852347">
      <w:bodyDiv w:val="1"/>
      <w:marLeft w:val="0"/>
      <w:marRight w:val="0"/>
      <w:marTop w:val="0"/>
      <w:marBottom w:val="0"/>
      <w:divBdr>
        <w:top w:val="none" w:sz="0" w:space="0" w:color="auto"/>
        <w:left w:val="none" w:sz="0" w:space="0" w:color="auto"/>
        <w:bottom w:val="none" w:sz="0" w:space="0" w:color="auto"/>
        <w:right w:val="none" w:sz="0" w:space="0" w:color="auto"/>
      </w:divBdr>
    </w:div>
    <w:div w:id="815954725">
      <w:bodyDiv w:val="1"/>
      <w:marLeft w:val="0"/>
      <w:marRight w:val="0"/>
      <w:marTop w:val="0"/>
      <w:marBottom w:val="0"/>
      <w:divBdr>
        <w:top w:val="none" w:sz="0" w:space="0" w:color="auto"/>
        <w:left w:val="none" w:sz="0" w:space="0" w:color="auto"/>
        <w:bottom w:val="none" w:sz="0" w:space="0" w:color="auto"/>
        <w:right w:val="none" w:sz="0" w:space="0" w:color="auto"/>
      </w:divBdr>
    </w:div>
    <w:div w:id="838737871">
      <w:bodyDiv w:val="1"/>
      <w:marLeft w:val="0"/>
      <w:marRight w:val="0"/>
      <w:marTop w:val="0"/>
      <w:marBottom w:val="0"/>
      <w:divBdr>
        <w:top w:val="none" w:sz="0" w:space="0" w:color="auto"/>
        <w:left w:val="none" w:sz="0" w:space="0" w:color="auto"/>
        <w:bottom w:val="none" w:sz="0" w:space="0" w:color="auto"/>
        <w:right w:val="none" w:sz="0" w:space="0" w:color="auto"/>
      </w:divBdr>
    </w:div>
    <w:div w:id="844174691">
      <w:bodyDiv w:val="1"/>
      <w:marLeft w:val="0"/>
      <w:marRight w:val="0"/>
      <w:marTop w:val="0"/>
      <w:marBottom w:val="0"/>
      <w:divBdr>
        <w:top w:val="none" w:sz="0" w:space="0" w:color="auto"/>
        <w:left w:val="none" w:sz="0" w:space="0" w:color="auto"/>
        <w:bottom w:val="none" w:sz="0" w:space="0" w:color="auto"/>
        <w:right w:val="none" w:sz="0" w:space="0" w:color="auto"/>
      </w:divBdr>
    </w:div>
    <w:div w:id="851410113">
      <w:bodyDiv w:val="1"/>
      <w:marLeft w:val="0"/>
      <w:marRight w:val="0"/>
      <w:marTop w:val="0"/>
      <w:marBottom w:val="0"/>
      <w:divBdr>
        <w:top w:val="none" w:sz="0" w:space="0" w:color="auto"/>
        <w:left w:val="none" w:sz="0" w:space="0" w:color="auto"/>
        <w:bottom w:val="none" w:sz="0" w:space="0" w:color="auto"/>
        <w:right w:val="none" w:sz="0" w:space="0" w:color="auto"/>
      </w:divBdr>
    </w:div>
    <w:div w:id="912398767">
      <w:bodyDiv w:val="1"/>
      <w:marLeft w:val="0"/>
      <w:marRight w:val="0"/>
      <w:marTop w:val="0"/>
      <w:marBottom w:val="0"/>
      <w:divBdr>
        <w:top w:val="none" w:sz="0" w:space="0" w:color="auto"/>
        <w:left w:val="none" w:sz="0" w:space="0" w:color="auto"/>
        <w:bottom w:val="none" w:sz="0" w:space="0" w:color="auto"/>
        <w:right w:val="none" w:sz="0" w:space="0" w:color="auto"/>
      </w:divBdr>
    </w:div>
    <w:div w:id="1153908079">
      <w:bodyDiv w:val="1"/>
      <w:marLeft w:val="0"/>
      <w:marRight w:val="0"/>
      <w:marTop w:val="0"/>
      <w:marBottom w:val="0"/>
      <w:divBdr>
        <w:top w:val="none" w:sz="0" w:space="0" w:color="auto"/>
        <w:left w:val="none" w:sz="0" w:space="0" w:color="auto"/>
        <w:bottom w:val="none" w:sz="0" w:space="0" w:color="auto"/>
        <w:right w:val="none" w:sz="0" w:space="0" w:color="auto"/>
      </w:divBdr>
    </w:div>
    <w:div w:id="1185368822">
      <w:bodyDiv w:val="1"/>
      <w:marLeft w:val="0"/>
      <w:marRight w:val="0"/>
      <w:marTop w:val="0"/>
      <w:marBottom w:val="0"/>
      <w:divBdr>
        <w:top w:val="none" w:sz="0" w:space="0" w:color="auto"/>
        <w:left w:val="none" w:sz="0" w:space="0" w:color="auto"/>
        <w:bottom w:val="none" w:sz="0" w:space="0" w:color="auto"/>
        <w:right w:val="none" w:sz="0" w:space="0" w:color="auto"/>
      </w:divBdr>
    </w:div>
    <w:div w:id="1186089705">
      <w:bodyDiv w:val="1"/>
      <w:marLeft w:val="0"/>
      <w:marRight w:val="0"/>
      <w:marTop w:val="0"/>
      <w:marBottom w:val="0"/>
      <w:divBdr>
        <w:top w:val="none" w:sz="0" w:space="0" w:color="auto"/>
        <w:left w:val="none" w:sz="0" w:space="0" w:color="auto"/>
        <w:bottom w:val="none" w:sz="0" w:space="0" w:color="auto"/>
        <w:right w:val="none" w:sz="0" w:space="0" w:color="auto"/>
      </w:divBdr>
    </w:div>
    <w:div w:id="1194881142">
      <w:bodyDiv w:val="1"/>
      <w:marLeft w:val="0"/>
      <w:marRight w:val="0"/>
      <w:marTop w:val="0"/>
      <w:marBottom w:val="0"/>
      <w:divBdr>
        <w:top w:val="none" w:sz="0" w:space="0" w:color="auto"/>
        <w:left w:val="none" w:sz="0" w:space="0" w:color="auto"/>
        <w:bottom w:val="none" w:sz="0" w:space="0" w:color="auto"/>
        <w:right w:val="none" w:sz="0" w:space="0" w:color="auto"/>
      </w:divBdr>
    </w:div>
    <w:div w:id="1296640029">
      <w:bodyDiv w:val="1"/>
      <w:marLeft w:val="0"/>
      <w:marRight w:val="0"/>
      <w:marTop w:val="0"/>
      <w:marBottom w:val="0"/>
      <w:divBdr>
        <w:top w:val="none" w:sz="0" w:space="0" w:color="auto"/>
        <w:left w:val="none" w:sz="0" w:space="0" w:color="auto"/>
        <w:bottom w:val="none" w:sz="0" w:space="0" w:color="auto"/>
        <w:right w:val="none" w:sz="0" w:space="0" w:color="auto"/>
      </w:divBdr>
    </w:div>
    <w:div w:id="1308241395">
      <w:bodyDiv w:val="1"/>
      <w:marLeft w:val="0"/>
      <w:marRight w:val="0"/>
      <w:marTop w:val="0"/>
      <w:marBottom w:val="0"/>
      <w:divBdr>
        <w:top w:val="none" w:sz="0" w:space="0" w:color="auto"/>
        <w:left w:val="none" w:sz="0" w:space="0" w:color="auto"/>
        <w:bottom w:val="none" w:sz="0" w:space="0" w:color="auto"/>
        <w:right w:val="none" w:sz="0" w:space="0" w:color="auto"/>
      </w:divBdr>
    </w:div>
    <w:div w:id="1447508506">
      <w:bodyDiv w:val="1"/>
      <w:marLeft w:val="0"/>
      <w:marRight w:val="0"/>
      <w:marTop w:val="0"/>
      <w:marBottom w:val="0"/>
      <w:divBdr>
        <w:top w:val="none" w:sz="0" w:space="0" w:color="auto"/>
        <w:left w:val="none" w:sz="0" w:space="0" w:color="auto"/>
        <w:bottom w:val="none" w:sz="0" w:space="0" w:color="auto"/>
        <w:right w:val="none" w:sz="0" w:space="0" w:color="auto"/>
      </w:divBdr>
    </w:div>
    <w:div w:id="1537698226">
      <w:bodyDiv w:val="1"/>
      <w:marLeft w:val="0"/>
      <w:marRight w:val="0"/>
      <w:marTop w:val="0"/>
      <w:marBottom w:val="0"/>
      <w:divBdr>
        <w:top w:val="none" w:sz="0" w:space="0" w:color="auto"/>
        <w:left w:val="none" w:sz="0" w:space="0" w:color="auto"/>
        <w:bottom w:val="none" w:sz="0" w:space="0" w:color="auto"/>
        <w:right w:val="none" w:sz="0" w:space="0" w:color="auto"/>
      </w:divBdr>
    </w:div>
    <w:div w:id="1561206879">
      <w:bodyDiv w:val="1"/>
      <w:marLeft w:val="0"/>
      <w:marRight w:val="0"/>
      <w:marTop w:val="0"/>
      <w:marBottom w:val="0"/>
      <w:divBdr>
        <w:top w:val="none" w:sz="0" w:space="0" w:color="auto"/>
        <w:left w:val="none" w:sz="0" w:space="0" w:color="auto"/>
        <w:bottom w:val="none" w:sz="0" w:space="0" w:color="auto"/>
        <w:right w:val="none" w:sz="0" w:space="0" w:color="auto"/>
      </w:divBdr>
    </w:div>
    <w:div w:id="1633247867">
      <w:bodyDiv w:val="1"/>
      <w:marLeft w:val="0"/>
      <w:marRight w:val="0"/>
      <w:marTop w:val="0"/>
      <w:marBottom w:val="0"/>
      <w:divBdr>
        <w:top w:val="none" w:sz="0" w:space="0" w:color="auto"/>
        <w:left w:val="none" w:sz="0" w:space="0" w:color="auto"/>
        <w:bottom w:val="none" w:sz="0" w:space="0" w:color="auto"/>
        <w:right w:val="none" w:sz="0" w:space="0" w:color="auto"/>
      </w:divBdr>
    </w:div>
    <w:div w:id="1738241155">
      <w:bodyDiv w:val="1"/>
      <w:marLeft w:val="0"/>
      <w:marRight w:val="0"/>
      <w:marTop w:val="0"/>
      <w:marBottom w:val="0"/>
      <w:divBdr>
        <w:top w:val="none" w:sz="0" w:space="0" w:color="auto"/>
        <w:left w:val="none" w:sz="0" w:space="0" w:color="auto"/>
        <w:bottom w:val="none" w:sz="0" w:space="0" w:color="auto"/>
        <w:right w:val="none" w:sz="0" w:space="0" w:color="auto"/>
      </w:divBdr>
    </w:div>
    <w:div w:id="1761829370">
      <w:bodyDiv w:val="1"/>
      <w:marLeft w:val="0"/>
      <w:marRight w:val="0"/>
      <w:marTop w:val="0"/>
      <w:marBottom w:val="0"/>
      <w:divBdr>
        <w:top w:val="none" w:sz="0" w:space="0" w:color="auto"/>
        <w:left w:val="none" w:sz="0" w:space="0" w:color="auto"/>
        <w:bottom w:val="none" w:sz="0" w:space="0" w:color="auto"/>
        <w:right w:val="none" w:sz="0" w:space="0" w:color="auto"/>
      </w:divBdr>
    </w:div>
    <w:div w:id="1767533408">
      <w:bodyDiv w:val="1"/>
      <w:marLeft w:val="0"/>
      <w:marRight w:val="0"/>
      <w:marTop w:val="0"/>
      <w:marBottom w:val="0"/>
      <w:divBdr>
        <w:top w:val="none" w:sz="0" w:space="0" w:color="auto"/>
        <w:left w:val="none" w:sz="0" w:space="0" w:color="auto"/>
        <w:bottom w:val="none" w:sz="0" w:space="0" w:color="auto"/>
        <w:right w:val="none" w:sz="0" w:space="0" w:color="auto"/>
      </w:divBdr>
    </w:div>
    <w:div w:id="19455017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87LPx/HFiifImNakFe9HxCgCGw==">AMUW2mWkUCeP7xJn931F4i7GyXZlC6C/cqJUyXxdWgpgMlCMg20TU10w3SUxKMhUeEV4zSP2tFmvDfWiDLKLU0o3p8e2QlUc0GgBicY53nZtYnHBwlHwP64BzzkkHj0Xl//gOr3kzmty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A78ABAC-FB04-4DBE-BFA4-3A6280FA1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1</Pages>
  <Words>2720</Words>
  <Characters>1551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Pk-pk</cp:lastModifiedBy>
  <cp:revision>362</cp:revision>
  <cp:lastPrinted>2023-06-22T07:58:00Z</cp:lastPrinted>
  <dcterms:created xsi:type="dcterms:W3CDTF">2021-07-06T13:11:00Z</dcterms:created>
  <dcterms:modified xsi:type="dcterms:W3CDTF">2023-06-27T08:32:00Z</dcterms:modified>
</cp:coreProperties>
</file>