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color w:val="000000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27 червня 2023 року            м. Сквира                              №12-35-VІІІ</w:t>
      </w:r>
    </w:p>
    <w:p w:rsidR="00000000" w:rsidDel="00000000" w:rsidP="00000000" w:rsidRDefault="00000000" w:rsidRPr="00000000" w14:paraId="000000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66"/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Про надання згоди на демонтаж</w:t>
      </w:r>
    </w:p>
    <w:p w:rsidR="00000000" w:rsidDel="00000000" w:rsidP="00000000" w:rsidRDefault="00000000" w:rsidRPr="00000000" w14:paraId="0000000A">
      <w:pPr>
        <w:ind w:right="-66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та списання нежитлової будівлі </w:t>
      </w:r>
    </w:p>
    <w:p w:rsidR="00000000" w:rsidDel="00000000" w:rsidP="00000000" w:rsidRDefault="00000000" w:rsidRPr="00000000" w14:paraId="0000000B">
      <w:pPr>
        <w:ind w:right="-66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(сарай)</w:t>
      </w:r>
    </w:p>
    <w:p w:rsidR="00000000" w:rsidDel="00000000" w:rsidP="00000000" w:rsidRDefault="00000000" w:rsidRPr="00000000" w14:paraId="0000000C">
      <w:pPr>
        <w:ind w:right="-66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firstLine="540"/>
        <w:jc w:val="both"/>
        <w:rPr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color w:val="202020"/>
          <w:sz w:val="28"/>
          <w:szCs w:val="28"/>
          <w:highlight w:val="white"/>
          <w:rtl w:val="0"/>
        </w:rPr>
        <w:t xml:space="preserve">Розглянувши</w:t>
      </w:r>
      <w:r w:rsidDel="00000000" w:rsidR="00000000" w:rsidRPr="00000000">
        <w:rPr>
          <w:sz w:val="28"/>
          <w:szCs w:val="28"/>
          <w:rtl w:val="0"/>
        </w:rPr>
        <w:t xml:space="preserve"> звернення начальниці відділу освіти Сквирської міської ради від 12.06.2023 року № 379,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керуючись статтями 24, 75-78 Господарського кодексу України, статтями 169, 172, 182, 327 Цивільного кодексу України, статтями 26, 59, 60 Закону України</w:t>
      </w:r>
      <w:r w:rsidDel="00000000" w:rsidR="00000000" w:rsidRPr="00000000">
        <w:rPr>
          <w:sz w:val="28"/>
          <w:szCs w:val="28"/>
          <w:rtl w:val="0"/>
        </w:rPr>
        <w:t xml:space="preserve"> «Про місцеве самоврядування в Україні», Порядком державної реєстрації речових прав на нерухоме майно та їх обтяжень, затвердженого постановою Кабінету Міністрів України від 25.12.2015 року                № 1127 (в редакції постанови Кабінету Міністрів України від 23.08.2016 року              № 553), Порядком списання майна комунальної власності Сквирської міської ради, затвердженого рішенням Сквирської міської ради від 30.09.2021 року                   № 09-12-VIII «Про затвердження Порядку списання майна комунальної власності Сквирської міської ради», враховуючи Витяг з Державного реєстру речових прав на нерухоме майно про реєстрацію права власності від 13.11.2019 року  (реєстраційний номер об’єкта нерухомого майна 1963008232240) та висновки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 та постійної комісії </w:t>
      </w:r>
      <w:r w:rsidDel="00000000" w:rsidR="00000000" w:rsidRPr="00000000">
        <w:rPr>
          <w:color w:val="000000"/>
          <w:sz w:val="28"/>
          <w:szCs w:val="28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’</w:t>
      </w:r>
      <w:r w:rsidDel="00000000" w:rsidR="00000000" w:rsidRPr="00000000">
        <w:rPr>
          <w:color w:val="000000"/>
          <w:sz w:val="28"/>
          <w:szCs w:val="28"/>
          <w:shd w:fill="fbfbfb" w:val="clear"/>
          <w:rtl w:val="0"/>
        </w:rPr>
        <w:t xml:space="preserve">я, культури та релігії</w:t>
      </w:r>
      <w:r w:rsidDel="00000000" w:rsidR="00000000" w:rsidRPr="00000000">
        <w:rPr>
          <w:sz w:val="28"/>
          <w:szCs w:val="28"/>
          <w:rtl w:val="0"/>
        </w:rPr>
        <w:t xml:space="preserve">, Сквирська міська рада VIII скликання</w:t>
      </w:r>
    </w:p>
    <w:p w:rsidR="00000000" w:rsidDel="00000000" w:rsidP="00000000" w:rsidRDefault="00000000" w:rsidRPr="00000000" w14:paraId="0000000E">
      <w:pPr>
        <w:ind w:right="-66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3194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ЛА: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3194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Надати </w:t>
      </w:r>
      <w:r w:rsidDel="00000000" w:rsidR="00000000" w:rsidRPr="00000000">
        <w:rPr>
          <w:sz w:val="28"/>
          <w:szCs w:val="28"/>
          <w:rtl w:val="0"/>
        </w:rPr>
        <w:t xml:space="preserve">відділу освіти Сквирської міської ради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згоду на демонтаж та списання з балансу нежитлової будівлі (сарай) (Б-1), загальною площею 60,7 кв.м, що знаходиться за адресою: вул. Максима Рильського, 51, м. Сквира, Білоцерківський район, Київська область, яка відповідно до Витягу з Державного реєстру речових прав на нерухоме майно про реєстрацію права власності від 13.11.2019 року (реєстраційний номер об’єкта нерухомого майна </w:t>
      </w:r>
      <w:r w:rsidDel="00000000" w:rsidR="00000000" w:rsidRPr="00000000">
        <w:rPr>
          <w:sz w:val="28"/>
          <w:szCs w:val="28"/>
          <w:rtl w:val="0"/>
        </w:rPr>
        <w:t xml:space="preserve">1963008232240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),</w:t>
      </w:r>
      <w:r w:rsidDel="00000000" w:rsidR="00000000" w:rsidRPr="00000000">
        <w:rPr>
          <w:rFonts w:ascii="Courier New" w:cs="Courier New" w:eastAsia="Courier New" w:hAnsi="Courier New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належить на праві власності Сквирській міській раді та перебуває на балансі </w:t>
      </w:r>
      <w:r w:rsidDel="00000000" w:rsidR="00000000" w:rsidRPr="00000000">
        <w:rPr>
          <w:sz w:val="28"/>
          <w:szCs w:val="28"/>
          <w:rtl w:val="0"/>
        </w:rPr>
        <w:t xml:space="preserve">відділу освіти Сквирської міської ради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як такої, що не придатна для подальшого використання. </w:t>
      </w:r>
    </w:p>
    <w:p w:rsidR="00000000" w:rsidDel="00000000" w:rsidP="00000000" w:rsidRDefault="00000000" w:rsidRPr="00000000" w14:paraId="0000001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6"/>
        <w:jc w:val="both"/>
        <w:rPr>
          <w:color w:val="000000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color w:val="000000"/>
          <w:sz w:val="28"/>
          <w:szCs w:val="28"/>
          <w:rtl w:val="0"/>
        </w:rPr>
        <w:t xml:space="preserve">2. Начальниці відділу</w:t>
      </w:r>
      <w:r w:rsidDel="00000000" w:rsidR="00000000" w:rsidRPr="00000000">
        <w:rPr>
          <w:sz w:val="28"/>
          <w:szCs w:val="28"/>
          <w:rtl w:val="0"/>
        </w:rPr>
        <w:t xml:space="preserve"> Сквирської міської ради Світлані Риченко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вжити заходів щодо проведення демонтажу нежитлової будівлі (сарая) відповідно до вимог чинного законодавства та Порядку списання майна комунальної власності Сквирської міської ради, забезпечити дотримання механізму списання майна, у місячний строк після закінчення процедури демонтажу та оприбуткування подати на затвердження сесії міської ради звіт про списання майна.</w:t>
      </w:r>
    </w:p>
    <w:p w:rsidR="00000000" w:rsidDel="00000000" w:rsidP="00000000" w:rsidRDefault="00000000" w:rsidRPr="00000000" w14:paraId="00000013">
      <w:pPr>
        <w:ind w:firstLine="56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Начальниці відділу капітального будівництва, комунальної власності та житлово-комунального господарства Сквирської міської ради Марині Терновій  вжити заходів для державної реєстрації припинення права власності</w:t>
      </w:r>
      <w:r w:rsidDel="00000000" w:rsidR="00000000" w:rsidRPr="00000000">
        <w:rPr>
          <w:color w:val="333333"/>
          <w:highlight w:val="white"/>
          <w:rtl w:val="0"/>
        </w:rPr>
        <w:t xml:space="preserve"> </w:t>
      </w:r>
      <w:r w:rsidDel="00000000" w:rsidR="00000000" w:rsidRPr="00000000">
        <w:rPr>
          <w:sz w:val="28"/>
          <w:szCs w:val="28"/>
          <w:rtl w:val="0"/>
        </w:rPr>
        <w:t xml:space="preserve">щодо демонтованої нежитлової будівлі (сарая).</w:t>
      </w:r>
    </w:p>
    <w:p w:rsidR="00000000" w:rsidDel="00000000" w:rsidP="00000000" w:rsidRDefault="00000000" w:rsidRPr="00000000" w14:paraId="00000014">
      <w:pPr>
        <w:ind w:firstLine="56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Рішення набирає чинності з моменту його прийняття.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5. Контроль за виконанням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208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208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208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Міська голова                                                      Валентина ЛЕВІЦЬКА </w:t>
      </w:r>
      <w:r w:rsidDel="00000000" w:rsidR="00000000" w:rsidRPr="00000000">
        <w:rPr>
          <w:rtl w:val="0"/>
        </w:rPr>
      </w:r>
    </w:p>
    <w:sectPr>
      <w:pgSz w:h="16840" w:w="11910" w:orient="portrait"/>
      <w:pgMar w:bottom="1134" w:top="992.1259842519685" w:left="1700" w:right="567" w:header="720" w:footer="720"/>
      <w:pgNumType w:start="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uk-UA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jc w:val="center"/>
    </w:pPr>
    <w:rPr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E1B5F"/>
  </w:style>
  <w:style w:type="paragraph" w:styleId="1">
    <w:name w:val="heading 1"/>
    <w:basedOn w:val="a"/>
    <w:next w:val="a"/>
    <w:link w:val="10"/>
    <w:uiPriority w:val="9"/>
    <w:qFormat w:val="1"/>
    <w:rsid w:val="00FF5DF2"/>
    <w:pPr>
      <w:keepNext w:val="1"/>
      <w:widowControl w:val="1"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B8753B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uiPriority w:val="2"/>
    <w:semiHidden w:val="1"/>
    <w:unhideWhenUsed w:val="1"/>
    <w:qFormat w:val="1"/>
    <w:rsid w:val="009E1B5F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ody Text"/>
    <w:basedOn w:val="a"/>
    <w:link w:val="a5"/>
    <w:uiPriority w:val="1"/>
    <w:qFormat w:val="1"/>
    <w:rsid w:val="009E1B5F"/>
    <w:rPr>
      <w:b w:val="1"/>
      <w:bCs w:val="1"/>
      <w:sz w:val="28"/>
      <w:szCs w:val="28"/>
    </w:rPr>
  </w:style>
  <w:style w:type="paragraph" w:styleId="a6">
    <w:name w:val="List Paragraph"/>
    <w:basedOn w:val="a"/>
    <w:uiPriority w:val="34"/>
    <w:qFormat w:val="1"/>
    <w:rsid w:val="009E1B5F"/>
  </w:style>
  <w:style w:type="paragraph" w:styleId="TableParagraph" w:customStyle="1">
    <w:name w:val="Table Paragraph"/>
    <w:basedOn w:val="a"/>
    <w:uiPriority w:val="1"/>
    <w:qFormat w:val="1"/>
    <w:rsid w:val="009E1B5F"/>
  </w:style>
  <w:style w:type="character" w:styleId="a5" w:customStyle="1">
    <w:name w:val="Основной текст Знак"/>
    <w:basedOn w:val="a0"/>
    <w:link w:val="a4"/>
    <w:uiPriority w:val="1"/>
    <w:rsid w:val="00E9150B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a7">
    <w:name w:val="Balloon Text"/>
    <w:basedOn w:val="a"/>
    <w:link w:val="a8"/>
    <w:unhideWhenUsed w:val="1"/>
    <w:rsid w:val="00121A30"/>
    <w:rPr>
      <w:rFonts w:ascii="Tahoma" w:cs="Tahoma" w:hAnsi="Tahoma"/>
      <w:sz w:val="16"/>
      <w:szCs w:val="16"/>
    </w:rPr>
  </w:style>
  <w:style w:type="character" w:styleId="a8" w:customStyle="1">
    <w:name w:val="Текст выноски Знак"/>
    <w:basedOn w:val="a0"/>
    <w:link w:val="a7"/>
    <w:rsid w:val="00121A30"/>
    <w:rPr>
      <w:rFonts w:ascii="Tahoma" w:cs="Tahoma" w:eastAsia="Times New Roman" w:hAnsi="Tahoma"/>
      <w:sz w:val="16"/>
      <w:szCs w:val="16"/>
    </w:rPr>
  </w:style>
  <w:style w:type="character" w:styleId="10" w:customStyle="1">
    <w:name w:val="Заголовок 1 Знак"/>
    <w:basedOn w:val="a0"/>
    <w:link w:val="1"/>
    <w:rsid w:val="00FF5DF2"/>
    <w:rPr>
      <w:rFonts w:ascii="Times New Roman" w:cs="Times New Roman" w:eastAsia="Times New Roman" w:hAnsi="Times New Roman"/>
      <w:sz w:val="44"/>
      <w:szCs w:val="20"/>
      <w:lang w:eastAsia="uk-UA" w:val="uk-UA"/>
    </w:rPr>
  </w:style>
  <w:style w:type="paragraph" w:styleId="HTML">
    <w:name w:val="HTML Preformatted"/>
    <w:basedOn w:val="a"/>
    <w:link w:val="HTML0"/>
    <w:uiPriority w:val="99"/>
    <w:unhideWhenUsed w:val="1"/>
    <w:rsid w:val="00FF5DF2"/>
    <w:pPr>
      <w:widowControl w:val="1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uiPriority w:val="99"/>
    <w:rsid w:val="00FF5DF2"/>
    <w:rPr>
      <w:rFonts w:ascii="Courier New" w:cs="Courier New" w:eastAsia="Times New Roman" w:hAnsi="Courier New"/>
      <w:sz w:val="20"/>
      <w:szCs w:val="20"/>
      <w:lang w:eastAsia="uk-UA" w:val="uk-UA"/>
    </w:rPr>
  </w:style>
  <w:style w:type="character" w:styleId="a9">
    <w:name w:val="Hyperlink"/>
    <w:basedOn w:val="a0"/>
    <w:uiPriority w:val="99"/>
    <w:semiHidden w:val="1"/>
    <w:unhideWhenUsed w:val="1"/>
    <w:rsid w:val="00FF5DF2"/>
    <w:rPr>
      <w:color w:val="0000ff"/>
      <w:u w:val="single"/>
    </w:rPr>
  </w:style>
  <w:style w:type="paragraph" w:styleId="21" w:customStyle="1">
    <w:name w:val="Основной текст 21"/>
    <w:basedOn w:val="a"/>
    <w:rsid w:val="00FF5DF2"/>
    <w:pPr>
      <w:widowControl w:val="1"/>
      <w:suppressAutoHyphens w:val="1"/>
      <w:jc w:val="both"/>
    </w:pPr>
    <w:rPr>
      <w:rFonts w:ascii="Arial" w:eastAsia="Courier New" w:hAnsi="Arial"/>
      <w:kern w:val="2"/>
      <w:sz w:val="28"/>
      <w:szCs w:val="24"/>
    </w:rPr>
  </w:style>
  <w:style w:type="paragraph" w:styleId="aa">
    <w:name w:val="Subtitle"/>
    <w:basedOn w:val="a"/>
    <w:next w:val="a"/>
    <w:link w:val="ab"/>
    <w:uiPriority w:val="11"/>
    <w:qFormat w:val="1"/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/>
      <w:jc w:val="center"/>
    </w:pPr>
    <w:rPr>
      <w:rFonts w:ascii="Calibri" w:cs="Calibri" w:eastAsia="Calibri" w:hAnsi="Calibri"/>
      <w:color w:val="000000"/>
      <w:sz w:val="24"/>
      <w:szCs w:val="24"/>
    </w:rPr>
  </w:style>
  <w:style w:type="character" w:styleId="ab" w:customStyle="1">
    <w:name w:val="Подзаголовок Знак"/>
    <w:basedOn w:val="a0"/>
    <w:link w:val="aa"/>
    <w:rsid w:val="00FF5DF2"/>
    <w:rPr>
      <w:rFonts w:ascii="Calibri Light" w:cs="Times New Roman" w:eastAsia="Times New Roman" w:hAnsi="Calibri Light"/>
      <w:sz w:val="24"/>
      <w:szCs w:val="24"/>
      <w:lang w:val="uk-UA"/>
    </w:rPr>
  </w:style>
  <w:style w:type="table" w:styleId="ac">
    <w:name w:val="Table Grid"/>
    <w:basedOn w:val="a1"/>
    <w:uiPriority w:val="59"/>
    <w:rsid w:val="00FF5DF2"/>
    <w:pPr>
      <w:widowControl w:val="1"/>
    </w:pPr>
    <w:rPr>
      <w:lang w:val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d">
    <w:name w:val="Normal (Web)"/>
    <w:basedOn w:val="a"/>
    <w:uiPriority w:val="99"/>
    <w:rsid w:val="008B0A4B"/>
    <w:pPr>
      <w:widowControl w:val="1"/>
      <w:spacing w:after="100" w:afterAutospacing="1" w:before="100" w:beforeAutospacing="1"/>
    </w:pPr>
    <w:rPr>
      <w:sz w:val="24"/>
      <w:szCs w:val="24"/>
      <w:lang w:eastAsia="ru-RU" w:val="ru-RU"/>
    </w:rPr>
  </w:style>
  <w:style w:type="paragraph" w:styleId="ae">
    <w:name w:val="No Spacing"/>
    <w:uiPriority w:val="1"/>
    <w:qFormat w:val="1"/>
    <w:rsid w:val="008B0A4B"/>
    <w:pPr>
      <w:widowControl w:val="1"/>
    </w:pPr>
    <w:rPr>
      <w:sz w:val="24"/>
      <w:szCs w:val="24"/>
      <w:lang w:eastAsia="ru-RU" w:val="ru-RU"/>
    </w:rPr>
  </w:style>
  <w:style w:type="character" w:styleId="rvts9" w:customStyle="1">
    <w:name w:val="rvts9"/>
    <w:basedOn w:val="a0"/>
    <w:rsid w:val="008B0A4B"/>
  </w:style>
  <w:style w:type="character" w:styleId="rvts23" w:customStyle="1">
    <w:name w:val="rvts23"/>
    <w:basedOn w:val="a0"/>
    <w:rsid w:val="002C673A"/>
  </w:style>
  <w:style w:type="character" w:styleId="af">
    <w:name w:val="line number"/>
    <w:basedOn w:val="a0"/>
    <w:uiPriority w:val="99"/>
    <w:semiHidden w:val="1"/>
    <w:unhideWhenUsed w:val="1"/>
    <w:rsid w:val="00390F1E"/>
  </w:style>
  <w:style w:type="paragraph" w:styleId="tj" w:customStyle="1">
    <w:name w:val="tj"/>
    <w:basedOn w:val="a"/>
    <w:rsid w:val="00B8753B"/>
    <w:pPr>
      <w:widowControl w:val="1"/>
      <w:spacing w:after="100" w:afterAutospacing="1" w:before="100" w:beforeAutospacing="1"/>
    </w:pPr>
    <w:rPr>
      <w:sz w:val="24"/>
      <w:szCs w:val="24"/>
    </w:rPr>
  </w:style>
  <w:style w:type="character" w:styleId="30" w:customStyle="1">
    <w:name w:val="Заголовок 3 Знак"/>
    <w:basedOn w:val="a0"/>
    <w:link w:val="3"/>
    <w:uiPriority w:val="9"/>
    <w:semiHidden w:val="1"/>
    <w:rsid w:val="00B8753B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af0">
    <w:name w:val="Emphasis"/>
    <w:basedOn w:val="a0"/>
    <w:qFormat w:val="1"/>
    <w:rsid w:val="005B299E"/>
    <w:rPr>
      <w:i w:val="1"/>
      <w:iCs w:val="1"/>
    </w:rPr>
  </w:style>
  <w:style w:type="paragraph" w:styleId="docdata" w:customStyle="1">
    <w:name w:val="docdata"/>
    <w:aliases w:val="docy,v5,4395,baiaagaaboqcaaadgw0aaaupdqaaaaaaaaaaaaaaaaaaaaaaaaaaaaaaaaaaaaaaaaaaaaaaaaaaaaaaaaaaaaaaaaaaaaaaaaaaaaaaaaaaaaaaaaaaaaaaaaaaaaaaaaaaaaaaaaaaaaaaaaaaaaaaaaaaaaaaaaaaaaaaaaaaaaaaaaaaaaaaaaaaaaaaaaaaaaaaaaaaaaaaaaaaaaaaaaaaaaaaaaaaaaaa"/>
    <w:basedOn w:val="a"/>
    <w:rsid w:val="00DA14B6"/>
    <w:pPr>
      <w:widowControl w:val="1"/>
      <w:spacing w:after="100" w:afterAutospacing="1" w:before="100" w:beforeAutospacing="1"/>
    </w:pPr>
    <w:rPr>
      <w:sz w:val="24"/>
      <w:szCs w:val="24"/>
    </w:rPr>
  </w:style>
  <w:style w:type="character" w:styleId="af1">
    <w:name w:val="Strong"/>
    <w:basedOn w:val="a0"/>
    <w:uiPriority w:val="22"/>
    <w:qFormat w:val="1"/>
    <w:rsid w:val="00237DAE"/>
    <w:rPr>
      <w:b w:val="1"/>
      <w:bCs w:val="1"/>
    </w:rPr>
  </w:style>
  <w:style w:type="paragraph" w:styleId="rvps17" w:customStyle="1">
    <w:name w:val="rvps17"/>
    <w:basedOn w:val="a"/>
    <w:rsid w:val="00BF33DC"/>
    <w:pPr>
      <w:widowControl w:val="1"/>
      <w:spacing w:after="100" w:afterAutospacing="1" w:before="100" w:beforeAutospacing="1"/>
    </w:pPr>
    <w:rPr>
      <w:sz w:val="24"/>
      <w:szCs w:val="24"/>
    </w:rPr>
  </w:style>
  <w:style w:type="character" w:styleId="rvts78" w:customStyle="1">
    <w:name w:val="rvts78"/>
    <w:basedOn w:val="a0"/>
    <w:rsid w:val="00BF33DC"/>
  </w:style>
  <w:style w:type="paragraph" w:styleId="rvps6" w:customStyle="1">
    <w:name w:val="rvps6"/>
    <w:basedOn w:val="a"/>
    <w:rsid w:val="00BF33DC"/>
    <w:pPr>
      <w:widowControl w:val="1"/>
      <w:spacing w:after="100" w:afterAutospacing="1" w:before="100" w:beforeAutospacing="1"/>
    </w:pPr>
    <w:rPr>
      <w:sz w:val="24"/>
      <w:szCs w:val="24"/>
    </w:rPr>
  </w:style>
  <w:style w:type="paragraph" w:styleId="rvps12" w:customStyle="1">
    <w:name w:val="rvps12"/>
    <w:basedOn w:val="a"/>
    <w:rsid w:val="00781D56"/>
    <w:pPr>
      <w:widowControl w:val="1"/>
      <w:spacing w:after="100" w:afterAutospacing="1" w:before="100" w:beforeAutospacing="1"/>
    </w:pPr>
    <w:rPr>
      <w:sz w:val="24"/>
      <w:szCs w:val="24"/>
    </w:rPr>
  </w:style>
  <w:style w:type="paragraph" w:styleId="Subtitle">
    <w:name w:val="Subtitle"/>
    <w:basedOn w:val="Normal"/>
    <w:next w:val="Normal"/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lineRule="auto"/>
      <w:jc w:val="center"/>
    </w:pPr>
    <w:rPr>
      <w:rFonts w:ascii="Calibri" w:cs="Calibri" w:eastAsia="Calibri" w:hAnsi="Calibri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p0tJR9D9bAWsZ8UM5hD/f9IAxA==">CgMxLjAyCGguZ2pkZ3hzMgloLjMwajB6bGwyCWguMWZvYjl0ZTgAciExSGZQWnFFRnNMTmJ6cjJDNmNkNFIzNElfWVlLRWpjQXQ=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2023-06-12T08:46:00Z</dcterms:created>
  <dc:creator>XTreme.ws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2018-02-16T00:00:00Z</vt:filetime>
  </property>
</Properties>
</file>