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3508A1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0993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3508A1" w:rsidRPr="00FC7F28" w:rsidRDefault="003508A1" w:rsidP="003508A1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35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3508A1" w:rsidRDefault="003508A1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CA1223">
        <w:rPr>
          <w:b/>
          <w:sz w:val="28"/>
          <w:szCs w:val="28"/>
        </w:rPr>
        <w:t>34,2468</w:t>
      </w:r>
      <w:r w:rsidR="00FC0366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FC0366">
        <w:rPr>
          <w:b/>
          <w:sz w:val="28"/>
          <w:szCs w:val="28"/>
        </w:rPr>
        <w:t>ТОВ «</w:t>
      </w:r>
      <w:r w:rsidR="00250F2C">
        <w:rPr>
          <w:b/>
          <w:sz w:val="28"/>
          <w:szCs w:val="28"/>
        </w:rPr>
        <w:t>СЕРВІС-АГРО</w:t>
      </w:r>
      <w:r w:rsidR="00FC0366">
        <w:rPr>
          <w:b/>
          <w:sz w:val="28"/>
          <w:szCs w:val="28"/>
        </w:rPr>
        <w:t>»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250F2C">
        <w:rPr>
          <w:b/>
          <w:sz w:val="28"/>
          <w:szCs w:val="28"/>
        </w:rPr>
        <w:t>Красноліси</w:t>
      </w:r>
      <w:proofErr w:type="spellEnd"/>
      <w:r w:rsidR="0023287C">
        <w:rPr>
          <w:b/>
          <w:sz w:val="28"/>
          <w:szCs w:val="28"/>
        </w:rPr>
        <w:t>, Київської області</w:t>
      </w:r>
      <w:bookmarkStart w:id="0" w:name="_GoBack"/>
      <w:bookmarkEnd w:id="0"/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50F2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FC0366" w:rsidRPr="00FC0366">
        <w:rPr>
          <w:sz w:val="28"/>
          <w:szCs w:val="28"/>
        </w:rPr>
        <w:t>ТОВ «</w:t>
      </w:r>
      <w:r>
        <w:rPr>
          <w:sz w:val="28"/>
          <w:szCs w:val="28"/>
        </w:rPr>
        <w:t>СЕРВІС-АГРО</w:t>
      </w:r>
      <w:r w:rsidR="00FC0366" w:rsidRPr="00FC0366">
        <w:rPr>
          <w:sz w:val="28"/>
          <w:szCs w:val="28"/>
        </w:rPr>
        <w:t>»</w:t>
      </w:r>
      <w:r w:rsidR="0023287C">
        <w:rPr>
          <w:sz w:val="28"/>
          <w:szCs w:val="28"/>
        </w:rPr>
        <w:t xml:space="preserve"> </w:t>
      </w:r>
      <w:r w:rsidR="00CA1223">
        <w:rPr>
          <w:sz w:val="28"/>
          <w:szCs w:val="28"/>
        </w:rPr>
        <w:t>від 06.05.2022 року №1163</w:t>
      </w:r>
      <w:r>
        <w:rPr>
          <w:sz w:val="28"/>
          <w:szCs w:val="28"/>
        </w:rPr>
        <w:t xml:space="preserve"> </w:t>
      </w:r>
      <w:r w:rsidR="0023287C"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="0023287C"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3508A1">
      <w:pPr>
        <w:jc w:val="center"/>
        <w:rPr>
          <w:b/>
          <w:sz w:val="28"/>
          <w:szCs w:val="28"/>
        </w:rPr>
      </w:pPr>
    </w:p>
    <w:p w:rsidR="0023287C" w:rsidRPr="002E07B0" w:rsidRDefault="0023287C" w:rsidP="003508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FC0366" w:rsidRPr="00FC0366">
        <w:rPr>
          <w:sz w:val="28"/>
          <w:szCs w:val="28"/>
        </w:rPr>
        <w:t xml:space="preserve">ТОВ </w:t>
      </w:r>
      <w:r w:rsidR="00250F2C" w:rsidRPr="00FC0366">
        <w:rPr>
          <w:sz w:val="28"/>
          <w:szCs w:val="28"/>
        </w:rPr>
        <w:t>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CA1223">
        <w:rPr>
          <w:sz w:val="28"/>
          <w:szCs w:val="28"/>
        </w:rPr>
        <w:t>34,2468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250F2C">
        <w:rPr>
          <w:sz w:val="28"/>
          <w:szCs w:val="28"/>
        </w:rPr>
        <w:t>Красноліси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FC0366" w:rsidP="003508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FC0366">
        <w:rPr>
          <w:sz w:val="28"/>
          <w:szCs w:val="28"/>
        </w:rPr>
        <w:t>ТОВ «</w:t>
      </w:r>
      <w:r w:rsidR="00250F2C">
        <w:rPr>
          <w:sz w:val="28"/>
          <w:szCs w:val="28"/>
        </w:rPr>
        <w:t>СЕРВІС-АГРО</w:t>
      </w:r>
      <w:r w:rsidR="00250F2C" w:rsidRPr="00FC0366">
        <w:rPr>
          <w:sz w:val="28"/>
          <w:szCs w:val="28"/>
        </w:rPr>
        <w:t>»</w:t>
      </w:r>
      <w:r w:rsidR="00250F2C">
        <w:rPr>
          <w:sz w:val="28"/>
          <w:szCs w:val="28"/>
        </w:rPr>
        <w:t xml:space="preserve"> 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3508A1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 xml:space="preserve">ірі </w:t>
      </w:r>
      <w:r w:rsidR="0024479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244793">
        <w:rPr>
          <w:sz w:val="28"/>
          <w:szCs w:val="28"/>
        </w:rPr>
        <w:t>45430,09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3508A1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3508A1">
      <w:pPr>
        <w:shd w:val="clear" w:color="auto" w:fill="FFFFFF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3508A1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sectPr w:rsidR="0023287C" w:rsidSect="003508A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244793"/>
    <w:rsid w:val="00250F2C"/>
    <w:rsid w:val="00322824"/>
    <w:rsid w:val="003508A1"/>
    <w:rsid w:val="003D3BDB"/>
    <w:rsid w:val="005D77E2"/>
    <w:rsid w:val="0069277C"/>
    <w:rsid w:val="007255AA"/>
    <w:rsid w:val="00830C62"/>
    <w:rsid w:val="00892429"/>
    <w:rsid w:val="00A55F05"/>
    <w:rsid w:val="00BA508F"/>
    <w:rsid w:val="00C24E4B"/>
    <w:rsid w:val="00CA1223"/>
    <w:rsid w:val="00CF1DD5"/>
    <w:rsid w:val="00DE3B68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EE6CE2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2022-05-17T12:19:00Z</cp:lastPrinted>
  <dcterms:created xsi:type="dcterms:W3CDTF">2022-05-13T09:22:00Z</dcterms:created>
  <dcterms:modified xsi:type="dcterms:W3CDTF">2022-05-23T08:19:00Z</dcterms:modified>
</cp:coreProperties>
</file>