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18 травня 2022 року              м. Сквира                                    №15-22-VIII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загальною площею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98,2  кв. м по вул.Центральна,14 в с.Оріховець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18 травня 2022 року №-22-VIII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 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(котельні), загальною площею 98,2 кв. м за адресою: вул.Центральна,14 в с.Оріховець Білоцерківського району Київської області.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D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E">
      <w:pPr>
        <w:ind w:firstLine="5103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№15-22-VIII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вул.Богачевського,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Заболотний О.В., тел. (04568) 5-36-05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вул.Богачевського,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35372,25 грн., залишкова балансова вартість – 0 грн.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05"/>
        <w:gridCol w:w="5940"/>
        <w:tblGridChange w:id="0">
          <w:tblGrid>
            <w:gridCol w:w="3705"/>
            <w:gridCol w:w="59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98,2 кв. м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98,2 кв. м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00"/>
        <w:gridCol w:w="105"/>
        <w:gridCol w:w="5925"/>
        <w:tblGridChange w:id="0">
          <w:tblGrid>
            <w:gridCol w:w="3600"/>
            <w:gridCol w:w="105"/>
            <w:gridCol w:w="592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15"/>
        <w:gridCol w:w="6015"/>
        <w:tblGridChange w:id="0">
          <w:tblGrid>
            <w:gridCol w:w="3615"/>
            <w:gridCol w:w="601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Наталя КАПІТАНЮК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992.1259842519685" w:left="1701" w:right="718.9370078740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xNM5SImEfs5FVBGCp0gZUTdS9Q==">AMUW2mV4Q8IbuZZEblMpipSopjtJF8iyDFvzUGQNfT0TlEIJ+jm8rPyRr0Ya0s6l1cSA5oQHWLSaMYJHtSSBrg6L1YXbsqsvvgdVxSZfeOdBqVsV7LjkQWk=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