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5B" w:rsidRPr="00861F4C" w:rsidRDefault="00CD771B"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631"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BA27F6" w:rsidRDefault="00BA27F6" w:rsidP="00BA27F6">
      <w:pPr>
        <w:pStyle w:val="a7"/>
        <w:numPr>
          <w:ilvl w:val="0"/>
          <w:numId w:val="1"/>
        </w:numPr>
        <w:rPr>
          <w:b/>
          <w:sz w:val="28"/>
          <w:szCs w:val="28"/>
        </w:rPr>
      </w:pPr>
      <w:r>
        <w:rPr>
          <w:b/>
          <w:sz w:val="28"/>
          <w:szCs w:val="28"/>
        </w:rPr>
        <w:t xml:space="preserve">від 18 травня 2022 року              м. Сквира   </w:t>
      </w:r>
      <w:r w:rsidR="00B45351">
        <w:rPr>
          <w:b/>
          <w:sz w:val="28"/>
          <w:szCs w:val="28"/>
        </w:rPr>
        <w:t xml:space="preserve">                            №26</w:t>
      </w:r>
      <w:r w:rsidR="00B45351">
        <w:rPr>
          <w:b/>
          <w:sz w:val="28"/>
          <w:szCs w:val="28"/>
          <w:lang w:val="uk-UA"/>
        </w:rPr>
        <w:t>/</w:t>
      </w:r>
      <w:r>
        <w:rPr>
          <w:b/>
          <w:sz w:val="28"/>
          <w:szCs w:val="28"/>
          <w:lang w:val="uk-UA"/>
        </w:rPr>
        <w:t>29</w:t>
      </w:r>
      <w:r>
        <w:rPr>
          <w:b/>
          <w:sz w:val="28"/>
          <w:szCs w:val="28"/>
        </w:rPr>
        <w:t>-22-</w:t>
      </w:r>
      <w:r>
        <w:rPr>
          <w:b/>
          <w:sz w:val="28"/>
          <w:szCs w:val="28"/>
          <w:lang w:val="en-US"/>
        </w:rPr>
        <w:t>VIII</w:t>
      </w:r>
    </w:p>
    <w:p w:rsidR="00BA27F6" w:rsidRDefault="00BA27F6" w:rsidP="00447431">
      <w:pPr>
        <w:jc w:val="both"/>
        <w:rPr>
          <w:b/>
          <w:sz w:val="28"/>
          <w:szCs w:val="28"/>
        </w:rPr>
      </w:pPr>
    </w:p>
    <w:p w:rsidR="00912DC7" w:rsidRDefault="00E70491" w:rsidP="00447431">
      <w:pPr>
        <w:jc w:val="both"/>
        <w:rPr>
          <w:b/>
          <w:sz w:val="28"/>
          <w:szCs w:val="28"/>
          <w:lang w:val="uk-UA"/>
        </w:rPr>
      </w:pPr>
      <w:r w:rsidRPr="00664019">
        <w:rPr>
          <w:b/>
          <w:sz w:val="28"/>
          <w:szCs w:val="28"/>
        </w:rPr>
        <w:t xml:space="preserve">Про </w:t>
      </w:r>
      <w:r w:rsidR="00912DC7">
        <w:rPr>
          <w:b/>
          <w:sz w:val="28"/>
          <w:szCs w:val="28"/>
          <w:lang w:val="uk-UA"/>
        </w:rPr>
        <w:t>передачу в</w:t>
      </w:r>
      <w:r w:rsidR="00447431">
        <w:rPr>
          <w:b/>
          <w:sz w:val="28"/>
          <w:szCs w:val="28"/>
          <w:lang w:val="uk-UA"/>
        </w:rPr>
        <w:t xml:space="preserve"> оренд</w:t>
      </w:r>
      <w:r w:rsidR="00912DC7">
        <w:rPr>
          <w:b/>
          <w:sz w:val="28"/>
          <w:szCs w:val="28"/>
          <w:lang w:val="uk-UA"/>
        </w:rPr>
        <w:t>у</w:t>
      </w:r>
      <w:r w:rsidR="00447431">
        <w:rPr>
          <w:b/>
          <w:sz w:val="28"/>
          <w:szCs w:val="28"/>
          <w:lang w:val="uk-UA"/>
        </w:rPr>
        <w:t xml:space="preserve"> земельної ділянки </w:t>
      </w:r>
    </w:p>
    <w:p w:rsidR="00912DC7" w:rsidRDefault="00E20E60" w:rsidP="00E20E60">
      <w:pPr>
        <w:jc w:val="both"/>
        <w:rPr>
          <w:b/>
          <w:sz w:val="28"/>
          <w:szCs w:val="28"/>
          <w:lang w:val="uk-UA"/>
        </w:rPr>
      </w:pPr>
      <w:r>
        <w:rPr>
          <w:b/>
          <w:sz w:val="28"/>
          <w:szCs w:val="28"/>
          <w:lang w:val="uk-UA"/>
        </w:rPr>
        <w:t xml:space="preserve">комунальної власності </w:t>
      </w:r>
      <w:r w:rsidR="00664019" w:rsidRPr="00697628">
        <w:rPr>
          <w:b/>
          <w:sz w:val="28"/>
          <w:szCs w:val="28"/>
          <w:lang w:val="uk-UA"/>
        </w:rPr>
        <w:t xml:space="preserve">з цільовим </w:t>
      </w:r>
    </w:p>
    <w:p w:rsidR="00912DC7" w:rsidRDefault="00664019" w:rsidP="00E20E60">
      <w:pPr>
        <w:jc w:val="both"/>
        <w:rPr>
          <w:b/>
          <w:sz w:val="28"/>
          <w:szCs w:val="28"/>
          <w:lang w:val="uk-UA"/>
        </w:rPr>
      </w:pPr>
      <w:r w:rsidRPr="00697628">
        <w:rPr>
          <w:b/>
          <w:sz w:val="28"/>
          <w:szCs w:val="28"/>
          <w:lang w:val="uk-UA"/>
        </w:rPr>
        <w:t xml:space="preserve">призначенням для будівництва та обслуговування </w:t>
      </w:r>
    </w:p>
    <w:p w:rsidR="00664019" w:rsidRPr="00697628" w:rsidRDefault="00664019" w:rsidP="00912DC7">
      <w:pPr>
        <w:jc w:val="both"/>
        <w:rPr>
          <w:b/>
          <w:sz w:val="28"/>
          <w:szCs w:val="28"/>
          <w:lang w:val="uk-UA"/>
        </w:rPr>
      </w:pPr>
      <w:r w:rsidRPr="00697628">
        <w:rPr>
          <w:b/>
          <w:sz w:val="28"/>
          <w:szCs w:val="28"/>
          <w:lang w:val="uk-UA"/>
        </w:rPr>
        <w:t>будівель торгівлі площею 0,0</w:t>
      </w:r>
      <w:r w:rsidR="00DB7548">
        <w:rPr>
          <w:b/>
          <w:sz w:val="28"/>
          <w:szCs w:val="28"/>
          <w:lang w:val="uk-UA"/>
        </w:rPr>
        <w:t>066 га за адресою:</w:t>
      </w:r>
      <w:r w:rsidR="00704B90">
        <w:rPr>
          <w:b/>
          <w:sz w:val="28"/>
          <w:szCs w:val="28"/>
          <w:lang w:val="uk-UA"/>
        </w:rPr>
        <w:t xml:space="preserve">пл. Героїв Сквирщини, б/н </w:t>
      </w:r>
      <w:r w:rsidR="00BE5AC7">
        <w:rPr>
          <w:b/>
          <w:sz w:val="28"/>
          <w:szCs w:val="28"/>
          <w:lang w:val="uk-UA"/>
        </w:rPr>
        <w:t>м</w:t>
      </w:r>
      <w:r w:rsidRPr="00697628">
        <w:rPr>
          <w:b/>
          <w:sz w:val="28"/>
          <w:szCs w:val="28"/>
          <w:lang w:val="uk-UA"/>
        </w:rPr>
        <w:t xml:space="preserve">. </w:t>
      </w:r>
      <w:r w:rsidR="00BE5AC7">
        <w:rPr>
          <w:b/>
          <w:sz w:val="28"/>
          <w:szCs w:val="28"/>
          <w:lang w:val="uk-UA"/>
        </w:rPr>
        <w:t>Сквир</w:t>
      </w:r>
      <w:r w:rsidRPr="00697628">
        <w:rPr>
          <w:b/>
          <w:sz w:val="28"/>
          <w:szCs w:val="28"/>
          <w:lang w:val="uk-UA"/>
        </w:rPr>
        <w:t xml:space="preserve">а </w:t>
      </w:r>
      <w:r>
        <w:rPr>
          <w:b/>
          <w:sz w:val="28"/>
          <w:szCs w:val="28"/>
          <w:lang w:val="uk-UA"/>
        </w:rPr>
        <w:t xml:space="preserve">Білоцерківського району </w:t>
      </w:r>
      <w:r w:rsidRPr="00697628">
        <w:rPr>
          <w:b/>
          <w:sz w:val="28"/>
          <w:szCs w:val="28"/>
          <w:lang w:val="uk-UA"/>
        </w:rPr>
        <w:t>Київської області</w:t>
      </w:r>
    </w:p>
    <w:p w:rsidR="00DB7548" w:rsidRDefault="00DB7548" w:rsidP="00DB7548">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Філозопу Анатолію Славовичу</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704B90">
        <w:rPr>
          <w:sz w:val="28"/>
          <w:szCs w:val="28"/>
          <w:lang w:val="uk-UA"/>
        </w:rPr>
        <w:t>Філозопу Анатолію Славовичу</w:t>
      </w:r>
      <w:r w:rsidRPr="00664019">
        <w:rPr>
          <w:sz w:val="28"/>
          <w:szCs w:val="28"/>
          <w:lang w:val="uk-UA"/>
        </w:rPr>
        <w:t xml:space="preserve"> від </w:t>
      </w:r>
      <w:r w:rsidR="00704B90">
        <w:rPr>
          <w:sz w:val="28"/>
          <w:szCs w:val="28"/>
          <w:lang w:val="uk-UA"/>
        </w:rPr>
        <w:t>27 січня 2022</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704B90">
        <w:rPr>
          <w:sz w:val="28"/>
          <w:szCs w:val="28"/>
          <w:lang w:val="uk-UA"/>
        </w:rPr>
        <w:t>5</w:t>
      </w:r>
      <w:r w:rsidR="00447431">
        <w:rPr>
          <w:sz w:val="28"/>
          <w:szCs w:val="28"/>
          <w:lang w:val="uk-UA"/>
        </w:rPr>
        <w:t>-202</w:t>
      </w:r>
      <w:r w:rsidR="00704B90">
        <w:rPr>
          <w:sz w:val="28"/>
          <w:szCs w:val="28"/>
          <w:lang w:val="uk-UA"/>
        </w:rPr>
        <w:t>2</w:t>
      </w:r>
      <w:r w:rsidR="00447431">
        <w:rPr>
          <w:sz w:val="28"/>
          <w:szCs w:val="28"/>
          <w:lang w:val="uk-UA"/>
        </w:rPr>
        <w:t>/29</w:t>
      </w:r>
      <w:r w:rsidR="00704B90">
        <w:rPr>
          <w:sz w:val="28"/>
          <w:szCs w:val="28"/>
          <w:lang w:val="uk-UA"/>
        </w:rPr>
        <w:t>41</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B45351">
      <w:pPr>
        <w:jc w:val="both"/>
        <w:rPr>
          <w:color w:val="000000"/>
          <w:sz w:val="28"/>
          <w:szCs w:val="28"/>
          <w:bdr w:val="none" w:sz="0" w:space="0" w:color="auto" w:frame="1"/>
          <w:lang w:val="uk-UA"/>
        </w:rPr>
      </w:pPr>
      <w:r>
        <w:rPr>
          <w:color w:val="000000"/>
          <w:sz w:val="28"/>
          <w:szCs w:val="28"/>
          <w:bdr w:val="none" w:sz="0" w:space="0" w:color="auto" w:frame="1"/>
          <w:lang w:val="uk-UA"/>
        </w:rPr>
        <w:t>1.</w:t>
      </w:r>
      <w:r w:rsidR="00B45351">
        <w:rPr>
          <w:color w:val="000000"/>
          <w:sz w:val="28"/>
          <w:szCs w:val="28"/>
          <w:bdr w:val="none" w:sz="0" w:space="0" w:color="auto" w:frame="1"/>
          <w:lang w:val="uk-UA"/>
        </w:rPr>
        <w:tab/>
      </w:r>
      <w:r>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Припинити </w:t>
      </w:r>
      <w:r w:rsidR="00E46230">
        <w:rPr>
          <w:color w:val="000000"/>
          <w:sz w:val="28"/>
          <w:szCs w:val="28"/>
          <w:bdr w:val="none" w:sz="0" w:space="0" w:color="auto" w:frame="1"/>
          <w:lang w:val="uk-UA"/>
        </w:rPr>
        <w:t>дію догово</w:t>
      </w:r>
      <w:r w:rsidRPr="00447431">
        <w:rPr>
          <w:color w:val="000000"/>
          <w:sz w:val="28"/>
          <w:szCs w:val="28"/>
          <w:bdr w:val="none" w:sz="0" w:space="0" w:color="auto" w:frame="1"/>
          <w:lang w:val="uk-UA"/>
        </w:rPr>
        <w:t>р</w:t>
      </w:r>
      <w:r w:rsidR="00E46230">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704B90">
        <w:rPr>
          <w:color w:val="000000"/>
          <w:sz w:val="28"/>
          <w:szCs w:val="28"/>
          <w:bdr w:val="none" w:sz="0" w:space="0" w:color="auto" w:frame="1"/>
          <w:lang w:val="uk-UA"/>
        </w:rPr>
        <w:t>04</w:t>
      </w:r>
      <w:r w:rsidRPr="00447431">
        <w:rPr>
          <w:color w:val="000000"/>
          <w:sz w:val="28"/>
          <w:szCs w:val="28"/>
          <w:bdr w:val="none" w:sz="0" w:space="0" w:color="auto" w:frame="1"/>
          <w:lang w:val="uk-UA"/>
        </w:rPr>
        <w:t xml:space="preserve"> </w:t>
      </w:r>
      <w:r>
        <w:rPr>
          <w:color w:val="000000"/>
          <w:sz w:val="28"/>
          <w:szCs w:val="28"/>
          <w:bdr w:val="none" w:sz="0" w:space="0" w:color="auto" w:frame="1"/>
          <w:lang w:val="uk-UA"/>
        </w:rPr>
        <w:t>ли</w:t>
      </w:r>
      <w:r w:rsidR="00704B90">
        <w:rPr>
          <w:color w:val="000000"/>
          <w:sz w:val="28"/>
          <w:szCs w:val="28"/>
          <w:bdr w:val="none" w:sz="0" w:space="0" w:color="auto" w:frame="1"/>
          <w:lang w:val="uk-UA"/>
        </w:rPr>
        <w:t>пня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з фізичною особою – підприємцем </w:t>
      </w:r>
      <w:r w:rsidR="00704B90">
        <w:rPr>
          <w:color w:val="000000"/>
          <w:sz w:val="28"/>
          <w:szCs w:val="28"/>
          <w:bdr w:val="none" w:sz="0" w:space="0" w:color="auto" w:frame="1"/>
          <w:lang w:val="uk-UA"/>
        </w:rPr>
        <w:t>Філозопом Анатолієм Славовичем</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704B90">
        <w:rPr>
          <w:color w:val="000000"/>
          <w:sz w:val="28"/>
          <w:szCs w:val="28"/>
          <w:bdr w:val="none" w:sz="0" w:space="0" w:color="auto" w:frame="1"/>
          <w:lang w:val="uk-UA"/>
        </w:rPr>
        <w:t>57</w:t>
      </w:r>
      <w:r w:rsidR="00E20E60">
        <w:rPr>
          <w:color w:val="000000"/>
          <w:sz w:val="28"/>
          <w:szCs w:val="28"/>
          <w:bdr w:val="none" w:sz="0" w:space="0" w:color="auto" w:frame="1"/>
          <w:lang w:val="uk-UA"/>
        </w:rPr>
        <w:t>:00</w:t>
      </w:r>
      <w:r w:rsidR="00704B90">
        <w:rPr>
          <w:color w:val="000000"/>
          <w:sz w:val="28"/>
          <w:szCs w:val="28"/>
          <w:bdr w:val="none" w:sz="0" w:space="0" w:color="auto" w:frame="1"/>
          <w:lang w:val="uk-UA"/>
        </w:rPr>
        <w:t>37</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704B90">
        <w:rPr>
          <w:color w:val="000000"/>
          <w:sz w:val="28"/>
          <w:szCs w:val="28"/>
          <w:bdr w:val="none" w:sz="0" w:space="0" w:color="auto" w:frame="1"/>
          <w:lang w:val="uk-UA"/>
        </w:rPr>
        <w:t>066</w:t>
      </w:r>
      <w:r w:rsidR="00704B90" w:rsidRPr="00704B90">
        <w:rPr>
          <w:color w:val="FFFFFF" w:themeColor="background1"/>
          <w:sz w:val="28"/>
          <w:szCs w:val="28"/>
          <w:bdr w:val="none" w:sz="0" w:space="0" w:color="auto" w:frame="1"/>
          <w:lang w:val="uk-UA"/>
        </w:rPr>
        <w:t>.</w:t>
      </w:r>
      <w:r w:rsidRPr="00447431">
        <w:rPr>
          <w:color w:val="000000"/>
          <w:sz w:val="28"/>
          <w:szCs w:val="28"/>
          <w:bdr w:val="none" w:sz="0" w:space="0" w:color="auto" w:frame="1"/>
          <w:lang w:val="uk-UA"/>
        </w:rPr>
        <w:t>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704B90">
        <w:rPr>
          <w:color w:val="000000"/>
          <w:sz w:val="28"/>
          <w:szCs w:val="28"/>
          <w:bdr w:val="none" w:sz="0" w:space="0" w:color="auto" w:frame="1"/>
          <w:lang w:val="uk-UA"/>
        </w:rPr>
        <w:t>пл. Героїв Сквирщини</w:t>
      </w:r>
      <w:r w:rsidRPr="00447431">
        <w:rPr>
          <w:color w:val="000000"/>
          <w:sz w:val="28"/>
          <w:szCs w:val="28"/>
          <w:bdr w:val="none" w:sz="0" w:space="0" w:color="auto" w:frame="1"/>
          <w:lang w:val="uk-UA"/>
        </w:rPr>
        <w:t>, б/н</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B45351">
      <w:pPr>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B45351">
        <w:rPr>
          <w:color w:val="000000"/>
          <w:sz w:val="28"/>
          <w:szCs w:val="28"/>
          <w:bdr w:val="none" w:sz="0" w:space="0" w:color="auto" w:frame="1"/>
          <w:lang w:val="uk-UA"/>
        </w:rPr>
        <w:tab/>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704B90">
        <w:rPr>
          <w:sz w:val="28"/>
          <w:szCs w:val="28"/>
          <w:lang w:val="uk-UA"/>
        </w:rPr>
        <w:t>Філозопу Анатолію Славовичу</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Pr>
          <w:color w:val="000000"/>
          <w:sz w:val="28"/>
          <w:szCs w:val="28"/>
          <w:bdr w:val="none" w:sz="0" w:space="0" w:color="auto" w:frame="1"/>
          <w:lang w:val="uk-UA"/>
        </w:rPr>
        <w:t>3224010100:01:0</w:t>
      </w:r>
      <w:r w:rsidR="00704B90">
        <w:rPr>
          <w:color w:val="000000"/>
          <w:sz w:val="28"/>
          <w:szCs w:val="28"/>
          <w:bdr w:val="none" w:sz="0" w:space="0" w:color="auto" w:frame="1"/>
          <w:lang w:val="uk-UA"/>
        </w:rPr>
        <w:t>57</w:t>
      </w:r>
      <w:r>
        <w:rPr>
          <w:color w:val="000000"/>
          <w:sz w:val="28"/>
          <w:szCs w:val="28"/>
          <w:bdr w:val="none" w:sz="0" w:space="0" w:color="auto" w:frame="1"/>
          <w:lang w:val="uk-UA"/>
        </w:rPr>
        <w:t>:00</w:t>
      </w:r>
      <w:r w:rsidR="00704B90">
        <w:rPr>
          <w:color w:val="000000"/>
          <w:sz w:val="28"/>
          <w:szCs w:val="28"/>
          <w:bdr w:val="none" w:sz="0" w:space="0" w:color="auto" w:frame="1"/>
          <w:lang w:val="uk-UA"/>
        </w:rPr>
        <w:t>37</w:t>
      </w:r>
      <w:r>
        <w:rPr>
          <w:color w:val="000000"/>
          <w:sz w:val="28"/>
          <w:szCs w:val="28"/>
          <w:bdr w:val="none" w:sz="0" w:space="0" w:color="auto" w:frame="1"/>
          <w:lang w:val="uk-UA"/>
        </w:rPr>
        <w:t>, загальною</w:t>
      </w:r>
      <w:r w:rsidRPr="00447431">
        <w:rPr>
          <w:color w:val="000000"/>
          <w:sz w:val="28"/>
          <w:szCs w:val="28"/>
          <w:bdr w:val="none" w:sz="0" w:space="0" w:color="auto" w:frame="1"/>
          <w:lang w:val="uk-UA"/>
        </w:rPr>
        <w:t xml:space="preserve"> площею 0,0</w:t>
      </w:r>
      <w:r w:rsidR="00704B90">
        <w:rPr>
          <w:color w:val="000000"/>
          <w:sz w:val="28"/>
          <w:szCs w:val="28"/>
          <w:bdr w:val="none" w:sz="0" w:space="0" w:color="auto" w:frame="1"/>
          <w:lang w:val="uk-UA"/>
        </w:rPr>
        <w:t>066</w:t>
      </w:r>
      <w:r w:rsidRPr="00447431">
        <w:rPr>
          <w:color w:val="000000"/>
          <w:sz w:val="28"/>
          <w:szCs w:val="28"/>
          <w:bdr w:val="none" w:sz="0" w:space="0" w:color="auto" w:frame="1"/>
          <w:lang w:val="uk-UA"/>
        </w:rPr>
        <w:t xml:space="preserve"> га</w:t>
      </w:r>
      <w:r>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704B90">
        <w:rPr>
          <w:color w:val="000000"/>
          <w:sz w:val="28"/>
          <w:szCs w:val="28"/>
          <w:bdr w:val="none" w:sz="0" w:space="0" w:color="auto" w:frame="1"/>
          <w:lang w:val="uk-UA"/>
        </w:rPr>
        <w:t>пл. Героїв Сквирщини</w:t>
      </w:r>
      <w:r w:rsidRPr="00447431">
        <w:rPr>
          <w:color w:val="000000"/>
          <w:sz w:val="28"/>
          <w:szCs w:val="28"/>
          <w:bdr w:val="none" w:sz="0" w:space="0" w:color="auto" w:frame="1"/>
          <w:lang w:val="uk-UA"/>
        </w:rPr>
        <w:t>, б/н</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C52EAD" w:rsidRPr="00BA27F6">
        <w:rPr>
          <w:color w:val="000000"/>
          <w:sz w:val="28"/>
          <w:szCs w:val="28"/>
          <w:lang w:val="uk-UA"/>
        </w:rPr>
        <w:t xml:space="preserve">строком </w:t>
      </w:r>
      <w:r w:rsidR="00C52EAD" w:rsidRPr="00BA27F6">
        <w:rPr>
          <w:color w:val="000000"/>
          <w:sz w:val="28"/>
          <w:szCs w:val="28"/>
          <w:lang w:val="uk-UA"/>
        </w:rPr>
        <w:lastRenderedPageBreak/>
        <w:t>на 1 (один) рік</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92BB4">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704B90">
        <w:rPr>
          <w:color w:val="000000"/>
          <w:sz w:val="28"/>
          <w:szCs w:val="28"/>
          <w:bdr w:val="none" w:sz="0" w:space="0" w:color="auto" w:frame="1"/>
          <w:lang w:val="uk-UA"/>
        </w:rPr>
        <w:t>4840,19</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362436" w:rsidP="00B45351">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3</w:t>
      </w:r>
      <w:r w:rsidR="00D56F8B">
        <w:rPr>
          <w:sz w:val="28"/>
          <w:szCs w:val="28"/>
        </w:rPr>
        <w:t xml:space="preserve">. </w:t>
      </w:r>
      <w:r w:rsidR="00B45351">
        <w:rPr>
          <w:sz w:val="28"/>
          <w:szCs w:val="28"/>
        </w:rPr>
        <w:tab/>
      </w:r>
      <w:r w:rsidR="00E20E60">
        <w:rPr>
          <w:color w:val="000000"/>
          <w:sz w:val="28"/>
          <w:szCs w:val="28"/>
        </w:rPr>
        <w:t xml:space="preserve">Фізичній особі – підприємцю </w:t>
      </w:r>
      <w:r w:rsidR="00704B90">
        <w:rPr>
          <w:sz w:val="28"/>
          <w:szCs w:val="28"/>
        </w:rPr>
        <w:t>Філозопу Анатолію Славовичу</w:t>
      </w:r>
      <w:r w:rsidR="00704B90">
        <w:rPr>
          <w:color w:val="000000"/>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362436" w:rsidP="00B45351">
      <w:pPr>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xml:space="preserve">. </w:t>
      </w:r>
      <w:r w:rsidR="00B45351">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71B" w:rsidRDefault="00CD771B" w:rsidP="00861F4C">
      <w:r>
        <w:separator/>
      </w:r>
    </w:p>
  </w:endnote>
  <w:endnote w:type="continuationSeparator" w:id="0">
    <w:p w:rsidR="00CD771B" w:rsidRDefault="00CD771B"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71B" w:rsidRDefault="00CD771B" w:rsidP="00861F4C">
      <w:r>
        <w:separator/>
      </w:r>
    </w:p>
  </w:footnote>
  <w:footnote w:type="continuationSeparator" w:id="0">
    <w:p w:rsidR="00CD771B" w:rsidRDefault="00CD771B"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92BB4"/>
    <w:rsid w:val="001B1E8F"/>
    <w:rsid w:val="001C4907"/>
    <w:rsid w:val="001E2CB1"/>
    <w:rsid w:val="00224F45"/>
    <w:rsid w:val="00274319"/>
    <w:rsid w:val="002848BA"/>
    <w:rsid w:val="0029045A"/>
    <w:rsid w:val="00294777"/>
    <w:rsid w:val="002A1377"/>
    <w:rsid w:val="002C567A"/>
    <w:rsid w:val="002D267E"/>
    <w:rsid w:val="002D74F8"/>
    <w:rsid w:val="0033539E"/>
    <w:rsid w:val="00362436"/>
    <w:rsid w:val="00373D56"/>
    <w:rsid w:val="00377518"/>
    <w:rsid w:val="003979C3"/>
    <w:rsid w:val="003B5AF4"/>
    <w:rsid w:val="00447431"/>
    <w:rsid w:val="00492B7E"/>
    <w:rsid w:val="004B55F2"/>
    <w:rsid w:val="004F533B"/>
    <w:rsid w:val="004F759C"/>
    <w:rsid w:val="00531C74"/>
    <w:rsid w:val="0053208F"/>
    <w:rsid w:val="005345CA"/>
    <w:rsid w:val="005550F3"/>
    <w:rsid w:val="005C62BB"/>
    <w:rsid w:val="006142C7"/>
    <w:rsid w:val="00616919"/>
    <w:rsid w:val="0065174A"/>
    <w:rsid w:val="00655DC8"/>
    <w:rsid w:val="00664019"/>
    <w:rsid w:val="006671E7"/>
    <w:rsid w:val="00686C7F"/>
    <w:rsid w:val="006B23D0"/>
    <w:rsid w:val="006C009A"/>
    <w:rsid w:val="006D09CE"/>
    <w:rsid w:val="006D1232"/>
    <w:rsid w:val="006D5004"/>
    <w:rsid w:val="006E7B13"/>
    <w:rsid w:val="006F3D09"/>
    <w:rsid w:val="00702BDB"/>
    <w:rsid w:val="00704B90"/>
    <w:rsid w:val="00793409"/>
    <w:rsid w:val="007A3BA3"/>
    <w:rsid w:val="007A49CA"/>
    <w:rsid w:val="007B0108"/>
    <w:rsid w:val="007B3CB6"/>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12136"/>
    <w:rsid w:val="00912DC7"/>
    <w:rsid w:val="00951AD2"/>
    <w:rsid w:val="00986F6D"/>
    <w:rsid w:val="009A544B"/>
    <w:rsid w:val="009A5513"/>
    <w:rsid w:val="009E2DFE"/>
    <w:rsid w:val="009F10F2"/>
    <w:rsid w:val="00A014BF"/>
    <w:rsid w:val="00A01C6F"/>
    <w:rsid w:val="00A07B8A"/>
    <w:rsid w:val="00A43754"/>
    <w:rsid w:val="00A43FEB"/>
    <w:rsid w:val="00A5408A"/>
    <w:rsid w:val="00A71DBC"/>
    <w:rsid w:val="00AB1E4C"/>
    <w:rsid w:val="00B0588D"/>
    <w:rsid w:val="00B45351"/>
    <w:rsid w:val="00B517D5"/>
    <w:rsid w:val="00BA27F6"/>
    <w:rsid w:val="00BB388C"/>
    <w:rsid w:val="00BD2025"/>
    <w:rsid w:val="00BE5AC7"/>
    <w:rsid w:val="00BE5D8B"/>
    <w:rsid w:val="00C06F60"/>
    <w:rsid w:val="00C475AB"/>
    <w:rsid w:val="00C52EAD"/>
    <w:rsid w:val="00C53C0B"/>
    <w:rsid w:val="00C54E68"/>
    <w:rsid w:val="00C74BEC"/>
    <w:rsid w:val="00C876A0"/>
    <w:rsid w:val="00C91131"/>
    <w:rsid w:val="00CB1655"/>
    <w:rsid w:val="00CD07AE"/>
    <w:rsid w:val="00CD3245"/>
    <w:rsid w:val="00CD3B9E"/>
    <w:rsid w:val="00CD771B"/>
    <w:rsid w:val="00CF1D5B"/>
    <w:rsid w:val="00D048B9"/>
    <w:rsid w:val="00D166A1"/>
    <w:rsid w:val="00D215B4"/>
    <w:rsid w:val="00D26786"/>
    <w:rsid w:val="00D54280"/>
    <w:rsid w:val="00D56F8B"/>
    <w:rsid w:val="00DB1832"/>
    <w:rsid w:val="00DB7548"/>
    <w:rsid w:val="00DE4311"/>
    <w:rsid w:val="00E02DFE"/>
    <w:rsid w:val="00E1584E"/>
    <w:rsid w:val="00E20E60"/>
    <w:rsid w:val="00E46230"/>
    <w:rsid w:val="00E544E1"/>
    <w:rsid w:val="00E70491"/>
    <w:rsid w:val="00E932B8"/>
    <w:rsid w:val="00EB530E"/>
    <w:rsid w:val="00EC7599"/>
    <w:rsid w:val="00EE301D"/>
    <w:rsid w:val="00EF03F0"/>
    <w:rsid w:val="00EF6031"/>
    <w:rsid w:val="00F16071"/>
    <w:rsid w:val="00F2001B"/>
    <w:rsid w:val="00F321B3"/>
    <w:rsid w:val="00F359DC"/>
    <w:rsid w:val="00F55CFB"/>
    <w:rsid w:val="00F74605"/>
    <w:rsid w:val="00F826E9"/>
    <w:rsid w:val="00FC061F"/>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564A5BC"/>
  <w15:docId w15:val="{7380C5A2-5D2C-4B85-BECB-1ECF79223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36768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71DED-1990-43A2-BFC3-A5B60E3AC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1890</Words>
  <Characters>1078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2022-05-06T11:36:00Z</cp:lastPrinted>
  <dcterms:created xsi:type="dcterms:W3CDTF">2022-05-06T11:28:00Z</dcterms:created>
  <dcterms:modified xsi:type="dcterms:W3CDTF">2022-05-23T07:41:00Z</dcterms:modified>
</cp:coreProperties>
</file>