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9C4F6" w14:textId="77777777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17166948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 w:eastAsia="en-US"/>
        </w:rPr>
        <w:drawing>
          <wp:inline distT="0" distB="0" distL="114300" distR="114300" wp14:anchorId="68A64AAB" wp14:editId="4E8B604E">
            <wp:extent cx="447675" cy="60896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461EE8" w14:textId="77777777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14:paraId="2B1C88C4" w14:textId="403F4141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14:paraId="55B73979" w14:textId="7C24C403" w:rsidR="00F61037" w:rsidRPr="00F61037" w:rsidRDefault="00501DAD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ВИКОНАЧИЙ КОМІТЕТ</w:t>
      </w:r>
    </w:p>
    <w:p w14:paraId="00B7A2EB" w14:textId="77777777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14:paraId="1FF1D170" w14:textId="7C7BC134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  <w:t xml:space="preserve">ПРОЄКТ </w:t>
      </w:r>
      <w:r w:rsidR="00400C57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14:paraId="1AFC74C8" w14:textId="77777777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18D962" w14:textId="0DD32422" w:rsidR="007B7539" w:rsidRP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року                   м. Сквира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</w:t>
      </w:r>
    </w:p>
    <w:p w14:paraId="6E587A0D" w14:textId="19C06871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tabs>
          <w:tab w:val="left" w:pos="673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BB568D" w14:textId="34723F10" w:rsidR="00984077" w:rsidRDefault="007B7539" w:rsidP="007748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4059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r w:rsidR="00581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затвердження висновку </w:t>
      </w:r>
      <w:r w:rsidR="00965970" w:rsidRPr="00965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опікунської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bookmarkStart w:id="1" w:name="_Hlk127435685"/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при виконавчому комітеті Сквирської міської ради </w:t>
      </w:r>
      <w:r w:rsidR="00CF2F92" w:rsidRPr="00CF2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r w:rsid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можливість</w:t>
      </w:r>
    </w:p>
    <w:p w14:paraId="5881E169" w14:textId="0FBD481E" w:rsidR="006E6ACC" w:rsidRDefault="00984077" w:rsidP="005F2D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4059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виконувати обов’язки опікуна недієздатної</w:t>
      </w:r>
    </w:p>
    <w:p w14:paraId="2E59FC74" w14:textId="1B482FB6" w:rsidR="00984077" w:rsidRDefault="0076179C" w:rsidP="005F2D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4059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особи</w:t>
      </w:r>
      <w:r w:rsidR="00926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bookmarkStart w:id="2" w:name="_Hlk146714818"/>
      <w:r w:rsidR="00202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******</w:t>
      </w:r>
      <w:r w:rsidR="00926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Василя Григоровича </w:t>
      </w:r>
      <w:r w:rsidR="00202C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</w:t>
      </w:r>
      <w:r w:rsidR="00926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року народження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,</w:t>
      </w:r>
    </w:p>
    <w:p w14:paraId="2B1A3C38" w14:textId="45A5CE4D" w:rsidR="0076179C" w:rsidRPr="007B7539" w:rsidRDefault="00202C04" w:rsidP="005F2D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4059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*****</w:t>
      </w:r>
      <w:r w:rsidR="00926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Вікторією Петрівною</w:t>
      </w:r>
      <w:r w:rsidR="00761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******</w:t>
      </w:r>
      <w:r w:rsidR="00761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року народження</w:t>
      </w:r>
    </w:p>
    <w:bookmarkEnd w:id="1"/>
    <w:bookmarkEnd w:id="2"/>
    <w:p w14:paraId="00374309" w14:textId="77777777" w:rsidR="007B7539" w:rsidRPr="00E77040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313689D" w14:textId="70F0DC05" w:rsidR="007B7539" w:rsidRPr="009022C6" w:rsidRDefault="009662D3" w:rsidP="00AA26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56" w:firstLine="71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Розглянувши заяв</w:t>
      </w:r>
      <w:r w:rsidR="00E770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931E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3B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******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Вікторі</w:t>
      </w:r>
      <w:r w:rsid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Петрівн</w:t>
      </w:r>
      <w:r w:rsid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D73B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</w:t>
      </w:r>
      <w:r w:rsid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E27B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4" w:name="_Hlk117238164"/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керуючись </w:t>
      </w:r>
      <w:r w:rsidR="00CE27B8" w:rsidRP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пп.4 п.</w:t>
      </w:r>
      <w:r w:rsid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«</w:t>
      </w:r>
      <w:r w:rsidR="00CE27B8" w:rsidRP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б</w:t>
      </w:r>
      <w:r w:rsid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»</w:t>
      </w:r>
      <w:r w:rsidR="00CE27B8" w:rsidRP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, ч.1 ст.34, ст. 59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Закону України «Про місцеве самоврядування України», </w:t>
      </w:r>
      <w:r w:rsidR="002F08F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ст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. 60, </w:t>
      </w:r>
      <w:r w:rsidR="007748E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ст. 62, ст. 63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Цивільного кодексу України, п.п.</w:t>
      </w:r>
      <w:r w:rsidR="007748E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1.7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п.</w:t>
      </w:r>
      <w:r w:rsidR="007748E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1</w:t>
      </w:r>
      <w:r w:rsidR="0076179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Правил опіки та піклування, затверджених наказом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</w:t>
      </w:r>
      <w:r w:rsidR="0076179C" w:rsidRPr="0076179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Державного комітету України у справах сім’ї та молоді, Міністерства охорони здоров’я України, Міністерства освіти України, Міністерства праці та соціальної політики України від 26 травня 1999 р.</w:t>
      </w:r>
      <w:r w:rsidR="0076179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</w:t>
      </w:r>
      <w:r w:rsidR="0076179C" w:rsidRPr="0076179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№ 34/166/131/88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, п. 3 Положення про опікунську раду при виконавчому комітеті Сквирської міської ради, затвердженого рішенням Сквирської міської ради від 30.03.2021 року № 03/10, </w:t>
      </w:r>
      <w:r w:rsidR="00173147" w:rsidRPr="0017314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беручи до уваги протокол </w:t>
      </w:r>
      <w:r w:rsidR="0017314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засідання 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опікунської ради при виконавчому комітеті Сквирської міської ради ві</w:t>
      </w:r>
      <w:r w:rsid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д </w:t>
      </w:r>
      <w:r w:rsidR="00926303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26.09</w:t>
      </w:r>
      <w:r w:rsidR="0098407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.2023 року № </w:t>
      </w:r>
      <w:r w:rsidR="00926303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9</w:t>
      </w:r>
      <w:r w:rsidR="00783563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,</w:t>
      </w:r>
      <w:r w:rsidR="007B7539" w:rsidRPr="009022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C6B74" w:rsidRPr="009022C6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Сквирської міської ради</w:t>
      </w:r>
      <w:bookmarkEnd w:id="4"/>
    </w:p>
    <w:p w14:paraId="5DA5613C" w14:textId="77777777" w:rsidR="009662D3" w:rsidRPr="006E6ACC" w:rsidRDefault="009662D3" w:rsidP="00BF61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713D21F" w14:textId="48BC6D82" w:rsidR="007B7539" w:rsidRPr="00984077" w:rsidRDefault="007B7539" w:rsidP="007B753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 И Р І Ш И </w:t>
      </w:r>
      <w:r w:rsidR="004C6B74" w:rsidRP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</w:t>
      </w:r>
      <w:r w:rsidRP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14:paraId="24585316" w14:textId="4C7DCE27" w:rsidR="00560DEA" w:rsidRPr="00926303" w:rsidRDefault="00581931" w:rsidP="001E0452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567" w:firstLineChars="0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" w:name="_Hlk117238227"/>
      <w:r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</w:t>
      </w:r>
      <w:bookmarkEnd w:id="5"/>
      <w:r w:rsidR="00984077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виснов</w:t>
      </w:r>
      <w:r w:rsidR="00CE27B8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</w:t>
      </w:r>
      <w:r w:rsidR="00984077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опікунської ради при виконавчому комітеті Сквирської міської ради про </w:t>
      </w:r>
      <w:r w:rsidR="007748E7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984077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ожливість виконувати обов’язки опікуна недієздатної</w:t>
      </w:r>
      <w:r w:rsidR="007E5FEA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особи</w:t>
      </w:r>
      <w:r w:rsidR="00926303" w:rsidRPr="00926303">
        <w:rPr>
          <w:lang w:val="uk-UA"/>
        </w:rPr>
        <w:t xml:space="preserve"> </w:t>
      </w:r>
      <w:r w:rsidR="00D73B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Василя Григоровича </w:t>
      </w:r>
      <w:r w:rsidR="00D73B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</w:t>
      </w:r>
      <w:r w:rsidR="00D73B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******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Вікторією Петрівною, </w:t>
      </w:r>
      <w:r w:rsidR="00D73B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******</w:t>
      </w:r>
      <w:bookmarkStart w:id="6" w:name="_GoBack"/>
      <w:bookmarkEnd w:id="6"/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</w:t>
      </w:r>
      <w:r w:rsidR="007748E7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що додається.</w:t>
      </w:r>
    </w:p>
    <w:p w14:paraId="322F2B1D" w14:textId="77777777" w:rsidR="00AA788B" w:rsidRPr="009022C6" w:rsidRDefault="00AA788B" w:rsidP="00AA788B">
      <w:pPr>
        <w:pStyle w:val="a3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84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F82A701" w14:textId="7250E46E" w:rsidR="007B7539" w:rsidRPr="00984077" w:rsidRDefault="007B7539" w:rsidP="00984077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567" w:firstLineChars="0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0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984077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9840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4077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9840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4077"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9840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="00493CE9" w:rsidRPr="0098407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заступни</w:t>
      </w:r>
      <w:r w:rsidR="00501DAD" w:rsidRPr="0098407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цю</w:t>
      </w:r>
      <w:r w:rsidR="00493CE9" w:rsidRPr="0098407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голови</w:t>
      </w:r>
      <w:r w:rsidR="00F61037" w:rsidRPr="0098407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Валентину Бачинську.</w:t>
      </w:r>
    </w:p>
    <w:p w14:paraId="79AA108F" w14:textId="77777777" w:rsidR="00560DEA" w:rsidRDefault="00560DEA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DBCC44" w14:textId="4B88DA88" w:rsidR="00560DEA" w:rsidRDefault="00B45EF6" w:rsidP="00B45E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</w:t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іськ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proofErr w:type="spellEnd"/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голов</w:t>
      </w:r>
      <w:r w:rsidR="003D49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proofErr w:type="spellEnd"/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Валентина ЛЕВІЦЬКА</w:t>
      </w:r>
    </w:p>
    <w:p w14:paraId="10CE2035" w14:textId="77777777" w:rsidR="007748E7" w:rsidRDefault="007748E7" w:rsidP="009662D3">
      <w:pPr>
        <w:tabs>
          <w:tab w:val="left" w:pos="7560"/>
        </w:tabs>
        <w:suppressAutoHyphens w:val="0"/>
        <w:spacing w:after="0"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</w:pPr>
    </w:p>
    <w:p w14:paraId="20FDC8ED" w14:textId="77777777" w:rsidR="00926303" w:rsidRDefault="00926303" w:rsidP="009662D3">
      <w:pPr>
        <w:tabs>
          <w:tab w:val="left" w:pos="7560"/>
        </w:tabs>
        <w:suppressAutoHyphens w:val="0"/>
        <w:spacing w:after="0"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</w:pPr>
    </w:p>
    <w:p w14:paraId="226D7EA3" w14:textId="23DAEE89" w:rsidR="009662D3" w:rsidRDefault="009662D3" w:rsidP="009662D3">
      <w:pPr>
        <w:tabs>
          <w:tab w:val="left" w:pos="7560"/>
        </w:tabs>
        <w:suppressAutoHyphens w:val="0"/>
        <w:spacing w:after="0"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  <w:lastRenderedPageBreak/>
        <w:t>П</w:t>
      </w:r>
      <w:r w:rsidR="001F3D41"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  <w:t>ОГОДЖЕНО</w:t>
      </w:r>
      <w:r w:rsidRPr="009662D3"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  <w:t>:</w:t>
      </w:r>
      <w:r w:rsidRPr="009662D3"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  <w:t>  </w:t>
      </w:r>
    </w:p>
    <w:p w14:paraId="1F7C68B3" w14:textId="02C953E7" w:rsidR="00493CE9" w:rsidRDefault="00493CE9" w:rsidP="009662D3">
      <w:pPr>
        <w:tabs>
          <w:tab w:val="left" w:pos="7560"/>
        </w:tabs>
        <w:suppressAutoHyphens w:val="0"/>
        <w:spacing w:after="0"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</w:p>
    <w:p w14:paraId="31FCB84A" w14:textId="4A983FEC" w:rsidR="00493CE9" w:rsidRPr="009662D3" w:rsidRDefault="00493CE9" w:rsidP="00493CE9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Заступни</w:t>
      </w:r>
      <w:r w:rsidR="00501DA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ця</w:t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міської голови</w:t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  <w:t xml:space="preserve">    </w:t>
      </w:r>
      <w:bookmarkStart w:id="7" w:name="_Hlk127435599"/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«____»______________2023р.</w:t>
      </w:r>
      <w:bookmarkEnd w:id="7"/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Валентина БАЧИНСЬКА</w:t>
      </w:r>
    </w:p>
    <w:p w14:paraId="4736C413" w14:textId="77777777" w:rsidR="00493CE9" w:rsidRDefault="00493CE9" w:rsidP="00493CE9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  <w:t>   </w:t>
      </w:r>
    </w:p>
    <w:p w14:paraId="32C905CA" w14:textId="77777777" w:rsidR="007F4BF1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bookmarkStart w:id="8" w:name="_Hlk117162949"/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Керуюча справами (секретар) </w:t>
      </w:r>
    </w:p>
    <w:p w14:paraId="5DA002F0" w14:textId="280CE2C6" w:rsidR="009662D3" w:rsidRPr="009662D3" w:rsidRDefault="007F4BF1" w:rsidP="007F4BF1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виконавчого комітету</w:t>
      </w:r>
      <w:r w:rsidR="009662D3"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9662D3"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9662D3"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         </w:t>
      </w:r>
      <w:r w:rsidR="00F01B14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     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«____»______________2023р.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Наталія ЗГАРДІВСЬКА</w:t>
      </w:r>
    </w:p>
    <w:p w14:paraId="5E9D9537" w14:textId="5AB06D0C" w:rsidR="009662D3" w:rsidRDefault="009662D3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  <w:t>   </w:t>
      </w:r>
    </w:p>
    <w:bookmarkEnd w:id="8"/>
    <w:p w14:paraId="5E724BA0" w14:textId="4A0BA1D2" w:rsidR="009662D3" w:rsidRPr="009662D3" w:rsidRDefault="009662D3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Начальни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ця</w:t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відділу з питань </w:t>
      </w:r>
    </w:p>
    <w:p w14:paraId="61CC2180" w14:textId="538FC25E" w:rsidR="009662D3" w:rsidRPr="007F4BF1" w:rsidRDefault="009662D3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юридичного забезпечення ради </w:t>
      </w:r>
    </w:p>
    <w:p w14:paraId="6F2E064F" w14:textId="632CF355" w:rsidR="009662D3" w:rsidRDefault="009662D3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та діловодства міської ради</w:t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F01B14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               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«____»______________2023р.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Ірина КВАША</w:t>
      </w:r>
    </w:p>
    <w:p w14:paraId="37464639" w14:textId="1E00D492" w:rsidR="007F4BF1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</w:p>
    <w:p w14:paraId="20E7B30B" w14:textId="493ADECF" w:rsidR="007F4BF1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Начальник організаційного відділу міської ради</w:t>
      </w:r>
    </w:p>
    <w:p w14:paraId="46224D08" w14:textId="77777777" w:rsidR="001F3D41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(уповноважений з питань запобігання </w:t>
      </w:r>
    </w:p>
    <w:p w14:paraId="72827A52" w14:textId="7E03AFEE" w:rsidR="007F4BF1" w:rsidRPr="009662D3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та виявлення корупції)</w:t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F01B14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    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«____»______________2023р.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Віктор САЛТАНЮК</w:t>
      </w:r>
    </w:p>
    <w:p w14:paraId="53B50A98" w14:textId="77777777" w:rsidR="009662D3" w:rsidRPr="009662D3" w:rsidRDefault="009662D3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</w:p>
    <w:p w14:paraId="6C8C9281" w14:textId="77777777" w:rsidR="00E77040" w:rsidRDefault="00E77040" w:rsidP="007F4BF1">
      <w:pPr>
        <w:spacing w:after="0"/>
        <w:ind w:leftChars="0" w:left="0" w:firstLineChars="0" w:firstLine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84EB83C" w14:textId="6E812C47" w:rsidR="00A079FC" w:rsidRP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F4BF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ВИКОНАВЕЦЬ:</w:t>
      </w:r>
    </w:p>
    <w:p w14:paraId="6FF93BCB" w14:textId="0790261F" w:rsidR="007F4BF1" w:rsidRPr="007F4BF1" w:rsidRDefault="00202112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F4BF1" w:rsidRPr="007F4BF1">
        <w:rPr>
          <w:rFonts w:ascii="Times New Roman" w:hAnsi="Times New Roman" w:cs="Times New Roman"/>
          <w:sz w:val="24"/>
          <w:szCs w:val="24"/>
          <w:lang w:val="uk-UA"/>
        </w:rPr>
        <w:t>ачальниц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7F4BF1" w:rsidRPr="007F4BF1">
        <w:rPr>
          <w:rFonts w:ascii="Times New Roman" w:hAnsi="Times New Roman" w:cs="Times New Roman"/>
          <w:sz w:val="24"/>
          <w:szCs w:val="24"/>
          <w:lang w:val="uk-UA"/>
        </w:rPr>
        <w:t xml:space="preserve"> відділу праці, соціального </w:t>
      </w:r>
    </w:p>
    <w:p w14:paraId="6351529C" w14:textId="6E7001FF" w:rsidR="007F4BF1" w:rsidRP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>ахисту та соціального забезпечення</w:t>
      </w:r>
    </w:p>
    <w:p w14:paraId="4C395A41" w14:textId="3AFC2BFC" w:rsid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7F4BF1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2021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0211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01B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>Тетяна МОМОТЮК</w:t>
      </w:r>
    </w:p>
    <w:p w14:paraId="3A9F2644" w14:textId="068BDB78" w:rsid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</w:p>
    <w:bookmarkEnd w:id="0"/>
    <w:p w14:paraId="3E6F3920" w14:textId="77777777" w:rsidR="007F4BF1" w:rsidRP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4BF1" w:rsidRPr="007F4BF1" w:rsidSect="00E770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4772F"/>
    <w:multiLevelType w:val="hybridMultilevel"/>
    <w:tmpl w:val="95B483E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C5621"/>
    <w:multiLevelType w:val="multilevel"/>
    <w:tmpl w:val="0BC4C50C"/>
    <w:lvl w:ilvl="0">
      <w:start w:val="1"/>
      <w:numFmt w:val="decimal"/>
      <w:lvlText w:val="%1."/>
      <w:lvlJc w:val="left"/>
      <w:pPr>
        <w:ind w:left="927" w:hanging="360"/>
      </w:pPr>
      <w:rPr>
        <w:b w:val="0"/>
        <w:vertAlign w:val="baseline"/>
      </w:rPr>
    </w:lvl>
    <w:lvl w:ilvl="1">
      <w:start w:val="4"/>
      <w:numFmt w:val="decimal"/>
      <w:lvlText w:val="%1.%2."/>
      <w:lvlJc w:val="left"/>
      <w:pPr>
        <w:ind w:left="1647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07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727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87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807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27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07" w:hanging="2159"/>
      </w:pPr>
      <w:rPr>
        <w:vertAlign w:val="baseline"/>
      </w:rPr>
    </w:lvl>
  </w:abstractNum>
  <w:abstractNum w:abstractNumId="2" w15:restartNumberingAfterBreak="0">
    <w:nsid w:val="7B2226EB"/>
    <w:multiLevelType w:val="hybridMultilevel"/>
    <w:tmpl w:val="69683D0C"/>
    <w:lvl w:ilvl="0" w:tplc="2000000F">
      <w:start w:val="1"/>
      <w:numFmt w:val="decimal"/>
      <w:lvlText w:val="%1."/>
      <w:lvlJc w:val="left"/>
      <w:pPr>
        <w:ind w:left="862" w:hanging="360"/>
      </w:pPr>
    </w:lvl>
    <w:lvl w:ilvl="1" w:tplc="20000019" w:tentative="1">
      <w:start w:val="1"/>
      <w:numFmt w:val="lowerLetter"/>
      <w:lvlText w:val="%2."/>
      <w:lvlJc w:val="left"/>
      <w:pPr>
        <w:ind w:left="1582" w:hanging="360"/>
      </w:pPr>
    </w:lvl>
    <w:lvl w:ilvl="2" w:tplc="2000001B" w:tentative="1">
      <w:start w:val="1"/>
      <w:numFmt w:val="lowerRoman"/>
      <w:lvlText w:val="%3."/>
      <w:lvlJc w:val="right"/>
      <w:pPr>
        <w:ind w:left="2302" w:hanging="180"/>
      </w:pPr>
    </w:lvl>
    <w:lvl w:ilvl="3" w:tplc="2000000F" w:tentative="1">
      <w:start w:val="1"/>
      <w:numFmt w:val="decimal"/>
      <w:lvlText w:val="%4."/>
      <w:lvlJc w:val="left"/>
      <w:pPr>
        <w:ind w:left="3022" w:hanging="360"/>
      </w:pPr>
    </w:lvl>
    <w:lvl w:ilvl="4" w:tplc="20000019" w:tentative="1">
      <w:start w:val="1"/>
      <w:numFmt w:val="lowerLetter"/>
      <w:lvlText w:val="%5."/>
      <w:lvlJc w:val="left"/>
      <w:pPr>
        <w:ind w:left="3742" w:hanging="360"/>
      </w:pPr>
    </w:lvl>
    <w:lvl w:ilvl="5" w:tplc="2000001B" w:tentative="1">
      <w:start w:val="1"/>
      <w:numFmt w:val="lowerRoman"/>
      <w:lvlText w:val="%6."/>
      <w:lvlJc w:val="right"/>
      <w:pPr>
        <w:ind w:left="4462" w:hanging="180"/>
      </w:pPr>
    </w:lvl>
    <w:lvl w:ilvl="6" w:tplc="2000000F" w:tentative="1">
      <w:start w:val="1"/>
      <w:numFmt w:val="decimal"/>
      <w:lvlText w:val="%7."/>
      <w:lvlJc w:val="left"/>
      <w:pPr>
        <w:ind w:left="5182" w:hanging="360"/>
      </w:pPr>
    </w:lvl>
    <w:lvl w:ilvl="7" w:tplc="20000019" w:tentative="1">
      <w:start w:val="1"/>
      <w:numFmt w:val="lowerLetter"/>
      <w:lvlText w:val="%8."/>
      <w:lvlJc w:val="left"/>
      <w:pPr>
        <w:ind w:left="5902" w:hanging="360"/>
      </w:pPr>
    </w:lvl>
    <w:lvl w:ilvl="8" w:tplc="2000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89"/>
    <w:rsid w:val="0000646D"/>
    <w:rsid w:val="00007C68"/>
    <w:rsid w:val="00085111"/>
    <w:rsid w:val="000C406C"/>
    <w:rsid w:val="000D20FA"/>
    <w:rsid w:val="00157174"/>
    <w:rsid w:val="00173147"/>
    <w:rsid w:val="001E0452"/>
    <w:rsid w:val="001F3D41"/>
    <w:rsid w:val="00202112"/>
    <w:rsid w:val="00202C04"/>
    <w:rsid w:val="002046BB"/>
    <w:rsid w:val="002634A1"/>
    <w:rsid w:val="002B5B8F"/>
    <w:rsid w:val="002F08F8"/>
    <w:rsid w:val="00301295"/>
    <w:rsid w:val="003454DC"/>
    <w:rsid w:val="003D49A8"/>
    <w:rsid w:val="00400C57"/>
    <w:rsid w:val="00493CE9"/>
    <w:rsid w:val="004C6B74"/>
    <w:rsid w:val="00501DAD"/>
    <w:rsid w:val="00560DEA"/>
    <w:rsid w:val="00581931"/>
    <w:rsid w:val="005F2D8F"/>
    <w:rsid w:val="00680EBE"/>
    <w:rsid w:val="006E6ACC"/>
    <w:rsid w:val="0076179C"/>
    <w:rsid w:val="007748E7"/>
    <w:rsid w:val="00783563"/>
    <w:rsid w:val="007A19A6"/>
    <w:rsid w:val="007B7539"/>
    <w:rsid w:val="007E5FEA"/>
    <w:rsid w:val="007F4BF1"/>
    <w:rsid w:val="00875CF5"/>
    <w:rsid w:val="009022C6"/>
    <w:rsid w:val="00926303"/>
    <w:rsid w:val="00931EC6"/>
    <w:rsid w:val="009511FC"/>
    <w:rsid w:val="00962B9C"/>
    <w:rsid w:val="00965970"/>
    <w:rsid w:val="009662D3"/>
    <w:rsid w:val="00984077"/>
    <w:rsid w:val="00986E20"/>
    <w:rsid w:val="00A079FC"/>
    <w:rsid w:val="00AA2674"/>
    <w:rsid w:val="00AA788B"/>
    <w:rsid w:val="00B45EF6"/>
    <w:rsid w:val="00B46777"/>
    <w:rsid w:val="00B47BBC"/>
    <w:rsid w:val="00B57F9F"/>
    <w:rsid w:val="00BD7522"/>
    <w:rsid w:val="00BF6101"/>
    <w:rsid w:val="00C23AA7"/>
    <w:rsid w:val="00CE27B8"/>
    <w:rsid w:val="00CF2F92"/>
    <w:rsid w:val="00D73B8C"/>
    <w:rsid w:val="00E16B19"/>
    <w:rsid w:val="00E77040"/>
    <w:rsid w:val="00E9697B"/>
    <w:rsid w:val="00F01B14"/>
    <w:rsid w:val="00F61037"/>
    <w:rsid w:val="00F6401D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A768A"/>
  <w15:chartTrackingRefBased/>
  <w15:docId w15:val="{DDEA0F36-D0C6-4097-B764-DB1D836D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539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FFF84-2F9D-404D-81C0-94BBF9C6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Zag3</cp:lastModifiedBy>
  <cp:revision>8</cp:revision>
  <cp:lastPrinted>2023-09-29T10:32:00Z</cp:lastPrinted>
  <dcterms:created xsi:type="dcterms:W3CDTF">2023-06-02T10:07:00Z</dcterms:created>
  <dcterms:modified xsi:type="dcterms:W3CDTF">2023-10-02T05:40:00Z</dcterms:modified>
</cp:coreProperties>
</file>