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8808" w14:textId="7F76A0A3" w:rsidR="00336D24" w:rsidRPr="00141043" w:rsidRDefault="00336D24" w:rsidP="00336D24">
      <w:pPr>
        <w:jc w:val="right"/>
        <w:rPr>
          <w:b/>
          <w:bCs/>
          <w:sz w:val="32"/>
          <w:szCs w:val="32"/>
          <w:lang w:val="uk-UA"/>
        </w:rPr>
      </w:pPr>
      <w:r w:rsidRPr="00141043">
        <w:rPr>
          <w:b/>
          <w:bCs/>
          <w:sz w:val="32"/>
          <w:szCs w:val="32"/>
          <w:lang w:val="uk-UA"/>
        </w:rPr>
        <w:t>ПРОЄКТ</w:t>
      </w:r>
    </w:p>
    <w:p w14:paraId="14B1399B" w14:textId="63497E34" w:rsidR="008F074E" w:rsidRPr="00DD15A5" w:rsidRDefault="008F074E" w:rsidP="008F074E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53B5A6F6" wp14:editId="7AD3181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BBDFB" w14:textId="77777777" w:rsidR="008F074E" w:rsidRPr="00DD15A5" w:rsidRDefault="008F074E" w:rsidP="008F074E">
      <w:pPr>
        <w:jc w:val="center"/>
        <w:rPr>
          <w:sz w:val="12"/>
          <w:szCs w:val="12"/>
        </w:rPr>
      </w:pPr>
    </w:p>
    <w:p w14:paraId="6DB43BBE" w14:textId="77777777" w:rsidR="008F074E" w:rsidRPr="00DD15A5" w:rsidRDefault="008F074E" w:rsidP="008F074E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3664E814" w14:textId="77777777" w:rsidR="008F074E" w:rsidRPr="00DD15A5" w:rsidRDefault="008F074E" w:rsidP="008F074E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58280B13" w14:textId="77777777" w:rsidR="008F074E" w:rsidRPr="00DD15A5" w:rsidRDefault="008F074E" w:rsidP="008F074E">
      <w:pPr>
        <w:jc w:val="center"/>
        <w:rPr>
          <w:sz w:val="12"/>
          <w:szCs w:val="12"/>
        </w:rPr>
      </w:pPr>
    </w:p>
    <w:p w14:paraId="133DC081" w14:textId="77777777" w:rsidR="008F074E" w:rsidRPr="00DD15A5" w:rsidRDefault="008F074E" w:rsidP="008F074E">
      <w:pPr>
        <w:jc w:val="center"/>
        <w:rPr>
          <w:sz w:val="36"/>
          <w:szCs w:val="36"/>
        </w:rPr>
      </w:pPr>
      <w:r w:rsidRPr="00DD15A5">
        <w:rPr>
          <w:sz w:val="36"/>
          <w:szCs w:val="36"/>
        </w:rPr>
        <w:t> </w:t>
      </w: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430EDE38" w14:textId="77777777" w:rsidR="008F074E" w:rsidRPr="00DD15A5" w:rsidRDefault="008F074E" w:rsidP="008F074E">
      <w:pPr>
        <w:jc w:val="center"/>
      </w:pPr>
      <w:r w:rsidRPr="00DD15A5">
        <w:t> </w:t>
      </w:r>
    </w:p>
    <w:p w14:paraId="2C6FDD84" w14:textId="490B714F" w:rsidR="008F074E" w:rsidRPr="008A3E57" w:rsidRDefault="008F074E" w:rsidP="008F074E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="00336D24">
        <w:rPr>
          <w:b/>
          <w:bCs/>
          <w:color w:val="000000"/>
          <w:sz w:val="28"/>
          <w:szCs w:val="28"/>
          <w:lang w:val="uk-UA"/>
        </w:rPr>
        <w:t>3</w:t>
      </w:r>
      <w:r w:rsidRPr="00DD15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36D24">
        <w:rPr>
          <w:b/>
          <w:bCs/>
          <w:color w:val="000000"/>
          <w:sz w:val="28"/>
          <w:szCs w:val="28"/>
          <w:lang w:val="uk-UA"/>
        </w:rPr>
        <w:t>жовтня</w:t>
      </w:r>
      <w:r w:rsidRPr="00DD15A5">
        <w:rPr>
          <w:b/>
          <w:bCs/>
          <w:color w:val="000000"/>
          <w:sz w:val="28"/>
          <w:szCs w:val="28"/>
        </w:rPr>
        <w:t xml:space="preserve"> 2023 року</w:t>
      </w:r>
      <w:r w:rsidRPr="00DD15A5"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15A5">
        <w:rPr>
          <w:b/>
          <w:bCs/>
          <w:color w:val="000000"/>
          <w:sz w:val="28"/>
          <w:szCs w:val="28"/>
        </w:rPr>
        <w:t>м. Сквира</w:t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FF0000"/>
          <w:sz w:val="28"/>
          <w:szCs w:val="28"/>
        </w:rPr>
        <w:t xml:space="preserve">         </w:t>
      </w:r>
      <w:r w:rsidRPr="00DD15A5">
        <w:rPr>
          <w:b/>
          <w:bCs/>
          <w:sz w:val="28"/>
          <w:szCs w:val="28"/>
        </w:rPr>
        <w:t xml:space="preserve">№ </w:t>
      </w:r>
    </w:p>
    <w:p w14:paraId="5A91DC41" w14:textId="77777777" w:rsidR="008F074E" w:rsidRDefault="008F074E" w:rsidP="008F074E">
      <w:pPr>
        <w:suppressAutoHyphens/>
        <w:rPr>
          <w:b/>
          <w:sz w:val="28"/>
          <w:szCs w:val="28"/>
          <w:lang w:val="uk-UA" w:eastAsia="zh-CN"/>
        </w:rPr>
      </w:pPr>
    </w:p>
    <w:p w14:paraId="671D7609" w14:textId="77777777" w:rsidR="00245511" w:rsidRPr="00245511" w:rsidRDefault="008F074E" w:rsidP="00245511">
      <w:pPr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Про нагородження </w:t>
      </w:r>
      <w:r w:rsidR="00245511" w:rsidRPr="00245511">
        <w:rPr>
          <w:b/>
          <w:sz w:val="28"/>
          <w:szCs w:val="28"/>
          <w:lang w:val="uk-UA"/>
        </w:rPr>
        <w:t>переможців творчого</w:t>
      </w:r>
    </w:p>
    <w:p w14:paraId="308E8CEF" w14:textId="65C8A41D" w:rsidR="00245511" w:rsidRPr="00245511" w:rsidRDefault="00245511" w:rsidP="00245511">
      <w:pPr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конкурсу </w:t>
      </w:r>
      <w:r w:rsidR="00E44E8A">
        <w:rPr>
          <w:b/>
          <w:sz w:val="28"/>
          <w:szCs w:val="28"/>
          <w:lang w:val="uk-UA"/>
        </w:rPr>
        <w:t>«Ф</w:t>
      </w:r>
      <w:r w:rsidRPr="00245511">
        <w:rPr>
          <w:b/>
          <w:sz w:val="28"/>
          <w:szCs w:val="28"/>
          <w:lang w:val="uk-UA"/>
        </w:rPr>
        <w:t xml:space="preserve">ото кращого краєвиду </w:t>
      </w:r>
    </w:p>
    <w:p w14:paraId="07E975D9" w14:textId="6F43BC1B" w:rsidR="008F074E" w:rsidRPr="00245511" w:rsidRDefault="00245511" w:rsidP="00245511">
      <w:pPr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>Сквирської міської територіальної громади</w:t>
      </w:r>
      <w:r w:rsidR="00E44E8A">
        <w:rPr>
          <w:b/>
          <w:sz w:val="28"/>
          <w:szCs w:val="28"/>
          <w:lang w:val="uk-UA"/>
        </w:rPr>
        <w:t>»</w:t>
      </w:r>
    </w:p>
    <w:p w14:paraId="225AB317" w14:textId="77777777" w:rsidR="008F074E" w:rsidRDefault="008F074E" w:rsidP="008F074E">
      <w:pPr>
        <w:rPr>
          <w:b/>
          <w:sz w:val="28"/>
          <w:lang w:val="uk-UA"/>
        </w:rPr>
      </w:pPr>
    </w:p>
    <w:p w14:paraId="0C95481C" w14:textId="77777777" w:rsidR="008F074E" w:rsidRDefault="008F074E" w:rsidP="00C52D0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статтями 51, 52 Закону України «Про місцеве самоврядування в Україні», враховуючи пропозиції міської голови, </w:t>
      </w:r>
      <w:r w:rsidRPr="00EC7E51">
        <w:rPr>
          <w:sz w:val="28"/>
          <w:lang w:val="uk-UA"/>
        </w:rPr>
        <w:t xml:space="preserve">заступників міської голови, </w:t>
      </w:r>
      <w:r>
        <w:rPr>
          <w:sz w:val="28"/>
          <w:lang w:val="uk-UA"/>
        </w:rPr>
        <w:t xml:space="preserve">членів виконавчого комітету, </w:t>
      </w:r>
      <w:r>
        <w:rPr>
          <w:sz w:val="28"/>
          <w:szCs w:val="28"/>
          <w:lang w:val="uk-UA"/>
        </w:rPr>
        <w:t>виконавчий комітет Сквирської міської ради</w:t>
      </w:r>
    </w:p>
    <w:p w14:paraId="55FC09FA" w14:textId="77777777" w:rsidR="008F074E" w:rsidRDefault="008F074E" w:rsidP="008F074E">
      <w:pPr>
        <w:jc w:val="center"/>
        <w:rPr>
          <w:b/>
          <w:sz w:val="28"/>
          <w:lang w:val="uk-UA"/>
        </w:rPr>
      </w:pPr>
    </w:p>
    <w:p w14:paraId="41179150" w14:textId="77777777" w:rsidR="008F074E" w:rsidRDefault="008F074E" w:rsidP="008F074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402E8D91" w14:textId="77777777" w:rsidR="008F074E" w:rsidRDefault="008F074E" w:rsidP="008F074E">
      <w:pPr>
        <w:tabs>
          <w:tab w:val="left" w:pos="284"/>
        </w:tabs>
        <w:rPr>
          <w:sz w:val="28"/>
          <w:lang w:val="uk-UA"/>
        </w:rPr>
      </w:pPr>
    </w:p>
    <w:p w14:paraId="2E7238CC" w14:textId="77777777" w:rsidR="00245511" w:rsidRPr="000A27FA" w:rsidRDefault="008F074E" w:rsidP="00C52D0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Pr="000A27FA">
        <w:rPr>
          <w:sz w:val="28"/>
          <w:lang w:val="uk-UA"/>
        </w:rPr>
        <w:t xml:space="preserve">Затвердити список для нагородження </w:t>
      </w:r>
      <w:r w:rsidR="00245511" w:rsidRPr="000A27FA">
        <w:rPr>
          <w:sz w:val="28"/>
          <w:szCs w:val="28"/>
          <w:lang w:val="uk-UA"/>
        </w:rPr>
        <w:t>переможців творчого</w:t>
      </w:r>
    </w:p>
    <w:p w14:paraId="54F9D5E8" w14:textId="4D144A36" w:rsidR="008F074E" w:rsidRPr="000A27FA" w:rsidRDefault="00245511" w:rsidP="00C52D05">
      <w:pPr>
        <w:jc w:val="both"/>
        <w:rPr>
          <w:sz w:val="28"/>
          <w:szCs w:val="28"/>
          <w:lang w:val="uk-UA"/>
        </w:rPr>
      </w:pPr>
      <w:r w:rsidRPr="000A27FA">
        <w:rPr>
          <w:sz w:val="28"/>
          <w:szCs w:val="28"/>
          <w:lang w:val="uk-UA"/>
        </w:rPr>
        <w:t xml:space="preserve">конкурсу </w:t>
      </w:r>
      <w:r w:rsidR="00E44E8A">
        <w:rPr>
          <w:sz w:val="28"/>
          <w:szCs w:val="28"/>
          <w:lang w:val="uk-UA"/>
        </w:rPr>
        <w:t>«Ф</w:t>
      </w:r>
      <w:r w:rsidRPr="000A27FA">
        <w:rPr>
          <w:sz w:val="28"/>
          <w:szCs w:val="28"/>
          <w:lang w:val="uk-UA"/>
        </w:rPr>
        <w:t>ото кращого краєвиду Сквирської міської територіальної   гр</w:t>
      </w:r>
      <w:r w:rsidR="00C52D05">
        <w:rPr>
          <w:sz w:val="28"/>
          <w:szCs w:val="28"/>
          <w:lang w:val="uk-UA"/>
        </w:rPr>
        <w:t>о</w:t>
      </w:r>
      <w:r w:rsidRPr="000A27FA">
        <w:rPr>
          <w:sz w:val="28"/>
          <w:szCs w:val="28"/>
          <w:lang w:val="uk-UA"/>
        </w:rPr>
        <w:t>мади</w:t>
      </w:r>
      <w:r w:rsidR="00E44E8A">
        <w:rPr>
          <w:sz w:val="28"/>
          <w:szCs w:val="28"/>
          <w:lang w:val="uk-UA"/>
        </w:rPr>
        <w:t>» згідно з</w:t>
      </w:r>
      <w:r w:rsidRPr="000A27FA">
        <w:rPr>
          <w:sz w:val="28"/>
          <w:szCs w:val="28"/>
          <w:lang w:val="uk-UA"/>
        </w:rPr>
        <w:t xml:space="preserve"> </w:t>
      </w:r>
      <w:r w:rsidR="008F074E" w:rsidRPr="000A27FA">
        <w:rPr>
          <w:sz w:val="28"/>
          <w:lang w:val="uk-UA"/>
        </w:rPr>
        <w:t>додат</w:t>
      </w:r>
      <w:r w:rsidR="00E44E8A">
        <w:rPr>
          <w:sz w:val="28"/>
          <w:lang w:val="uk-UA"/>
        </w:rPr>
        <w:t>ком</w:t>
      </w:r>
      <w:r w:rsidR="008F074E" w:rsidRPr="000A27FA">
        <w:rPr>
          <w:sz w:val="28"/>
          <w:lang w:val="uk-UA"/>
        </w:rPr>
        <w:t xml:space="preserve"> 1.</w:t>
      </w:r>
    </w:p>
    <w:p w14:paraId="56F4643D" w14:textId="43D292FF" w:rsidR="000A27FA" w:rsidRDefault="00245511" w:rsidP="008F07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F074E">
        <w:rPr>
          <w:sz w:val="28"/>
          <w:szCs w:val="28"/>
          <w:lang w:val="uk-UA"/>
        </w:rPr>
        <w:t xml:space="preserve">. </w:t>
      </w:r>
      <w:r w:rsidR="00E44E8A">
        <w:rPr>
          <w:sz w:val="28"/>
          <w:szCs w:val="28"/>
          <w:lang w:val="uk-UA"/>
        </w:rPr>
        <w:t xml:space="preserve">Відповідно до Програми фінансового забезпечення представницьких </w:t>
      </w:r>
      <w:r w:rsidR="00C52D05">
        <w:rPr>
          <w:sz w:val="28"/>
          <w:szCs w:val="28"/>
          <w:lang w:val="uk-UA"/>
        </w:rPr>
        <w:t xml:space="preserve">   </w:t>
      </w:r>
      <w:r w:rsidR="00E44E8A">
        <w:rPr>
          <w:sz w:val="28"/>
          <w:szCs w:val="28"/>
          <w:lang w:val="uk-UA"/>
        </w:rPr>
        <w:t>в</w:t>
      </w:r>
      <w:r w:rsidR="00C52D05">
        <w:rPr>
          <w:sz w:val="28"/>
          <w:szCs w:val="28"/>
          <w:lang w:val="uk-UA"/>
        </w:rPr>
        <w:t>и</w:t>
      </w:r>
      <w:r w:rsidR="00E44E8A">
        <w:rPr>
          <w:sz w:val="28"/>
          <w:szCs w:val="28"/>
          <w:lang w:val="uk-UA"/>
        </w:rPr>
        <w:t xml:space="preserve">трат та і </w:t>
      </w:r>
      <w:proofErr w:type="spellStart"/>
      <w:r w:rsidR="00E44E8A">
        <w:rPr>
          <w:sz w:val="28"/>
          <w:szCs w:val="28"/>
          <w:lang w:val="uk-UA"/>
        </w:rPr>
        <w:t>нших</w:t>
      </w:r>
      <w:proofErr w:type="spellEnd"/>
      <w:r w:rsidR="00E44E8A">
        <w:rPr>
          <w:sz w:val="28"/>
          <w:szCs w:val="28"/>
          <w:lang w:val="uk-UA"/>
        </w:rPr>
        <w:t xml:space="preserve"> видатків, </w:t>
      </w:r>
      <w:proofErr w:type="spellStart"/>
      <w:r w:rsidR="00E44E8A">
        <w:rPr>
          <w:sz w:val="28"/>
          <w:szCs w:val="28"/>
          <w:lang w:val="uk-UA"/>
        </w:rPr>
        <w:t>пов</w:t>
      </w:r>
      <w:proofErr w:type="spellEnd"/>
      <w:r w:rsidR="00E44E8A" w:rsidRPr="00E44E8A">
        <w:rPr>
          <w:sz w:val="28"/>
          <w:szCs w:val="28"/>
        </w:rPr>
        <w:t>’</w:t>
      </w:r>
      <w:proofErr w:type="spellStart"/>
      <w:r w:rsidR="00E44E8A">
        <w:rPr>
          <w:sz w:val="28"/>
          <w:szCs w:val="28"/>
          <w:lang w:val="uk-UA"/>
        </w:rPr>
        <w:t>заних</w:t>
      </w:r>
      <w:proofErr w:type="spellEnd"/>
      <w:r w:rsidR="00E44E8A">
        <w:rPr>
          <w:sz w:val="28"/>
          <w:szCs w:val="28"/>
          <w:lang w:val="uk-UA"/>
        </w:rPr>
        <w:t xml:space="preserve"> з діяльністю Сквирської міської ради на 2021- 2025 роки, н</w:t>
      </w:r>
      <w:r w:rsidR="008F074E" w:rsidRPr="00A97A1C">
        <w:rPr>
          <w:sz w:val="28"/>
          <w:szCs w:val="28"/>
          <w:lang w:val="uk-UA"/>
        </w:rPr>
        <w:t>ачальни</w:t>
      </w:r>
      <w:r w:rsidR="00E44E8A">
        <w:rPr>
          <w:sz w:val="28"/>
          <w:szCs w:val="28"/>
          <w:lang w:val="uk-UA"/>
        </w:rPr>
        <w:t>ці</w:t>
      </w:r>
      <w:r w:rsidR="008F074E" w:rsidRPr="00A97A1C">
        <w:rPr>
          <w:sz w:val="28"/>
          <w:szCs w:val="28"/>
          <w:lang w:val="uk-UA"/>
        </w:rPr>
        <w:t xml:space="preserve"> фінансово-господарського відділу Сквирської </w:t>
      </w:r>
      <w:r w:rsidR="00C52D05">
        <w:rPr>
          <w:sz w:val="28"/>
          <w:szCs w:val="28"/>
          <w:lang w:val="uk-UA"/>
        </w:rPr>
        <w:t xml:space="preserve">      </w:t>
      </w:r>
      <w:r w:rsidR="008F074E" w:rsidRPr="00A97A1C">
        <w:rPr>
          <w:sz w:val="28"/>
          <w:szCs w:val="28"/>
          <w:lang w:val="uk-UA"/>
        </w:rPr>
        <w:t xml:space="preserve">міської ради-головному бухгалтеру провести виплату коштів у безготівковій </w:t>
      </w:r>
      <w:r w:rsidR="00C52D05">
        <w:rPr>
          <w:sz w:val="28"/>
          <w:szCs w:val="28"/>
          <w:lang w:val="uk-UA"/>
        </w:rPr>
        <w:t xml:space="preserve"> </w:t>
      </w:r>
      <w:r w:rsidR="008F074E" w:rsidRPr="00A97A1C">
        <w:rPr>
          <w:sz w:val="28"/>
          <w:szCs w:val="28"/>
          <w:lang w:val="uk-UA"/>
        </w:rPr>
        <w:t xml:space="preserve">формі </w:t>
      </w:r>
      <w:r w:rsidR="00E44E8A">
        <w:rPr>
          <w:sz w:val="28"/>
          <w:szCs w:val="28"/>
          <w:lang w:val="uk-UA"/>
        </w:rPr>
        <w:t>переможцям та</w:t>
      </w:r>
      <w:r w:rsidR="008F074E">
        <w:rPr>
          <w:sz w:val="28"/>
          <w:szCs w:val="28"/>
          <w:lang w:val="uk-UA"/>
        </w:rPr>
        <w:t xml:space="preserve"> </w:t>
      </w:r>
      <w:r w:rsidR="008F074E" w:rsidRPr="00A97A1C">
        <w:rPr>
          <w:sz w:val="28"/>
          <w:szCs w:val="28"/>
          <w:lang w:val="uk-UA"/>
        </w:rPr>
        <w:t>представникам</w:t>
      </w:r>
      <w:r w:rsidR="00E44E8A">
        <w:rPr>
          <w:sz w:val="28"/>
          <w:szCs w:val="28"/>
          <w:lang w:val="uk-UA"/>
        </w:rPr>
        <w:t xml:space="preserve"> переможців</w:t>
      </w:r>
      <w:r w:rsidR="008F074E" w:rsidRPr="00A97A1C">
        <w:rPr>
          <w:sz w:val="28"/>
          <w:szCs w:val="28"/>
          <w:lang w:val="uk-UA"/>
        </w:rPr>
        <w:t>, зазначеним у додатк</w:t>
      </w:r>
      <w:r w:rsidR="000A27FA">
        <w:rPr>
          <w:sz w:val="28"/>
          <w:szCs w:val="28"/>
          <w:lang w:val="uk-UA"/>
        </w:rPr>
        <w:t>у</w:t>
      </w:r>
      <w:r w:rsidR="008F074E" w:rsidRPr="00A97A1C">
        <w:rPr>
          <w:sz w:val="28"/>
          <w:szCs w:val="28"/>
          <w:lang w:val="uk-UA"/>
        </w:rPr>
        <w:t xml:space="preserve"> 1</w:t>
      </w:r>
      <w:r w:rsidR="000A27FA">
        <w:rPr>
          <w:sz w:val="28"/>
          <w:szCs w:val="28"/>
          <w:lang w:val="uk-UA"/>
        </w:rPr>
        <w:t xml:space="preserve">. </w:t>
      </w:r>
    </w:p>
    <w:p w14:paraId="3DDB6B70" w14:textId="0C688BFA" w:rsidR="008F074E" w:rsidRPr="00054F90" w:rsidRDefault="000A27FA" w:rsidP="008F07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F074E">
        <w:rPr>
          <w:sz w:val="28"/>
          <w:szCs w:val="28"/>
          <w:lang w:val="uk-UA"/>
        </w:rPr>
        <w:t xml:space="preserve"> </w:t>
      </w:r>
      <w:r w:rsidR="008F074E" w:rsidRPr="00054F90">
        <w:rPr>
          <w:sz w:val="28"/>
          <w:szCs w:val="28"/>
          <w:lang w:val="uk-UA"/>
        </w:rPr>
        <w:t>Контроль за виконанням рішення покласти</w:t>
      </w:r>
      <w:r w:rsidR="008F074E">
        <w:rPr>
          <w:sz w:val="28"/>
          <w:szCs w:val="28"/>
          <w:lang w:val="uk-UA"/>
        </w:rPr>
        <w:t xml:space="preserve"> на заступників міської голови </w:t>
      </w:r>
      <w:r w:rsidR="008F074E" w:rsidRPr="00054F90">
        <w:rPr>
          <w:sz w:val="28"/>
          <w:szCs w:val="28"/>
          <w:lang w:val="uk-UA"/>
        </w:rPr>
        <w:t xml:space="preserve">згідно </w:t>
      </w:r>
      <w:r w:rsidR="008F074E">
        <w:rPr>
          <w:sz w:val="28"/>
          <w:szCs w:val="28"/>
          <w:lang w:val="uk-UA"/>
        </w:rPr>
        <w:t xml:space="preserve">з </w:t>
      </w:r>
      <w:r w:rsidR="008F074E" w:rsidRPr="00054F90">
        <w:rPr>
          <w:sz w:val="28"/>
          <w:szCs w:val="28"/>
          <w:lang w:val="uk-UA"/>
        </w:rPr>
        <w:t>розподіл</w:t>
      </w:r>
      <w:r w:rsidR="008F074E">
        <w:rPr>
          <w:sz w:val="28"/>
          <w:szCs w:val="28"/>
          <w:lang w:val="uk-UA"/>
        </w:rPr>
        <w:t>ом</w:t>
      </w:r>
      <w:r w:rsidR="008F074E" w:rsidRPr="00054F90">
        <w:rPr>
          <w:sz w:val="28"/>
          <w:szCs w:val="28"/>
          <w:lang w:val="uk-UA"/>
        </w:rPr>
        <w:t xml:space="preserve"> </w:t>
      </w:r>
      <w:proofErr w:type="spellStart"/>
      <w:r w:rsidR="008F074E" w:rsidRPr="00054F90">
        <w:rPr>
          <w:sz w:val="28"/>
          <w:szCs w:val="28"/>
          <w:lang w:val="uk-UA"/>
        </w:rPr>
        <w:t>обов</w:t>
      </w:r>
      <w:proofErr w:type="spellEnd"/>
      <w:r w:rsidR="008F074E" w:rsidRPr="00054F90">
        <w:rPr>
          <w:sz w:val="28"/>
          <w:szCs w:val="28"/>
        </w:rPr>
        <w:t>’</w:t>
      </w:r>
      <w:proofErr w:type="spellStart"/>
      <w:r w:rsidR="008F074E" w:rsidRPr="00054F90">
        <w:rPr>
          <w:sz w:val="28"/>
          <w:szCs w:val="28"/>
          <w:lang w:val="uk-UA"/>
        </w:rPr>
        <w:t>язків</w:t>
      </w:r>
      <w:proofErr w:type="spellEnd"/>
      <w:r w:rsidR="008F074E" w:rsidRPr="00054F90">
        <w:rPr>
          <w:sz w:val="28"/>
          <w:szCs w:val="28"/>
          <w:lang w:val="uk-UA"/>
        </w:rPr>
        <w:t>.</w:t>
      </w:r>
    </w:p>
    <w:p w14:paraId="25B56CA0" w14:textId="77777777" w:rsidR="008F074E" w:rsidRPr="00054F90" w:rsidRDefault="008F074E" w:rsidP="008F074E">
      <w:pPr>
        <w:ind w:left="566" w:firstLine="567"/>
        <w:jc w:val="both"/>
        <w:rPr>
          <w:sz w:val="28"/>
          <w:szCs w:val="28"/>
          <w:lang w:val="uk-UA"/>
        </w:rPr>
      </w:pPr>
    </w:p>
    <w:p w14:paraId="3C14EDCC" w14:textId="77777777" w:rsidR="008F074E" w:rsidRDefault="008F074E" w:rsidP="008F074E">
      <w:pPr>
        <w:ind w:left="851" w:hanging="284"/>
        <w:rPr>
          <w:b/>
          <w:sz w:val="28"/>
          <w:lang w:val="uk-UA"/>
        </w:rPr>
      </w:pPr>
    </w:p>
    <w:p w14:paraId="09F38361" w14:textId="77777777" w:rsidR="008F074E" w:rsidRDefault="008F074E" w:rsidP="008F074E">
      <w:pPr>
        <w:ind w:left="851" w:hanging="851"/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 виконкому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Валентина ЛЕВІЦЬКА</w:t>
      </w:r>
    </w:p>
    <w:p w14:paraId="5E03D2AA" w14:textId="77777777" w:rsidR="008F074E" w:rsidRDefault="008F074E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35904C4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EA2BF7D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500CB6A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7027A00E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AB23E38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2A19A0D7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2F700" w14:textId="77777777" w:rsidR="000A27FA" w:rsidRDefault="000A27FA" w:rsidP="00141043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p w14:paraId="27FE3A72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7A5E3C5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A08FB7" w14:textId="18F8793C" w:rsidR="00393E2A" w:rsidRDefault="00393E2A" w:rsidP="00393E2A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 1</w:t>
      </w:r>
    </w:p>
    <w:p w14:paraId="62B61AF9" w14:textId="77777777" w:rsidR="00393E2A" w:rsidRDefault="00393E2A" w:rsidP="00393E2A">
      <w:pPr>
        <w:tabs>
          <w:tab w:val="left" w:pos="5103"/>
          <w:tab w:val="left" w:pos="7560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25BC58DF" w14:textId="0EFBDF81" w:rsidR="003724E6" w:rsidRDefault="003724E6" w:rsidP="003724E6">
      <w:pPr>
        <w:tabs>
          <w:tab w:val="left" w:pos="5103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</w:p>
    <w:p w14:paraId="4801928A" w14:textId="77777777" w:rsidR="00393E2A" w:rsidRDefault="00393E2A" w:rsidP="00393E2A">
      <w:pPr>
        <w:tabs>
          <w:tab w:val="left" w:pos="5387"/>
        </w:tabs>
        <w:ind w:left="5387"/>
        <w:rPr>
          <w:b/>
          <w:sz w:val="28"/>
          <w:szCs w:val="28"/>
          <w:lang w:val="uk-UA"/>
        </w:rPr>
      </w:pPr>
    </w:p>
    <w:p w14:paraId="7F5F8814" w14:textId="77777777" w:rsidR="00393E2A" w:rsidRDefault="00393E2A" w:rsidP="00393E2A">
      <w:pPr>
        <w:jc w:val="center"/>
        <w:rPr>
          <w:b/>
          <w:sz w:val="28"/>
          <w:szCs w:val="28"/>
          <w:lang w:val="uk-UA"/>
        </w:rPr>
      </w:pPr>
    </w:p>
    <w:p w14:paraId="0EF46034" w14:textId="77777777" w:rsidR="00393E2A" w:rsidRDefault="00393E2A" w:rsidP="00393E2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СПИСОК</w:t>
      </w:r>
    </w:p>
    <w:p w14:paraId="03482688" w14:textId="77777777" w:rsidR="000A27FA" w:rsidRPr="00245511" w:rsidRDefault="00393E2A" w:rsidP="000A27FA">
      <w:pPr>
        <w:ind w:firstLine="567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Кандидатів для </w:t>
      </w:r>
      <w:r>
        <w:rPr>
          <w:b/>
          <w:bCs/>
          <w:sz w:val="28"/>
          <w:szCs w:val="28"/>
          <w:lang w:val="uk-UA"/>
        </w:rPr>
        <w:t xml:space="preserve">нагородження </w:t>
      </w:r>
      <w:r w:rsidR="000A27FA" w:rsidRPr="00245511">
        <w:rPr>
          <w:b/>
          <w:sz w:val="28"/>
          <w:szCs w:val="28"/>
          <w:lang w:val="uk-UA"/>
        </w:rPr>
        <w:t>переможців творчого</w:t>
      </w:r>
    </w:p>
    <w:p w14:paraId="1653710F" w14:textId="01FAD64C" w:rsidR="00393E2A" w:rsidRDefault="000A27FA" w:rsidP="000A27FA">
      <w:pPr>
        <w:jc w:val="center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конкурсу фото кращого краєвиду Сквирської міської територіальної </w:t>
      </w:r>
      <w:r>
        <w:rPr>
          <w:b/>
          <w:sz w:val="28"/>
          <w:szCs w:val="28"/>
          <w:lang w:val="uk-UA"/>
        </w:rPr>
        <w:t xml:space="preserve">   </w:t>
      </w:r>
      <w:r w:rsidRPr="00245511">
        <w:rPr>
          <w:b/>
          <w:sz w:val="28"/>
          <w:szCs w:val="28"/>
          <w:lang w:val="uk-UA"/>
        </w:rPr>
        <w:t>громади</w:t>
      </w:r>
    </w:p>
    <w:tbl>
      <w:tblPr>
        <w:tblW w:w="100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2661"/>
        <w:gridCol w:w="2661"/>
        <w:gridCol w:w="1733"/>
      </w:tblGrid>
      <w:tr w:rsidR="000A27FA" w:rsidRPr="00576BA3" w14:paraId="7923AD04" w14:textId="5DCACED8" w:rsidTr="00CC632F">
        <w:tc>
          <w:tcPr>
            <w:tcW w:w="568" w:type="dxa"/>
            <w:shd w:val="clear" w:color="auto" w:fill="auto"/>
          </w:tcPr>
          <w:p w14:paraId="1A251548" w14:textId="77777777" w:rsidR="000A27FA" w:rsidRPr="004C4E4D" w:rsidRDefault="000A27FA" w:rsidP="00504B14">
            <w:pPr>
              <w:jc w:val="center"/>
              <w:rPr>
                <w:b/>
                <w:lang w:val="uk-UA"/>
              </w:rPr>
            </w:pPr>
            <w:r w:rsidRPr="004C4E4D">
              <w:rPr>
                <w:b/>
                <w:lang w:val="uk-UA"/>
              </w:rPr>
              <w:t>№ з/п</w:t>
            </w:r>
          </w:p>
        </w:tc>
        <w:tc>
          <w:tcPr>
            <w:tcW w:w="2410" w:type="dxa"/>
            <w:shd w:val="clear" w:color="auto" w:fill="auto"/>
          </w:tcPr>
          <w:p w14:paraId="1BAE33EA" w14:textId="77777777" w:rsidR="000A27FA" w:rsidRPr="004C4E4D" w:rsidRDefault="000A27FA" w:rsidP="00504B14">
            <w:pPr>
              <w:jc w:val="center"/>
              <w:rPr>
                <w:b/>
                <w:lang w:val="uk-UA"/>
              </w:rPr>
            </w:pPr>
            <w:r w:rsidRPr="004C4E4D">
              <w:rPr>
                <w:b/>
                <w:lang w:val="uk-UA"/>
              </w:rPr>
              <w:t>ПІБ</w:t>
            </w:r>
          </w:p>
        </w:tc>
        <w:tc>
          <w:tcPr>
            <w:tcW w:w="2661" w:type="dxa"/>
            <w:shd w:val="clear" w:color="auto" w:fill="auto"/>
          </w:tcPr>
          <w:p w14:paraId="050A59CC" w14:textId="77777777" w:rsidR="000A27FA" w:rsidRPr="004C4E4D" w:rsidRDefault="000A27FA" w:rsidP="00504B14">
            <w:pPr>
              <w:jc w:val="center"/>
              <w:rPr>
                <w:b/>
                <w:lang w:val="uk-UA"/>
              </w:rPr>
            </w:pPr>
            <w:r w:rsidRPr="004C4E4D">
              <w:rPr>
                <w:b/>
                <w:lang w:val="uk-UA"/>
              </w:rPr>
              <w:t>Посада/заслуга</w:t>
            </w:r>
          </w:p>
        </w:tc>
        <w:tc>
          <w:tcPr>
            <w:tcW w:w="2661" w:type="dxa"/>
          </w:tcPr>
          <w:p w14:paraId="5DB0EDA2" w14:textId="4E463B91" w:rsidR="000A27FA" w:rsidRPr="00576BA3" w:rsidRDefault="000A27FA" w:rsidP="00504B14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lang w:val="uk-UA"/>
              </w:rPr>
              <w:t>Ідентифікаційний номер</w:t>
            </w:r>
          </w:p>
        </w:tc>
        <w:tc>
          <w:tcPr>
            <w:tcW w:w="1733" w:type="dxa"/>
          </w:tcPr>
          <w:p w14:paraId="486E1D12" w14:textId="3C931128" w:rsidR="000A27FA" w:rsidRDefault="000A27FA" w:rsidP="000A27FA">
            <w:pPr>
              <w:ind w:left="-954" w:right="7" w:firstLine="95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 для виплати</w:t>
            </w:r>
          </w:p>
        </w:tc>
      </w:tr>
      <w:tr w:rsidR="000A27FA" w:rsidRPr="00DE7E9A" w14:paraId="1445FD6A" w14:textId="435E04E5" w:rsidTr="00CC632F">
        <w:trPr>
          <w:trHeight w:val="975"/>
        </w:trPr>
        <w:tc>
          <w:tcPr>
            <w:tcW w:w="568" w:type="dxa"/>
            <w:shd w:val="clear" w:color="auto" w:fill="auto"/>
          </w:tcPr>
          <w:p w14:paraId="08085B74" w14:textId="77777777" w:rsidR="000A27FA" w:rsidRPr="004C4E4D" w:rsidRDefault="000A27FA" w:rsidP="00DE7E9A">
            <w:pPr>
              <w:pStyle w:val="a4"/>
              <w:numPr>
                <w:ilvl w:val="0"/>
                <w:numId w:val="5"/>
              </w:num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14:paraId="5B30D379" w14:textId="77777777" w:rsidR="00CC632F" w:rsidRDefault="00CC632F" w:rsidP="00DE7E9A">
            <w:pPr>
              <w:rPr>
                <w:lang w:val="uk-UA"/>
              </w:rPr>
            </w:pPr>
            <w:r>
              <w:rPr>
                <w:lang w:val="uk-UA"/>
              </w:rPr>
              <w:t xml:space="preserve">Ткачук Алла </w:t>
            </w:r>
          </w:p>
          <w:p w14:paraId="43A9218B" w14:textId="082A55F9" w:rsidR="000A27FA" w:rsidRPr="004C4E4D" w:rsidRDefault="00CC632F" w:rsidP="00DE7E9A">
            <w:pPr>
              <w:rPr>
                <w:lang w:val="uk-UA"/>
              </w:rPr>
            </w:pPr>
            <w:r>
              <w:rPr>
                <w:lang w:val="uk-UA"/>
              </w:rPr>
              <w:t>Борисівна</w:t>
            </w:r>
          </w:p>
        </w:tc>
        <w:tc>
          <w:tcPr>
            <w:tcW w:w="2661" w:type="dxa"/>
          </w:tcPr>
          <w:p w14:paraId="0093FB72" w14:textId="55651004" w:rsidR="000A27FA" w:rsidRPr="004C4E4D" w:rsidRDefault="00CC632F" w:rsidP="00DE7E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Представник п</w:t>
            </w:r>
            <w:r w:rsidR="000A27FA">
              <w:rPr>
                <w:lang w:val="uk-UA"/>
              </w:rPr>
              <w:t>еремож</w:t>
            </w:r>
            <w:r>
              <w:rPr>
                <w:lang w:val="uk-UA"/>
              </w:rPr>
              <w:t>ця</w:t>
            </w:r>
            <w:r w:rsidR="000A27FA">
              <w:rPr>
                <w:lang w:val="uk-UA"/>
              </w:rPr>
              <w:t xml:space="preserve"> творч</w:t>
            </w:r>
            <w:r>
              <w:rPr>
                <w:lang w:val="uk-UA"/>
              </w:rPr>
              <w:t>о</w:t>
            </w:r>
            <w:r w:rsidR="000A27FA">
              <w:rPr>
                <w:lang w:val="uk-UA"/>
              </w:rPr>
              <w:t>го конкурсу в номінації «Глядацькі симпатії»</w:t>
            </w:r>
          </w:p>
        </w:tc>
        <w:tc>
          <w:tcPr>
            <w:tcW w:w="2661" w:type="dxa"/>
            <w:shd w:val="clear" w:color="auto" w:fill="auto"/>
          </w:tcPr>
          <w:p w14:paraId="4A78B85F" w14:textId="483F60EB" w:rsidR="000A27FA" w:rsidRPr="00576BA3" w:rsidRDefault="000A27FA" w:rsidP="00DE7E9A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733" w:type="dxa"/>
          </w:tcPr>
          <w:p w14:paraId="08EE985E" w14:textId="456EFA6E" w:rsidR="000A27FA" w:rsidRPr="00576BA3" w:rsidRDefault="00CC632F" w:rsidP="000A27FA">
            <w:pPr>
              <w:ind w:left="-954" w:right="7" w:firstLine="954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2000</w:t>
            </w:r>
          </w:p>
        </w:tc>
      </w:tr>
      <w:tr w:rsidR="000A27FA" w:rsidRPr="00313EA2" w14:paraId="6CDB3557" w14:textId="4457F317" w:rsidTr="00CC632F">
        <w:tc>
          <w:tcPr>
            <w:tcW w:w="568" w:type="dxa"/>
            <w:shd w:val="clear" w:color="auto" w:fill="auto"/>
          </w:tcPr>
          <w:p w14:paraId="5C178A5F" w14:textId="77777777" w:rsidR="000A27FA" w:rsidRPr="004C4E4D" w:rsidRDefault="000A27F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14:paraId="0E244791" w14:textId="685C6AAC" w:rsidR="000A27FA" w:rsidRPr="00CC632F" w:rsidRDefault="00CC632F" w:rsidP="00DE7E9A">
            <w:pPr>
              <w:rPr>
                <w:lang w:val="uk-UA"/>
              </w:rPr>
            </w:pPr>
            <w:r>
              <w:rPr>
                <w:lang w:val="uk-UA"/>
              </w:rPr>
              <w:t>Лубківська Леся Василівна</w:t>
            </w:r>
          </w:p>
        </w:tc>
        <w:tc>
          <w:tcPr>
            <w:tcW w:w="2661" w:type="dxa"/>
          </w:tcPr>
          <w:p w14:paraId="594CA1B7" w14:textId="4341E5A9" w:rsidR="000A27FA" w:rsidRPr="004C4E4D" w:rsidRDefault="000A27FA" w:rsidP="00DE7E9A">
            <w:pPr>
              <w:tabs>
                <w:tab w:val="center" w:pos="2514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Переможець творчого </w:t>
            </w:r>
            <w:proofErr w:type="spellStart"/>
            <w:r>
              <w:rPr>
                <w:lang w:val="uk-UA"/>
              </w:rPr>
              <w:t>конкусру</w:t>
            </w:r>
            <w:proofErr w:type="spellEnd"/>
            <w:r>
              <w:rPr>
                <w:lang w:val="uk-UA"/>
              </w:rPr>
              <w:t xml:space="preserve"> в номінації «</w:t>
            </w:r>
            <w:proofErr w:type="spellStart"/>
            <w:r>
              <w:rPr>
                <w:lang w:val="uk-UA"/>
              </w:rPr>
              <w:t>Пам</w:t>
            </w:r>
            <w:proofErr w:type="spellEnd"/>
            <w:r w:rsidRPr="00746B08">
              <w:t>’</w:t>
            </w:r>
            <w:r>
              <w:rPr>
                <w:lang w:val="uk-UA"/>
              </w:rPr>
              <w:t>ятки архітектури»</w:t>
            </w:r>
          </w:p>
        </w:tc>
        <w:tc>
          <w:tcPr>
            <w:tcW w:w="2661" w:type="dxa"/>
            <w:shd w:val="clear" w:color="auto" w:fill="auto"/>
          </w:tcPr>
          <w:p w14:paraId="20DA2C1E" w14:textId="4275EED0" w:rsidR="000A27FA" w:rsidRPr="00FD56E5" w:rsidRDefault="000A27FA" w:rsidP="00DE7E9A">
            <w:pPr>
              <w:tabs>
                <w:tab w:val="center" w:pos="2514"/>
              </w:tabs>
              <w:jc w:val="both"/>
              <w:rPr>
                <w:sz w:val="28"/>
                <w:lang w:val="uk-UA"/>
              </w:rPr>
            </w:pPr>
          </w:p>
        </w:tc>
        <w:tc>
          <w:tcPr>
            <w:tcW w:w="1733" w:type="dxa"/>
          </w:tcPr>
          <w:p w14:paraId="7D1581E2" w14:textId="500EC76B" w:rsidR="000A27FA" w:rsidRPr="00FD56E5" w:rsidRDefault="00CC632F" w:rsidP="000A27FA">
            <w:pPr>
              <w:tabs>
                <w:tab w:val="center" w:pos="2514"/>
              </w:tabs>
              <w:ind w:left="-954" w:right="7" w:firstLine="954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1500</w:t>
            </w:r>
          </w:p>
        </w:tc>
      </w:tr>
      <w:tr w:rsidR="000A27FA" w:rsidRPr="00576BA3" w14:paraId="50070261" w14:textId="3D24B4B6" w:rsidTr="00CC632F">
        <w:tc>
          <w:tcPr>
            <w:tcW w:w="568" w:type="dxa"/>
            <w:shd w:val="clear" w:color="auto" w:fill="auto"/>
          </w:tcPr>
          <w:p w14:paraId="309A3E85" w14:textId="77777777" w:rsidR="000A27FA" w:rsidRPr="004C4E4D" w:rsidRDefault="000A27F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14:paraId="1E8C2635" w14:textId="6627AFA9" w:rsidR="000A27FA" w:rsidRPr="004C4E4D" w:rsidRDefault="002C27AC" w:rsidP="00DE7E9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Муштрук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661" w:type="dxa"/>
          </w:tcPr>
          <w:p w14:paraId="46983F3F" w14:textId="1C67BB0F" w:rsidR="000A27FA" w:rsidRPr="00746B08" w:rsidRDefault="00CC632F" w:rsidP="00DE7E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Представник п</w:t>
            </w:r>
            <w:r w:rsidR="00B81829">
              <w:rPr>
                <w:lang w:val="uk-UA"/>
              </w:rPr>
              <w:t>еремож</w:t>
            </w:r>
            <w:bookmarkStart w:id="0" w:name="_GoBack"/>
            <w:bookmarkEnd w:id="0"/>
            <w:r w:rsidR="000A27FA">
              <w:rPr>
                <w:lang w:val="uk-UA"/>
              </w:rPr>
              <w:t>ц</w:t>
            </w:r>
            <w:r>
              <w:rPr>
                <w:lang w:val="uk-UA"/>
              </w:rPr>
              <w:t>я</w:t>
            </w:r>
            <w:r w:rsidR="000A27FA">
              <w:rPr>
                <w:lang w:val="uk-UA"/>
              </w:rPr>
              <w:t xml:space="preserve"> творчого конкурсу в номінації «Кращий краєвид»</w:t>
            </w:r>
          </w:p>
        </w:tc>
        <w:tc>
          <w:tcPr>
            <w:tcW w:w="2661" w:type="dxa"/>
            <w:shd w:val="clear" w:color="auto" w:fill="auto"/>
          </w:tcPr>
          <w:p w14:paraId="01A27249" w14:textId="41577A6D" w:rsidR="000A27FA" w:rsidRDefault="000A27FA" w:rsidP="00DE7E9A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733" w:type="dxa"/>
          </w:tcPr>
          <w:p w14:paraId="44357C77" w14:textId="3E06FDAA" w:rsidR="000A27FA" w:rsidRDefault="00CC632F" w:rsidP="000A27FA">
            <w:pPr>
              <w:ind w:left="-954" w:right="7" w:firstLine="954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1500</w:t>
            </w:r>
          </w:p>
        </w:tc>
      </w:tr>
      <w:tr w:rsidR="000A27FA" w:rsidRPr="00AB3FFB" w14:paraId="58CB37F5" w14:textId="52F4AC9C" w:rsidTr="00CC632F">
        <w:tc>
          <w:tcPr>
            <w:tcW w:w="568" w:type="dxa"/>
            <w:shd w:val="clear" w:color="auto" w:fill="auto"/>
          </w:tcPr>
          <w:p w14:paraId="37F3355B" w14:textId="77777777" w:rsidR="000A27FA" w:rsidRPr="004C4E4D" w:rsidRDefault="000A27F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14:paraId="0852BB81" w14:textId="35DFB61F" w:rsidR="000A27FA" w:rsidRPr="004C4E4D" w:rsidRDefault="000A27FA" w:rsidP="00DE7E9A">
            <w:pPr>
              <w:rPr>
                <w:lang w:val="uk-UA"/>
              </w:rPr>
            </w:pPr>
          </w:p>
        </w:tc>
        <w:tc>
          <w:tcPr>
            <w:tcW w:w="2661" w:type="dxa"/>
          </w:tcPr>
          <w:p w14:paraId="18E4EC3E" w14:textId="47137998" w:rsidR="000A27FA" w:rsidRPr="004C4E4D" w:rsidRDefault="000A27FA" w:rsidP="00DE7E9A">
            <w:pPr>
              <w:jc w:val="both"/>
              <w:rPr>
                <w:lang w:val="uk-UA"/>
              </w:rPr>
            </w:pPr>
          </w:p>
        </w:tc>
        <w:tc>
          <w:tcPr>
            <w:tcW w:w="2661" w:type="dxa"/>
            <w:shd w:val="clear" w:color="auto" w:fill="auto"/>
          </w:tcPr>
          <w:p w14:paraId="68EFF65D" w14:textId="625A8E57" w:rsidR="000A27FA" w:rsidRPr="00576BA3" w:rsidRDefault="000A27FA" w:rsidP="00DE7E9A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733" w:type="dxa"/>
          </w:tcPr>
          <w:p w14:paraId="0F8EAC2D" w14:textId="77777777" w:rsidR="000A27FA" w:rsidRPr="00576BA3" w:rsidRDefault="000A27FA" w:rsidP="000A27FA">
            <w:pPr>
              <w:ind w:left="-954" w:right="7" w:firstLine="954"/>
              <w:jc w:val="both"/>
              <w:rPr>
                <w:sz w:val="28"/>
                <w:lang w:val="uk-UA"/>
              </w:rPr>
            </w:pPr>
          </w:p>
        </w:tc>
      </w:tr>
    </w:tbl>
    <w:p w14:paraId="1D3CFFB7" w14:textId="77777777" w:rsidR="00393E2A" w:rsidRDefault="00393E2A" w:rsidP="00393E2A">
      <w:pPr>
        <w:jc w:val="both"/>
        <w:rPr>
          <w:sz w:val="28"/>
        </w:rPr>
      </w:pPr>
    </w:p>
    <w:p w14:paraId="482AD1DE" w14:textId="77777777" w:rsidR="00393E2A" w:rsidRPr="00466A45" w:rsidRDefault="00393E2A" w:rsidP="00393E2A">
      <w:pPr>
        <w:jc w:val="both"/>
        <w:rPr>
          <w:b/>
          <w:sz w:val="28"/>
        </w:rPr>
      </w:pPr>
    </w:p>
    <w:p w14:paraId="2DC208F1" w14:textId="77777777" w:rsidR="00393E2A" w:rsidRPr="009B0A9B" w:rsidRDefault="00393E2A" w:rsidP="00393E2A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Начальник організаційного відділу</w:t>
      </w:r>
    </w:p>
    <w:p w14:paraId="07DDD07C" w14:textId="77777777" w:rsidR="00393E2A" w:rsidRPr="009B0A9B" w:rsidRDefault="00393E2A" w:rsidP="00393E2A">
      <w:pPr>
        <w:rPr>
          <w:b/>
          <w:sz w:val="28"/>
          <w:szCs w:val="28"/>
          <w:lang w:val="uk-UA"/>
        </w:rPr>
      </w:pPr>
      <w:r w:rsidRPr="009B0A9B"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Pr="009B0A9B">
        <w:rPr>
          <w:b/>
          <w:sz w:val="28"/>
          <w:szCs w:val="28"/>
          <w:lang w:val="uk-UA"/>
        </w:rPr>
        <w:t xml:space="preserve">            Віктор САЛТАНЮК</w:t>
      </w:r>
    </w:p>
    <w:p w14:paraId="0135E9C0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35B5286E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EF29D2B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90879CE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6B0BEE4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F405CC" w14:textId="77777777" w:rsidR="00245511" w:rsidRDefault="00245511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56A59" w14:textId="77777777" w:rsidR="00245511" w:rsidRDefault="00245511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794EE69" w14:textId="77777777" w:rsidR="00245511" w:rsidRDefault="00245511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03F2BC8" w14:textId="77777777" w:rsidR="00245511" w:rsidRDefault="00245511" w:rsidP="00336D24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sectPr w:rsidR="00245511" w:rsidSect="006F40F3">
      <w:pgSz w:w="11906" w:h="16838"/>
      <w:pgMar w:top="1134" w:right="62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475754"/>
    <w:multiLevelType w:val="singleLevel"/>
    <w:tmpl w:val="CC47575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CD2D3E8"/>
    <w:multiLevelType w:val="singleLevel"/>
    <w:tmpl w:val="1CD2D3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824F90A"/>
    <w:multiLevelType w:val="singleLevel"/>
    <w:tmpl w:val="92844E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bCs/>
        <w:i w:val="0"/>
        <w:iCs w:val="0"/>
      </w:rPr>
    </w:lvl>
  </w:abstractNum>
  <w:abstractNum w:abstractNumId="3" w15:restartNumberingAfterBreak="0">
    <w:nsid w:val="37FD2B40"/>
    <w:multiLevelType w:val="hybridMultilevel"/>
    <w:tmpl w:val="BEB84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63E80"/>
    <w:multiLevelType w:val="hybridMultilevel"/>
    <w:tmpl w:val="A8401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F1044"/>
    <w:multiLevelType w:val="hybridMultilevel"/>
    <w:tmpl w:val="E5A0C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E311C"/>
    <w:multiLevelType w:val="hybridMultilevel"/>
    <w:tmpl w:val="A8401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80"/>
    <w:rsid w:val="00023B0D"/>
    <w:rsid w:val="000254D8"/>
    <w:rsid w:val="00025B64"/>
    <w:rsid w:val="0004645D"/>
    <w:rsid w:val="00054F90"/>
    <w:rsid w:val="000A06A5"/>
    <w:rsid w:val="000A27FA"/>
    <w:rsid w:val="000A6A2E"/>
    <w:rsid w:val="000C1761"/>
    <w:rsid w:val="000D30B7"/>
    <w:rsid w:val="000D4C74"/>
    <w:rsid w:val="000E43AC"/>
    <w:rsid w:val="00111395"/>
    <w:rsid w:val="001367FE"/>
    <w:rsid w:val="00141043"/>
    <w:rsid w:val="00172F58"/>
    <w:rsid w:val="00184E63"/>
    <w:rsid w:val="001B12B1"/>
    <w:rsid w:val="001D609B"/>
    <w:rsid w:val="001F11F1"/>
    <w:rsid w:val="001F144A"/>
    <w:rsid w:val="0020698B"/>
    <w:rsid w:val="00224ED0"/>
    <w:rsid w:val="002279B9"/>
    <w:rsid w:val="00231E8F"/>
    <w:rsid w:val="00245511"/>
    <w:rsid w:val="0024782F"/>
    <w:rsid w:val="00260372"/>
    <w:rsid w:val="00272980"/>
    <w:rsid w:val="00273B44"/>
    <w:rsid w:val="002C27AC"/>
    <w:rsid w:val="002D3013"/>
    <w:rsid w:val="002E7E4A"/>
    <w:rsid w:val="00313EA2"/>
    <w:rsid w:val="0031641C"/>
    <w:rsid w:val="00336D24"/>
    <w:rsid w:val="0033797D"/>
    <w:rsid w:val="00371A84"/>
    <w:rsid w:val="003724E6"/>
    <w:rsid w:val="00375C6E"/>
    <w:rsid w:val="00393E2A"/>
    <w:rsid w:val="00395B38"/>
    <w:rsid w:val="003A7450"/>
    <w:rsid w:val="003D194F"/>
    <w:rsid w:val="003F1C8D"/>
    <w:rsid w:val="004105F6"/>
    <w:rsid w:val="0041786C"/>
    <w:rsid w:val="00423D21"/>
    <w:rsid w:val="00440547"/>
    <w:rsid w:val="00466A45"/>
    <w:rsid w:val="004A63E4"/>
    <w:rsid w:val="004C4E4D"/>
    <w:rsid w:val="004F0A6A"/>
    <w:rsid w:val="004F1E5B"/>
    <w:rsid w:val="00502D3B"/>
    <w:rsid w:val="005D21A7"/>
    <w:rsid w:val="005D4CCF"/>
    <w:rsid w:val="00637A02"/>
    <w:rsid w:val="00670DCF"/>
    <w:rsid w:val="006A20A0"/>
    <w:rsid w:val="006C0B77"/>
    <w:rsid w:val="006E5397"/>
    <w:rsid w:val="007049C9"/>
    <w:rsid w:val="007159A5"/>
    <w:rsid w:val="007321F8"/>
    <w:rsid w:val="00746B08"/>
    <w:rsid w:val="0075536E"/>
    <w:rsid w:val="00762C75"/>
    <w:rsid w:val="0076715A"/>
    <w:rsid w:val="007A64BA"/>
    <w:rsid w:val="007B2600"/>
    <w:rsid w:val="007D6027"/>
    <w:rsid w:val="007F708B"/>
    <w:rsid w:val="00810575"/>
    <w:rsid w:val="00812046"/>
    <w:rsid w:val="008242FF"/>
    <w:rsid w:val="008314FC"/>
    <w:rsid w:val="00856485"/>
    <w:rsid w:val="008648CE"/>
    <w:rsid w:val="00864975"/>
    <w:rsid w:val="00866994"/>
    <w:rsid w:val="00870751"/>
    <w:rsid w:val="00881A22"/>
    <w:rsid w:val="008A0A77"/>
    <w:rsid w:val="008B0221"/>
    <w:rsid w:val="008B3E1D"/>
    <w:rsid w:val="008D5972"/>
    <w:rsid w:val="008D7381"/>
    <w:rsid w:val="008F074E"/>
    <w:rsid w:val="008F225F"/>
    <w:rsid w:val="008F3DD5"/>
    <w:rsid w:val="00901BB4"/>
    <w:rsid w:val="009055E4"/>
    <w:rsid w:val="009113D0"/>
    <w:rsid w:val="00922C48"/>
    <w:rsid w:val="00944EDB"/>
    <w:rsid w:val="00945381"/>
    <w:rsid w:val="009608B1"/>
    <w:rsid w:val="00983835"/>
    <w:rsid w:val="009B0A9B"/>
    <w:rsid w:val="009C0D67"/>
    <w:rsid w:val="00A5262E"/>
    <w:rsid w:val="00A54375"/>
    <w:rsid w:val="00A62945"/>
    <w:rsid w:val="00A70CE2"/>
    <w:rsid w:val="00A97A1C"/>
    <w:rsid w:val="00AB2FF7"/>
    <w:rsid w:val="00AB3FFB"/>
    <w:rsid w:val="00AE05AC"/>
    <w:rsid w:val="00AF763D"/>
    <w:rsid w:val="00B070D4"/>
    <w:rsid w:val="00B27F5C"/>
    <w:rsid w:val="00B32144"/>
    <w:rsid w:val="00B479A9"/>
    <w:rsid w:val="00B649DC"/>
    <w:rsid w:val="00B81829"/>
    <w:rsid w:val="00B915B7"/>
    <w:rsid w:val="00BA7F72"/>
    <w:rsid w:val="00BF0C6F"/>
    <w:rsid w:val="00BF4ACF"/>
    <w:rsid w:val="00C035B1"/>
    <w:rsid w:val="00C30DC1"/>
    <w:rsid w:val="00C30E1E"/>
    <w:rsid w:val="00C32C18"/>
    <w:rsid w:val="00C40CF7"/>
    <w:rsid w:val="00C52D05"/>
    <w:rsid w:val="00C73E15"/>
    <w:rsid w:val="00C74542"/>
    <w:rsid w:val="00C834D0"/>
    <w:rsid w:val="00C96400"/>
    <w:rsid w:val="00CC632F"/>
    <w:rsid w:val="00CC79CB"/>
    <w:rsid w:val="00CE0ECD"/>
    <w:rsid w:val="00CF4EAF"/>
    <w:rsid w:val="00D0696C"/>
    <w:rsid w:val="00D133DD"/>
    <w:rsid w:val="00D22E12"/>
    <w:rsid w:val="00D55D8C"/>
    <w:rsid w:val="00DB3819"/>
    <w:rsid w:val="00DC0534"/>
    <w:rsid w:val="00DE7E9A"/>
    <w:rsid w:val="00DF178E"/>
    <w:rsid w:val="00E44E8A"/>
    <w:rsid w:val="00E616A4"/>
    <w:rsid w:val="00EA59DF"/>
    <w:rsid w:val="00EB1818"/>
    <w:rsid w:val="00EB7566"/>
    <w:rsid w:val="00ED5D94"/>
    <w:rsid w:val="00EE4070"/>
    <w:rsid w:val="00EE57E6"/>
    <w:rsid w:val="00F013D2"/>
    <w:rsid w:val="00F12C76"/>
    <w:rsid w:val="00F56C48"/>
    <w:rsid w:val="00F64D2C"/>
    <w:rsid w:val="00FB7AC4"/>
    <w:rsid w:val="00FB7F6B"/>
    <w:rsid w:val="00FC322C"/>
    <w:rsid w:val="00FC7C7A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BDDB"/>
  <w15:chartTrackingRefBased/>
  <w15:docId w15:val="{98ED46F3-A5ED-48C3-BC0D-22212A5C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72980"/>
    <w:rPr>
      <w:b/>
      <w:bCs/>
    </w:rPr>
  </w:style>
  <w:style w:type="paragraph" w:styleId="a4">
    <w:name w:val="List Paragraph"/>
    <w:basedOn w:val="a"/>
    <w:uiPriority w:val="34"/>
    <w:qFormat/>
    <w:rsid w:val="00670DCF"/>
    <w:pPr>
      <w:ind w:left="720"/>
      <w:contextualSpacing/>
    </w:pPr>
  </w:style>
  <w:style w:type="paragraph" w:customStyle="1" w:styleId="2">
    <w:name w:val="Без интервала2"/>
    <w:qFormat/>
    <w:rsid w:val="008F3D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1">
    <w:name w:val="Без інтервалів1"/>
    <w:qFormat/>
    <w:rsid w:val="00D55D8C"/>
    <w:pPr>
      <w:suppressAutoHyphens/>
      <w:spacing w:after="0" w:line="240" w:lineRule="auto"/>
    </w:pPr>
    <w:rPr>
      <w:rFonts w:ascii="Calibri" w:eastAsia="Calibri" w:hAnsi="Calibri" w:cs="Calibri"/>
      <w:kern w:val="0"/>
      <w:lang w:val="uk-UA" w:eastAsia="zh-CN"/>
      <w14:ligatures w14:val="none"/>
    </w:rPr>
  </w:style>
  <w:style w:type="table" w:styleId="a5">
    <w:name w:val="Table Grid"/>
    <w:basedOn w:val="a1"/>
    <w:uiPriority w:val="39"/>
    <w:qFormat/>
    <w:rsid w:val="00864975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745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45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Zag3</cp:lastModifiedBy>
  <cp:revision>157</cp:revision>
  <cp:lastPrinted>2023-08-25T06:54:00Z</cp:lastPrinted>
  <dcterms:created xsi:type="dcterms:W3CDTF">2023-08-15T08:35:00Z</dcterms:created>
  <dcterms:modified xsi:type="dcterms:W3CDTF">2023-10-02T12:01:00Z</dcterms:modified>
</cp:coreProperties>
</file>