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AA00F5" w:rsidRDefault="00CE0341" w:rsidP="00C3066F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3066F">
        <w:rPr>
          <w:rFonts w:ascii="Times New Roman" w:hAnsi="Times New Roman"/>
          <w:b/>
          <w:color w:val="000000"/>
          <w:sz w:val="28"/>
          <w:szCs w:val="26"/>
        </w:rPr>
        <w:t>неповнолітньому</w:t>
      </w:r>
    </w:p>
    <w:p w:rsidR="00C3066F" w:rsidRPr="005A0B49" w:rsidRDefault="00947845" w:rsidP="00C3066F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C3066F">
        <w:rPr>
          <w:rFonts w:ascii="Times New Roman" w:hAnsi="Times New Roman"/>
          <w:b/>
          <w:color w:val="000000"/>
          <w:sz w:val="28"/>
          <w:szCs w:val="26"/>
        </w:rPr>
        <w:t>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947845">
        <w:rPr>
          <w:rFonts w:ascii="Times New Roman" w:hAnsi="Times New Roman" w:cs="Times New Roman"/>
          <w:sz w:val="28"/>
          <w:szCs w:val="28"/>
        </w:rPr>
        <w:t>*****</w:t>
      </w:r>
      <w:r w:rsidR="00C3066F">
        <w:rPr>
          <w:rFonts w:ascii="Times New Roman" w:hAnsi="Times New Roman" w:cs="Times New Roman"/>
          <w:sz w:val="28"/>
          <w:szCs w:val="28"/>
        </w:rPr>
        <w:t xml:space="preserve"> Заміри Володимирівни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C3066F">
        <w:rPr>
          <w:rFonts w:ascii="Times New Roman" w:hAnsi="Times New Roman" w:cs="Times New Roman"/>
          <w:sz w:val="28"/>
          <w:szCs w:val="28"/>
        </w:rPr>
        <w:t>06.09.2023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C3066F">
        <w:rPr>
          <w:rFonts w:ascii="Times New Roman" w:hAnsi="Times New Roman" w:cs="Times New Roman"/>
          <w:sz w:val="28"/>
          <w:szCs w:val="28"/>
        </w:rPr>
        <w:t>3524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неповнолітньому </w:t>
      </w:r>
      <w:r w:rsidR="00947845">
        <w:rPr>
          <w:rFonts w:ascii="Times New Roman" w:hAnsi="Times New Roman"/>
          <w:color w:val="000000"/>
          <w:sz w:val="28"/>
          <w:szCs w:val="26"/>
        </w:rPr>
        <w:t>******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947845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947845">
        <w:rPr>
          <w:rFonts w:ascii="Times New Roman" w:hAnsi="Times New Roman"/>
          <w:color w:val="000000"/>
          <w:sz w:val="28"/>
          <w:szCs w:val="26"/>
        </w:rPr>
        <w:t>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(повторно)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Білоцерківським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24 вересня 2022 </w:t>
      </w:r>
      <w:r w:rsidR="0042027E">
        <w:rPr>
          <w:rFonts w:ascii="Times New Roman" w:hAnsi="Times New Roman"/>
          <w:color w:val="000000"/>
          <w:sz w:val="28"/>
          <w:szCs w:val="26"/>
        </w:rPr>
        <w:t>року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2027E"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947845">
        <w:rPr>
          <w:rFonts w:ascii="Times New Roman" w:hAnsi="Times New Roman"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color w:val="000000"/>
          <w:sz w:val="28"/>
          <w:szCs w:val="26"/>
        </w:rPr>
        <w:t>,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: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947845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 w:rsidR="00E32D83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місто Сквира, Білоцерківський район,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42027E">
        <w:rPr>
          <w:rFonts w:ascii="Times New Roman" w:hAnsi="Times New Roman"/>
          <w:color w:val="000000"/>
          <w:sz w:val="28"/>
          <w:szCs w:val="26"/>
        </w:rPr>
        <w:t>неповнолітній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42027E"/>
    <w:rsid w:val="005441D4"/>
    <w:rsid w:val="00580239"/>
    <w:rsid w:val="005A0B49"/>
    <w:rsid w:val="005B2F74"/>
    <w:rsid w:val="005F7AE0"/>
    <w:rsid w:val="006E5FDE"/>
    <w:rsid w:val="007B55AA"/>
    <w:rsid w:val="008E4DD3"/>
    <w:rsid w:val="00947845"/>
    <w:rsid w:val="00992E80"/>
    <w:rsid w:val="00A425FE"/>
    <w:rsid w:val="00A72E49"/>
    <w:rsid w:val="00A750AF"/>
    <w:rsid w:val="00AA00F5"/>
    <w:rsid w:val="00C3066F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A8FEB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19</cp:revision>
  <cp:lastPrinted>2023-09-27T11:18:00Z</cp:lastPrinted>
  <dcterms:created xsi:type="dcterms:W3CDTF">2023-07-31T12:38:00Z</dcterms:created>
  <dcterms:modified xsi:type="dcterms:W3CDTF">2023-10-02T06:02:00Z</dcterms:modified>
</cp:coreProperties>
</file>