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020" w:rsidRDefault="000D6020" w:rsidP="000D6020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020" w:rsidRDefault="000D6020" w:rsidP="000D6020">
      <w:pPr>
        <w:suppressAutoHyphens/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eastAsia="zh-CN"/>
        </w:rPr>
      </w:pPr>
      <w:r>
        <w:rPr>
          <w:rFonts w:ascii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0D6020" w:rsidRDefault="000D6020" w:rsidP="000D6020">
      <w:pPr>
        <w:suppressAutoHyphens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>
        <w:rPr>
          <w:rFonts w:ascii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0D6020" w:rsidRDefault="000D6020" w:rsidP="000D6020">
      <w:pPr>
        <w:suppressAutoHyphens/>
        <w:jc w:val="center"/>
        <w:rPr>
          <w:rFonts w:ascii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ПРОЄКТ  Р І Ш Е Н </w:t>
      </w:r>
      <w:proofErr w:type="spellStart"/>
      <w:r>
        <w:rPr>
          <w:rFonts w:ascii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0D6020" w:rsidRDefault="000D6020" w:rsidP="000D6020">
      <w:pPr>
        <w:suppressAutoHyphens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від  24 листопада 2023 року         м. Сквира                               № </w:t>
      </w:r>
    </w:p>
    <w:p w:rsidR="000D6020" w:rsidRDefault="000D6020" w:rsidP="000D6020">
      <w:pPr>
        <w:shd w:val="clear" w:color="auto" w:fill="FFFFFF"/>
        <w:spacing w:before="50" w:after="5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Про затвердження висновку органу опіки та піклування</w:t>
      </w:r>
    </w:p>
    <w:p w:rsidR="00BD645D" w:rsidRDefault="000D6020" w:rsidP="000D6020">
      <w:pPr>
        <w:shd w:val="clear" w:color="auto" w:fill="FFFFFF"/>
        <w:spacing w:before="50" w:after="5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Сквирської міської ради щодо встановлення порядку участі </w:t>
      </w:r>
    </w:p>
    <w:p w:rsidR="00BD645D" w:rsidRDefault="00761F1A" w:rsidP="000D6020">
      <w:pPr>
        <w:shd w:val="clear" w:color="auto" w:fill="FFFFFF"/>
        <w:spacing w:before="50" w:after="5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*****</w:t>
      </w:r>
      <w:r w:rsidR="00BD645D">
        <w:rPr>
          <w:rFonts w:ascii="Times New Roman" w:eastAsia="Times New Roman" w:hAnsi="Times New Roman" w:cs="Times New Roman"/>
          <w:b/>
          <w:color w:val="000000"/>
          <w:sz w:val="28"/>
        </w:rPr>
        <w:t xml:space="preserve"> Андрія Вікторовича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*****</w:t>
      </w:r>
      <w:r w:rsidR="00BD645D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року народження, </w:t>
      </w:r>
    </w:p>
    <w:p w:rsidR="00BD645D" w:rsidRDefault="000D6020" w:rsidP="000D6020">
      <w:pPr>
        <w:shd w:val="clear" w:color="auto" w:fill="FFFFFF"/>
        <w:spacing w:before="50" w:after="5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 вихованні дитини</w:t>
      </w:r>
      <w:r w:rsidR="00761F1A">
        <w:rPr>
          <w:rFonts w:ascii="Times New Roman" w:eastAsia="Times New Roman" w:hAnsi="Times New Roman" w:cs="Times New Roman"/>
          <w:b/>
          <w:color w:val="000000"/>
          <w:sz w:val="28"/>
        </w:rPr>
        <w:t xml:space="preserve"> *****</w:t>
      </w:r>
      <w:r w:rsidR="00BD645D">
        <w:rPr>
          <w:rFonts w:ascii="Times New Roman" w:eastAsia="Times New Roman" w:hAnsi="Times New Roman" w:cs="Times New Roman"/>
          <w:b/>
          <w:color w:val="000000"/>
          <w:sz w:val="28"/>
        </w:rPr>
        <w:t xml:space="preserve"> Олександра Андрійовича, </w:t>
      </w:r>
    </w:p>
    <w:p w:rsidR="000D6020" w:rsidRDefault="00761F1A" w:rsidP="000D6020">
      <w:pPr>
        <w:shd w:val="clear" w:color="auto" w:fill="FFFFFF"/>
        <w:spacing w:before="50" w:after="5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*****</w:t>
      </w:r>
      <w:r w:rsidR="00BD645D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року народження</w:t>
      </w:r>
    </w:p>
    <w:p w:rsidR="000D6020" w:rsidRDefault="000D6020" w:rsidP="000D6020">
      <w:pPr>
        <w:shd w:val="clear" w:color="auto" w:fill="FFFFFF"/>
        <w:spacing w:before="50" w:after="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D6020" w:rsidRDefault="000D6020" w:rsidP="000D6020">
      <w:pPr>
        <w:shd w:val="clear" w:color="auto" w:fill="FFFFFF"/>
        <w:spacing w:after="0" w:line="35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Розглянувши заяву громадянина </w:t>
      </w:r>
      <w:r w:rsidR="008E5786">
        <w:rPr>
          <w:rFonts w:ascii="Times New Roman" w:eastAsia="Times New Roman" w:hAnsi="Times New Roman" w:cs="Times New Roman"/>
          <w:color w:val="000000"/>
          <w:sz w:val="28"/>
        </w:rPr>
        <w:t>Поліщука</w:t>
      </w:r>
      <w:r w:rsidR="00761F1A">
        <w:rPr>
          <w:rFonts w:ascii="Times New Roman" w:eastAsia="Times New Roman" w:hAnsi="Times New Roman" w:cs="Times New Roman"/>
          <w:color w:val="000000"/>
          <w:sz w:val="28"/>
        </w:rPr>
        <w:t>*****</w:t>
      </w:r>
      <w:r w:rsidR="008E5786">
        <w:rPr>
          <w:rFonts w:ascii="Times New Roman" w:eastAsia="Times New Roman" w:hAnsi="Times New Roman" w:cs="Times New Roman"/>
          <w:color w:val="000000"/>
          <w:sz w:val="28"/>
        </w:rPr>
        <w:t xml:space="preserve"> Андрія Вікторовича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(</w:t>
      </w:r>
      <w:r w:rsidR="008E5786">
        <w:rPr>
          <w:rFonts w:ascii="Times New Roman" w:eastAsia="Times New Roman" w:hAnsi="Times New Roman" w:cs="Times New Roman"/>
          <w:color w:val="000000"/>
          <w:sz w:val="28"/>
        </w:rPr>
        <w:t>реєстраційний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№ </w:t>
      </w:r>
      <w:r w:rsidR="008E5786">
        <w:rPr>
          <w:rFonts w:ascii="Times New Roman" w:eastAsia="Times New Roman" w:hAnsi="Times New Roman" w:cs="Times New Roman"/>
          <w:color w:val="000000"/>
          <w:sz w:val="28"/>
        </w:rPr>
        <w:t>06-2023/2531</w:t>
      </w:r>
      <w:r w:rsidR="003B4D4F">
        <w:rPr>
          <w:rFonts w:ascii="Times New Roman" w:eastAsia="Times New Roman" w:hAnsi="Times New Roman" w:cs="Times New Roman"/>
          <w:color w:val="000000"/>
          <w:sz w:val="28"/>
        </w:rPr>
        <w:t>), відповідно до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ч. 3 ст. 51 Конституції Країни,</w:t>
      </w:r>
      <w:r w:rsidR="003B4D4F">
        <w:rPr>
          <w:rFonts w:ascii="Times New Roman" w:eastAsia="Times New Roman" w:hAnsi="Times New Roman" w:cs="Times New Roman"/>
          <w:color w:val="000000"/>
          <w:sz w:val="28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ч. 8, 9, 10 с</w:t>
      </w:r>
      <w:r w:rsidR="008E5786">
        <w:rPr>
          <w:rFonts w:ascii="Times New Roman" w:eastAsia="Times New Roman" w:hAnsi="Times New Roman" w:cs="Times New Roman"/>
          <w:color w:val="000000"/>
          <w:sz w:val="28"/>
        </w:rPr>
        <w:t>т. 7, ч. 5, 6 статті 19</w:t>
      </w:r>
      <w:r w:rsidR="00DE7DC7">
        <w:rPr>
          <w:rFonts w:ascii="Times New Roman" w:eastAsia="Times New Roman" w:hAnsi="Times New Roman" w:cs="Times New Roman"/>
          <w:color w:val="000000"/>
          <w:sz w:val="28"/>
        </w:rPr>
        <w:t xml:space="preserve">, 159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Сімейного Кодексу України, </w:t>
      </w:r>
      <w:r w:rsidR="003B4D4F">
        <w:rPr>
          <w:rFonts w:ascii="Times New Roman" w:hAnsi="Times New Roman" w:cs="Times New Roman"/>
          <w:sz w:val="28"/>
          <w:szCs w:val="28"/>
          <w:shd w:val="clear" w:color="auto" w:fill="FFFFFF"/>
        </w:rPr>
        <w:t>підпункту 4 пункту</w:t>
      </w:r>
      <w:r w:rsidR="003B4D4F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«б» частини 1 статті 34</w:t>
      </w:r>
      <w:r w:rsidR="003B4D4F">
        <w:rPr>
          <w:rFonts w:ascii="Times New Roman" w:hAnsi="Times New Roman" w:cs="Times New Roman"/>
          <w:sz w:val="28"/>
          <w:szCs w:val="28"/>
          <w:shd w:val="clear" w:color="auto" w:fill="FFFFFF"/>
        </w:rPr>
        <w:t>, 51-53</w:t>
      </w:r>
      <w:r w:rsidR="003B4D4F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Закон</w:t>
      </w:r>
      <w:r w:rsidR="003B4D4F">
        <w:rPr>
          <w:rFonts w:ascii="Times New Roman" w:eastAsia="Times New Roman" w:hAnsi="Times New Roman" w:cs="Times New Roman"/>
          <w:color w:val="000000"/>
          <w:sz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України «Про місцеве самоврядування в Україні», постанов</w:t>
      </w:r>
      <w:r w:rsidR="003B4D4F">
        <w:rPr>
          <w:rFonts w:ascii="Times New Roman" w:eastAsia="Times New Roman" w:hAnsi="Times New Roman" w:cs="Times New Roman"/>
          <w:color w:val="000000"/>
          <w:sz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Кабінету Міністрів України від 24 вересня 2008 року № 866 «Питання діяльності органів опіки та піклування, пов'я</w:t>
      </w:r>
      <w:r w:rsidR="008E5786">
        <w:rPr>
          <w:rFonts w:ascii="Times New Roman" w:eastAsia="Times New Roman" w:hAnsi="Times New Roman" w:cs="Times New Roman"/>
          <w:color w:val="000000"/>
          <w:sz w:val="28"/>
        </w:rPr>
        <w:t xml:space="preserve">заної із захистом прав дитини»,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беручи до уваги </w:t>
      </w:r>
      <w:r w:rsidR="008E5786">
        <w:rPr>
          <w:rFonts w:ascii="Times New Roman" w:eastAsia="Times New Roman" w:hAnsi="Times New Roman" w:cs="Times New Roman"/>
          <w:color w:val="000000"/>
          <w:sz w:val="28"/>
        </w:rPr>
        <w:t>рішення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комісії з питань захисту прав дитини від </w:t>
      </w:r>
      <w:r w:rsidR="008E5786">
        <w:rPr>
          <w:rFonts w:ascii="Times New Roman" w:eastAsia="Times New Roman" w:hAnsi="Times New Roman" w:cs="Times New Roman"/>
          <w:color w:val="000000"/>
          <w:sz w:val="28"/>
        </w:rPr>
        <w:t>23.11.2023 (протокол № 20)</w:t>
      </w:r>
      <w:r>
        <w:rPr>
          <w:rFonts w:ascii="Times New Roman" w:eastAsia="Times New Roman" w:hAnsi="Times New Roman" w:cs="Times New Roman"/>
          <w:color w:val="000000"/>
          <w:sz w:val="28"/>
        </w:rPr>
        <w:t>, з метою забезпечення реалізації прав, свобод та законних інтересів дитини, виконавчий комітет Сквирської міської ради</w:t>
      </w:r>
    </w:p>
    <w:p w:rsidR="000D6020" w:rsidRDefault="000D6020" w:rsidP="000D6020">
      <w:pPr>
        <w:shd w:val="clear" w:color="auto" w:fill="FFFFFF"/>
        <w:spacing w:after="0" w:line="35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D6020" w:rsidRDefault="000D6020" w:rsidP="000D6020">
      <w:pPr>
        <w:shd w:val="clear" w:color="auto" w:fill="FFFFFF"/>
        <w:spacing w:after="0" w:line="352" w:lineRule="atLeast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ВИРІШИВ:</w:t>
      </w:r>
    </w:p>
    <w:p w:rsidR="000D6020" w:rsidRDefault="000D6020" w:rsidP="000D6020">
      <w:pPr>
        <w:shd w:val="clear" w:color="auto" w:fill="FFFFFF"/>
        <w:spacing w:after="0" w:line="352" w:lineRule="atLeast"/>
        <w:ind w:firstLine="567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D6020" w:rsidRDefault="000D6020" w:rsidP="000D6020">
      <w:pPr>
        <w:shd w:val="clear" w:color="auto" w:fill="FFFFFF"/>
        <w:spacing w:after="0" w:line="35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1. </w:t>
      </w:r>
      <w:r>
        <w:rPr>
          <w:rFonts w:ascii="Times New Roman" w:hAnsi="Times New Roman"/>
          <w:color w:val="000000"/>
          <w:sz w:val="28"/>
          <w:szCs w:val="26"/>
        </w:rPr>
        <w:t xml:space="preserve">Затвердити висновок органу опіки та піклування Сквирської міської ради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щодо встановлення порядку участі </w:t>
      </w:r>
      <w:r w:rsidR="00761F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****</w:t>
      </w:r>
      <w:r w:rsidR="00BD64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Андрія Вікторовича</w:t>
      </w:r>
      <w:r w:rsidR="00761F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*****</w:t>
      </w:r>
      <w:r w:rsidR="00BD64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 народження,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вихованні дитини </w:t>
      </w:r>
      <w:r w:rsidR="00761F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****</w:t>
      </w:r>
      <w:r w:rsidR="00BD64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Олександра Андрійовича, </w:t>
      </w:r>
      <w:r w:rsidR="00761F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*****</w:t>
      </w:r>
      <w:bookmarkStart w:id="0" w:name="_GoBack"/>
      <w:bookmarkEnd w:id="0"/>
      <w:r w:rsidR="00BD64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 народження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(додається)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0D6020" w:rsidRDefault="000D6020" w:rsidP="000D6020">
      <w:pPr>
        <w:shd w:val="clear" w:color="auto" w:fill="FFFFFF"/>
        <w:spacing w:after="0" w:line="35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D6020" w:rsidRDefault="000D6020" w:rsidP="000D60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2. Контроль за виконанням рішення покласти на заступницю міської голови Валентину Бачинську.</w:t>
      </w:r>
    </w:p>
    <w:p w:rsidR="00BD645D" w:rsidRDefault="00BD645D" w:rsidP="000D60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0D6020" w:rsidRDefault="000D6020" w:rsidP="000D6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Голова виконкому                                                          Валентина ЛЕВІЦЬКА</w:t>
      </w:r>
    </w:p>
    <w:p w:rsidR="000D6020" w:rsidRDefault="000D6020" w:rsidP="000D60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D6020" w:rsidRDefault="000D6020" w:rsidP="000D6020">
      <w:pPr>
        <w:spacing w:after="0"/>
        <w:ind w:right="-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ПОГОДЖЕНО:</w:t>
      </w:r>
    </w:p>
    <w:p w:rsidR="000D6020" w:rsidRDefault="000D6020" w:rsidP="000D6020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Заступниця міської голови                                                                       Валентина БАЧИНСЬКА</w:t>
      </w:r>
    </w:p>
    <w:p w:rsidR="000D6020" w:rsidRDefault="000D6020" w:rsidP="000D6020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0D6020" w:rsidRDefault="000D6020" w:rsidP="000D6020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Керуюча справами (секретар) виконавчого комітету                                     Наталія ЗГАРДІВСЬКА  </w:t>
      </w:r>
    </w:p>
    <w:p w:rsidR="000D6020" w:rsidRDefault="000D6020" w:rsidP="000D6020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0D6020" w:rsidRDefault="000D6020" w:rsidP="000D6020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color w:val="000000"/>
        </w:rPr>
        <w:lastRenderedPageBreak/>
        <w:t>Начальниця відділу з питань юридичного</w:t>
      </w:r>
    </w:p>
    <w:p w:rsidR="000D6020" w:rsidRDefault="000D6020" w:rsidP="000D6020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забезпечення ради та діловодства міської ради                                                  Ірина КВАША</w:t>
      </w:r>
    </w:p>
    <w:p w:rsidR="000D6020" w:rsidRDefault="000D6020" w:rsidP="000D6020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0D6020" w:rsidRDefault="000D6020" w:rsidP="000D6020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Начальник організаційного відділу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Віктор САЛТАНЮК</w:t>
      </w:r>
    </w:p>
    <w:p w:rsidR="000D6020" w:rsidRDefault="000D6020" w:rsidP="000D6020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міської ради (уповноважений з питань</w:t>
      </w:r>
    </w:p>
    <w:p w:rsidR="000D6020" w:rsidRDefault="000D6020" w:rsidP="000D6020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запобігання та виявлення корупції)</w:t>
      </w:r>
    </w:p>
    <w:p w:rsidR="00BD645D" w:rsidRDefault="00BD645D" w:rsidP="000D6020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0D6020" w:rsidRDefault="000D6020" w:rsidP="000D6020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ВИКОНАВЕЦЬ</w:t>
      </w:r>
    </w:p>
    <w:p w:rsidR="000D6020" w:rsidRDefault="000D6020" w:rsidP="000D6020">
      <w:pPr>
        <w:pStyle w:val="xfm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Начальниця Служби у справах дітей та сім´ї міської ради                                  Надія РОГОЗА</w:t>
      </w:r>
    </w:p>
    <w:p w:rsidR="000D6020" w:rsidRDefault="000D6020" w:rsidP="000D6020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0D6020" w:rsidRDefault="000D6020" w:rsidP="000D6020">
      <w:pPr>
        <w:ind w:firstLine="567"/>
      </w:pPr>
    </w:p>
    <w:p w:rsidR="001B407B" w:rsidRDefault="001B407B"/>
    <w:sectPr w:rsidR="001B40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613"/>
    <w:rsid w:val="000D6020"/>
    <w:rsid w:val="001B407B"/>
    <w:rsid w:val="001C1613"/>
    <w:rsid w:val="00322E8D"/>
    <w:rsid w:val="003B4D4F"/>
    <w:rsid w:val="00761F1A"/>
    <w:rsid w:val="008E5786"/>
    <w:rsid w:val="00906B4E"/>
    <w:rsid w:val="00BD645D"/>
    <w:rsid w:val="00C77736"/>
    <w:rsid w:val="00DE7DC7"/>
    <w:rsid w:val="00E0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621E0"/>
  <w15:chartTrackingRefBased/>
  <w15:docId w15:val="{1086066C-1AB0-4747-B4D6-0F2317B7B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020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0D6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E5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5786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6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8</cp:revision>
  <cp:lastPrinted>2023-11-29T14:05:00Z</cp:lastPrinted>
  <dcterms:created xsi:type="dcterms:W3CDTF">2023-11-24T08:57:00Z</dcterms:created>
  <dcterms:modified xsi:type="dcterms:W3CDTF">2023-11-30T09:07:00Z</dcterms:modified>
</cp:coreProperties>
</file>