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CC" w:rsidRDefault="00D33FCC" w:rsidP="00D33FCC">
      <w:pPr>
        <w:jc w:val="right"/>
        <w:rPr>
          <w:rFonts w:ascii="Times New Roman" w:hAnsi="Times New Roman" w:cs="Times New Roman"/>
          <w:noProof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ПРОЄКТ</w:t>
      </w:r>
    </w:p>
    <w:p w:rsidR="00D33FCC" w:rsidRPr="005F2CBB" w:rsidRDefault="00D33FCC" w:rsidP="00D33FCC">
      <w:pPr>
        <w:jc w:val="center"/>
        <w:rPr>
          <w:rFonts w:ascii="Times New Roman" w:hAnsi="Times New Roman" w:cs="Times New Roman"/>
          <w:noProof/>
          <w:lang w:eastAsia="en-US"/>
        </w:rPr>
      </w:pPr>
    </w:p>
    <w:p w:rsidR="00D33FCC" w:rsidRPr="00330C2D" w:rsidRDefault="00D33FCC" w:rsidP="00D33FCC">
      <w:pPr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330C2D">
        <w:rPr>
          <w:rFonts w:ascii="Times New Roman" w:hAnsi="Times New Roman" w:cs="Times New Roman"/>
          <w:noProof/>
          <w:lang w:eastAsia="uk-UA" w:bidi="ar-SA"/>
        </w:rPr>
        <w:drawing>
          <wp:inline distT="0" distB="0" distL="0" distR="0">
            <wp:extent cx="447675" cy="6096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FCC" w:rsidRPr="00330C2D" w:rsidRDefault="00D33FCC" w:rsidP="00D33FCC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D33FCC" w:rsidRPr="00330C2D" w:rsidRDefault="00D33FCC" w:rsidP="00D33FCC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D33FCC" w:rsidRPr="00330C2D" w:rsidRDefault="00D33FCC" w:rsidP="00D33FCC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D33FCC" w:rsidRPr="00330C2D" w:rsidRDefault="00D33FCC" w:rsidP="00D33FCC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D33FCC" w:rsidRPr="00330C2D" w:rsidRDefault="00D33FCC" w:rsidP="00D33FCC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РІШЕННЯ</w:t>
      </w:r>
    </w:p>
    <w:p w:rsidR="00D33FCC" w:rsidRPr="00330C2D" w:rsidRDefault="00D33FCC" w:rsidP="00D33FCC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D33FCC" w:rsidRPr="00330C2D" w:rsidRDefault="00D33FCC" w:rsidP="00D33FCC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№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D33FCC" w:rsidRPr="00330C2D" w:rsidRDefault="00D33FCC" w:rsidP="00D33FCC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D33FCC" w:rsidRDefault="00D33FCC" w:rsidP="00D33FCC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D33FCC" w:rsidRDefault="00D33FCC" w:rsidP="00D33FCC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D33FCC" w:rsidRPr="008858D6" w:rsidRDefault="00D33FCC" w:rsidP="00D33FCC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D33FCC" w:rsidRPr="008858D6" w:rsidRDefault="00D33FCC" w:rsidP="00D33FCC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33FCC" w:rsidRPr="008858D6" w:rsidRDefault="00D33FCC" w:rsidP="00D33FC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D33FCC" w:rsidRPr="009E0A3D" w:rsidRDefault="00D33FCC" w:rsidP="00D33FCC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 w:rsidR="004272DC">
        <w:rPr>
          <w:sz w:val="28"/>
          <w:szCs w:val="28"/>
          <w:lang w:eastAsia="ru-RU"/>
        </w:rPr>
        <w:t xml:space="preserve"> рішенні</w:t>
      </w:r>
      <w:r>
        <w:rPr>
          <w:sz w:val="28"/>
          <w:szCs w:val="28"/>
          <w:lang w:eastAsia="ru-RU"/>
        </w:rPr>
        <w:t xml:space="preserve"> № 23 від 05.09.2023,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D33FCC" w:rsidRPr="008858D6" w:rsidRDefault="00D33FCC" w:rsidP="00D33FC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FCC" w:rsidRPr="008858D6" w:rsidRDefault="00D33FCC" w:rsidP="00D33FCC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D33FCC" w:rsidRPr="00600074" w:rsidRDefault="00D33FCC" w:rsidP="00D33FCC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23 від 05.09.2023</w:t>
      </w:r>
      <w:r w:rsidR="004272DC"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D33FCC" w:rsidRPr="00600074" w:rsidRDefault="00D33FCC" w:rsidP="00D33FCC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D33FCC" w:rsidRPr="00E3429B" w:rsidRDefault="00D33FCC" w:rsidP="00D33FC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D33FCC" w:rsidRDefault="00D33FCC" w:rsidP="00D33FCC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D33FCC" w:rsidRDefault="00D33FCC" w:rsidP="00D33FCC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D33FCC" w:rsidRDefault="00D33FCC" w:rsidP="00D33FCC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ПОГОДЖЕНО:</w:t>
      </w:r>
    </w:p>
    <w:p w:rsidR="00D33FCC" w:rsidRDefault="00D33FCC" w:rsidP="00D33FCC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D33FCC" w:rsidRDefault="00D33FCC" w:rsidP="00D33FCC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Заступник міської голови                                               </w:t>
      </w:r>
      <w:r w:rsidRPr="00A61625">
        <w:rPr>
          <w:rFonts w:ascii="Times New Roman" w:hAnsi="Times New Roman" w:cs="Times New Roman"/>
          <w:b/>
          <w:spacing w:val="-1"/>
          <w:sz w:val="28"/>
          <w:szCs w:val="28"/>
        </w:rPr>
        <w:t>Людмила СЕРГІЄНКО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Наталія ЗГАРДІВСЬКА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D33FCC" w:rsidRDefault="00D33FCC" w:rsidP="00D33F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:rsidR="00D33FCC" w:rsidRDefault="00D33FCC" w:rsidP="00D33F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забезпечення ради та</w:t>
      </w:r>
    </w:p>
    <w:p w:rsidR="00D33FCC" w:rsidRPr="008B591C" w:rsidRDefault="00D33FCC" w:rsidP="00D33FCC">
      <w:pPr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Ірина КВАША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ачальниця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 з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земельних ресурсів та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кадастру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організаційного відділу 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(уповноважений з питань </w:t>
      </w:r>
    </w:p>
    <w:p w:rsidR="00D33FCC" w:rsidRPr="00A33168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запобігання та виявлення корупції)                                       </w:t>
      </w:r>
      <w:r w:rsidRPr="008B59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Віктор САЛТАНЮК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D33FCC" w:rsidRDefault="00D33FCC" w:rsidP="00D33FCC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D33FCC" w:rsidRDefault="00D33FCC" w:rsidP="00D33F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  <w:r w:rsidRPr="005F2CBB">
        <w:rPr>
          <w:rFonts w:ascii="Times New Roman" w:hAnsi="Times New Roman" w:cs="Times New Roman"/>
          <w:sz w:val="28"/>
          <w:szCs w:val="28"/>
        </w:rPr>
        <w:t xml:space="preserve">– державний інспектор за </w:t>
      </w:r>
    </w:p>
    <w:p w:rsidR="00D33FCC" w:rsidRDefault="00D33FCC" w:rsidP="00D33FCC">
      <w:pPr>
        <w:rPr>
          <w:rFonts w:ascii="Times New Roman" w:hAnsi="Times New Roman" w:cs="Times New Roman"/>
          <w:sz w:val="28"/>
          <w:szCs w:val="28"/>
        </w:rPr>
      </w:pPr>
      <w:r w:rsidRPr="005F2CBB">
        <w:rPr>
          <w:rFonts w:ascii="Times New Roman" w:hAnsi="Times New Roman" w:cs="Times New Roman"/>
          <w:sz w:val="28"/>
          <w:szCs w:val="28"/>
        </w:rPr>
        <w:t>використанням та охороною земель</w:t>
      </w:r>
    </w:p>
    <w:p w:rsidR="00D33FCC" w:rsidRPr="005F2CBB" w:rsidRDefault="00D33FCC" w:rsidP="00D33FCC">
      <w:pPr>
        <w:pStyle w:val="docdat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sz w:val="28"/>
          <w:szCs w:val="28"/>
        </w:rPr>
        <w:t xml:space="preserve">відділу з питань </w:t>
      </w:r>
      <w:r w:rsidRPr="005F2CBB">
        <w:rPr>
          <w:color w:val="000000"/>
          <w:sz w:val="28"/>
          <w:szCs w:val="28"/>
        </w:rPr>
        <w:t>земельних ресурсів та</w:t>
      </w:r>
    </w:p>
    <w:p w:rsidR="00D33FCC" w:rsidRPr="005F2CBB" w:rsidRDefault="00D33FCC" w:rsidP="00D33F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>кадастру </w:t>
      </w:r>
      <w:r w:rsidRPr="005F2C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F2CBB">
        <w:rPr>
          <w:rFonts w:ascii="Times New Roman" w:hAnsi="Times New Roman" w:cs="Times New Roman"/>
          <w:b/>
          <w:sz w:val="28"/>
          <w:szCs w:val="28"/>
        </w:rPr>
        <w:t>Юлія КРАУЗ</w:t>
      </w:r>
    </w:p>
    <w:p w:rsidR="00D33FCC" w:rsidRDefault="00D33FCC" w:rsidP="00D33FC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33FCC" w:rsidRDefault="00D33FCC" w:rsidP="00D33FCC">
      <w:pPr>
        <w:rPr>
          <w:rFonts w:ascii="Times New Roman" w:hAnsi="Times New Roman" w:cs="Times New Roman"/>
          <w:sz w:val="28"/>
          <w:szCs w:val="28"/>
        </w:rPr>
      </w:pPr>
    </w:p>
    <w:p w:rsidR="00D33FCC" w:rsidRDefault="00D33FCC" w:rsidP="00D33FCC"/>
    <w:p w:rsidR="005A1183" w:rsidRDefault="005A1183"/>
    <w:sectPr w:rsidR="005A1183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33FCC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272DC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3FCC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CC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3FC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D33FC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D33FC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33FCC"/>
    <w:rPr>
      <w:rFonts w:ascii="Tahoma" w:hAnsi="Tahoma" w:cs="Mangal"/>
      <w:sz w:val="16"/>
      <w:szCs w:val="14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33FCC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1744</Words>
  <Characters>995</Characters>
  <Application>Microsoft Office Word</Application>
  <DocSecurity>0</DocSecurity>
  <Lines>8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Грищенко</cp:lastModifiedBy>
  <cp:revision>2</cp:revision>
  <cp:lastPrinted>2023-09-14T10:07:00Z</cp:lastPrinted>
  <dcterms:created xsi:type="dcterms:W3CDTF">2023-09-14T09:58:00Z</dcterms:created>
  <dcterms:modified xsi:type="dcterms:W3CDTF">2023-09-14T10:07:00Z</dcterms:modified>
</cp:coreProperties>
</file>