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12"/>
          <w:szCs w:val="12"/>
        </w:rPr>
      </w:pPr>
      <w:r w:rsidDel="00000000" w:rsidR="00000000" w:rsidRPr="00000000">
        <w:rPr>
          <w:rFonts w:ascii="Times New Roman" w:cs="Times New Roman" w:eastAsia="Times New Roman" w:hAnsi="Times New Roman"/>
          <w:color w:val="000000"/>
          <w:sz w:val="24"/>
          <w:szCs w:val="24"/>
        </w:rPr>
        <w:drawing>
          <wp:inline distB="0" distT="0" distL="0" distR="0">
            <wp:extent cx="447675" cy="609600"/>
            <wp:effectExtent b="0" l="0" r="0" t="0"/>
            <wp:docPr id="9"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СКВИРСЬКА МІСЬКА РАДА</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12"/>
          <w:szCs w:val="12"/>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 Р І Ш Е Н Н Я</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7">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від 26 жовтня  2023 року                     м. Сквира                          №</w:t>
      </w:r>
      <w:r w:rsidDel="00000000" w:rsidR="00000000" w:rsidRPr="00000000">
        <w:rPr>
          <w:rFonts w:ascii="Times New Roman" w:cs="Times New Roman" w:eastAsia="Times New Roman" w:hAnsi="Times New Roman"/>
          <w:b w:val="1"/>
          <w:sz w:val="28"/>
          <w:szCs w:val="28"/>
          <w:rtl w:val="0"/>
        </w:rPr>
        <w:t xml:space="preserve">08</w:t>
      </w:r>
      <w:r w:rsidDel="00000000" w:rsidR="00000000" w:rsidRPr="00000000">
        <w:rPr>
          <w:rFonts w:ascii="Times New Roman" w:cs="Times New Roman" w:eastAsia="Times New Roman" w:hAnsi="Times New Roman"/>
          <w:b w:val="1"/>
          <w:color w:val="000000"/>
          <w:sz w:val="28"/>
          <w:szCs w:val="28"/>
          <w:rtl w:val="0"/>
        </w:rPr>
        <w:t xml:space="preserve">-40-VІІІ</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9">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передачу міжбюджетного трансферту</w:t>
      </w:r>
    </w:p>
    <w:p w:rsidR="00000000" w:rsidDel="00000000" w:rsidP="00000000" w:rsidRDefault="00000000" w:rsidRPr="00000000" w14:paraId="0000000A">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з бюджету Сквирської міської </w:t>
      </w:r>
    </w:p>
    <w:p w:rsidR="00000000" w:rsidDel="00000000" w:rsidP="00000000" w:rsidRDefault="00000000" w:rsidRPr="00000000" w14:paraId="0000000B">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територіальної громади у 2023 році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0D">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Керуючись статтею 93 Бюджетного кодексу України,  Законом України «Про місцеве самоврядування в Україні», враховуючи звернення начальника відділу поліції №1 ГУНП в Київській області Білоцерківського районного управління поліції від 19.10.2023 року № 9001/109/1101/25/01-23 та відповідно до регламенту Сквирської міської ради, враховуючи пропозиції постійних комісій, Сквирська міська рада VІІІ скликання</w:t>
      </w:r>
    </w:p>
    <w:p w:rsidR="00000000" w:rsidDel="00000000" w:rsidP="00000000" w:rsidRDefault="00000000" w:rsidRPr="00000000" w14:paraId="0000000E">
      <w:pPr>
        <w:rPr>
          <w:rFonts w:ascii="Times New Roman" w:cs="Times New Roman" w:eastAsia="Times New Roman" w:hAnsi="Times New Roman"/>
          <w:b w:val="1"/>
          <w:sz w:val="14"/>
          <w:szCs w:val="14"/>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1.Передати у 2023 році із загального фонду бюджету Сквирської міської територіальної громади міжбюджетний трансферт за КПКВК МБ 9800 «Субвенція з місцевого бюджету державному бюджету на виконання програм соціально-економічного розвитку регіонів» в сумі 165 000,00 (сто шістдесят п’ять тисяч) гривень на закупівлю паливно-мастильних матеріалів в рамках  Програми Сквирської міської ради з профілактики злочинності на 2021-2023 роки.</w:t>
      </w:r>
    </w:p>
    <w:p w:rsidR="00000000" w:rsidDel="00000000" w:rsidP="00000000" w:rsidRDefault="00000000" w:rsidRPr="00000000" w14:paraId="0000001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2.Передати у 2023 році із спеціального фонду бюджету Сквирської міської територіальної громади міжбюджетний трансферт за КПКВК МБ 9800 «Субвенція з місцевого бюджету державному бюджету на виконання програм соціально-економічного розвитку регіонів» в сумі 435 000,00 (чотириста тридцять п’ять тисяч) гривень на придбання та встановлення 3-ох комплексів камер відеонагляду в рамках  Програми Сквирської міської ради з профілактики злочинності на 2021-2023 роки.</w:t>
      </w:r>
    </w:p>
    <w:p w:rsidR="00000000" w:rsidDel="00000000" w:rsidP="00000000" w:rsidRDefault="00000000" w:rsidRPr="00000000" w14:paraId="00000012">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Доручити міській голові укласти договір між Сквирською міською радою та державним бюджетом</w:t>
      </w:r>
      <w:r w:rsidDel="00000000" w:rsidR="00000000" w:rsidRPr="00000000">
        <w:rPr>
          <w:rFonts w:ascii="Times New Roman" w:cs="Times New Roman" w:eastAsia="Times New Roman" w:hAnsi="Times New Roman"/>
          <w:sz w:val="28"/>
          <w:szCs w:val="28"/>
          <w:rtl w:val="0"/>
        </w:rPr>
        <w:t xml:space="preserve"> про передачу субвенції з місцевого бюджету державному бюджету на виконання програм соціально-економічного розвитку, визначених у пункті 1.</w:t>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Контроль за виконанням цього рішення покласти на постійну комісію Сквирської міської ради з питань планування бюджету та фінансів, соціально-економічного розвитку.</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42" w:top="992" w:left="1701" w:right="707"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ambria"/>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240" w:lineRule="auto"/>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0" w:before="200" w:lineRule="auto"/>
    </w:pPr>
    <w:rPr>
      <w:rFonts w:ascii="Cambria" w:cs="Cambria" w:eastAsia="Cambria" w:hAnsi="Cambria"/>
      <w:i w:val="1"/>
      <w:color w:val="243f61"/>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AA2088"/>
  </w:style>
  <w:style w:type="paragraph" w:styleId="1">
    <w:name w:val="heading 1"/>
    <w:basedOn w:val="a"/>
    <w:next w:val="a"/>
    <w:link w:val="10"/>
    <w:qFormat w:val="1"/>
    <w:rsid w:val="00B92B03"/>
    <w:pPr>
      <w:keepNext w:val="1"/>
      <w:tabs>
        <w:tab w:val="num" w:pos="0"/>
      </w:tabs>
      <w:suppressAutoHyphens w:val="1"/>
      <w:spacing w:after="60" w:before="240" w:line="240" w:lineRule="auto"/>
      <w:outlineLvl w:val="0"/>
    </w:pPr>
    <w:rPr>
      <w:rFonts w:ascii="Arial" w:cs="Arial" w:eastAsia="Times New Roman" w:hAnsi="Arial"/>
      <w:b w:val="1"/>
      <w:bCs w:val="1"/>
      <w:kern w:val="2"/>
      <w:sz w:val="32"/>
      <w:szCs w:val="32"/>
      <w:lang w:eastAsia="zh-CN"/>
    </w:rPr>
  </w:style>
  <w:style w:type="paragraph" w:styleId="2">
    <w:name w:val="heading 2"/>
    <w:basedOn w:val="a"/>
    <w:next w:val="a"/>
    <w:link w:val="20"/>
    <w:qFormat w:val="1"/>
    <w:rsid w:val="00B92B03"/>
    <w:pPr>
      <w:keepNext w:val="1"/>
      <w:tabs>
        <w:tab w:val="num" w:pos="0"/>
      </w:tabs>
      <w:suppressAutoHyphens w:val="1"/>
      <w:spacing w:after="60" w:before="240" w:line="240" w:lineRule="auto"/>
      <w:outlineLvl w:val="1"/>
    </w:pPr>
    <w:rPr>
      <w:rFonts w:ascii="Arial" w:cs="Arial" w:eastAsia="Times New Roman" w:hAnsi="Arial"/>
      <w:b w:val="1"/>
      <w:bCs w:val="1"/>
      <w:i w:val="1"/>
      <w:iCs w:val="1"/>
      <w:sz w:val="28"/>
      <w:szCs w:val="28"/>
      <w:lang w:eastAsia="zh-CN"/>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link w:val="60"/>
    <w:uiPriority w:val="9"/>
    <w:semiHidden w:val="1"/>
    <w:unhideWhenUsed w:val="1"/>
    <w:qFormat w:val="1"/>
    <w:rsid w:val="003D58F5"/>
    <w:pPr>
      <w:keepNext w:val="1"/>
      <w:keepLines w:val="1"/>
      <w:spacing w:after="0" w:before="200"/>
      <w:outlineLvl w:val="5"/>
    </w:pPr>
    <w:rPr>
      <w:rFonts w:asciiTheme="majorHAnsi" w:cstheme="majorBidi" w:eastAsiaTheme="majorEastAsia" w:hAnsiTheme="majorHAnsi"/>
      <w:i w:val="1"/>
      <w:iCs w:val="1"/>
      <w:color w:val="243f60" w:themeColor="accent1" w:themeShade="00007F"/>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character" w:styleId="10" w:customStyle="1">
    <w:name w:val="Заголовок 1 Знак"/>
    <w:basedOn w:val="a0"/>
    <w:link w:val="1"/>
    <w:rsid w:val="00B92B03"/>
    <w:rPr>
      <w:rFonts w:ascii="Arial" w:cs="Arial" w:eastAsia="Times New Roman" w:hAnsi="Arial"/>
      <w:b w:val="1"/>
      <w:bCs w:val="1"/>
      <w:kern w:val="2"/>
      <w:sz w:val="32"/>
      <w:szCs w:val="32"/>
      <w:lang w:eastAsia="zh-CN" w:val="ru-RU"/>
    </w:rPr>
  </w:style>
  <w:style w:type="character" w:styleId="20" w:customStyle="1">
    <w:name w:val="Заголовок 2 Знак"/>
    <w:basedOn w:val="a0"/>
    <w:link w:val="2"/>
    <w:rsid w:val="00B92B03"/>
    <w:rPr>
      <w:rFonts w:ascii="Arial" w:cs="Arial" w:eastAsia="Times New Roman" w:hAnsi="Arial"/>
      <w:b w:val="1"/>
      <w:bCs w:val="1"/>
      <w:i w:val="1"/>
      <w:iCs w:val="1"/>
      <w:sz w:val="28"/>
      <w:szCs w:val="28"/>
      <w:lang w:eastAsia="zh-CN" w:val="ru-RU"/>
    </w:rPr>
  </w:style>
  <w:style w:type="paragraph" w:styleId="a4">
    <w:name w:val="List Paragraph"/>
    <w:aliases w:val="1. Абзац списка,List Paragraph1,List Paragraph11,List Paragraph (numbered (a)),References,List_Paragraph,Multilevel para_II,Numbered List Paragraph,NUMBERED PARAGRAPH,List Paragraph 1,Akapit z listą BS,Bullet1"/>
    <w:basedOn w:val="a"/>
    <w:link w:val="a5"/>
    <w:uiPriority w:val="34"/>
    <w:qFormat w:val="1"/>
    <w:rsid w:val="000626E4"/>
    <w:pPr>
      <w:ind w:left="720"/>
      <w:contextualSpacing w:val="1"/>
    </w:p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99"/>
    <w:unhideWhenUsed w:val="1"/>
    <w:qFormat w:val="1"/>
    <w:rsid w:val="00E56153"/>
    <w:pPr>
      <w:spacing w:after="100" w:afterAutospacing="1" w:before="100" w:beforeAutospacing="1" w:line="240" w:lineRule="auto"/>
    </w:pPr>
    <w:rPr>
      <w:rFonts w:ascii="Times New Roman" w:cs="Times New Roman" w:eastAsia="Times New Roman" w:hAnsi="Times New Roman"/>
      <w:sz w:val="24"/>
      <w:szCs w:val="24"/>
    </w:rPr>
  </w:style>
  <w:style w:type="character" w:styleId="a8" w:customStyle="1">
    <w:name w:val="Основной текст Знак"/>
    <w:aliases w:val="Знак8 Знак"/>
    <w:basedOn w:val="a0"/>
    <w:link w:val="a9"/>
    <w:semiHidden w:val="1"/>
    <w:locked w:val="1"/>
    <w:rsid w:val="00E56153"/>
    <w:rPr>
      <w:sz w:val="24"/>
      <w:lang w:eastAsia="zh-CN"/>
    </w:rPr>
  </w:style>
  <w:style w:type="paragraph" w:styleId="a9">
    <w:name w:val="Body Text"/>
    <w:aliases w:val="Знак8"/>
    <w:basedOn w:val="a"/>
    <w:link w:val="a8"/>
    <w:semiHidden w:val="1"/>
    <w:unhideWhenUsed w:val="1"/>
    <w:rsid w:val="00E56153"/>
    <w:pPr>
      <w:suppressAutoHyphens w:val="1"/>
      <w:spacing w:after="0" w:line="240" w:lineRule="auto"/>
      <w:jc w:val="both"/>
    </w:pPr>
    <w:rPr>
      <w:sz w:val="24"/>
      <w:lang w:eastAsia="zh-CN"/>
    </w:rPr>
  </w:style>
  <w:style w:type="character" w:styleId="11" w:customStyle="1">
    <w:name w:val="Основной текст Знак1"/>
    <w:basedOn w:val="a0"/>
    <w:uiPriority w:val="99"/>
    <w:semiHidden w:val="1"/>
    <w:rsid w:val="00E56153"/>
  </w:style>
  <w:style w:type="character" w:styleId="aa" w:customStyle="1">
    <w:name w:val="Основной текст с отступом Знак"/>
    <w:aliases w:val="Знак5 Знак,Подпись к рис. Знак Знак,Ïîäïèñü ê ðèñ. Çíàê Знак,Ïîäïèñü ê ðèñ. Çíàê Çíàê Çíàê Знак Знак Знак,Подпись к рис. Знак1,Ïîäïèñü ê ðèñ. Знак,Подпись к рис. Знак Знак Знак Знак Знак Знак"/>
    <w:basedOn w:val="a0"/>
    <w:link w:val="ab"/>
    <w:semiHidden w:val="1"/>
    <w:locked w:val="1"/>
    <w:rsid w:val="00E56153"/>
    <w:rPr>
      <w:rFonts w:ascii="Antiqua" w:cs="Antiqua" w:hAnsi="Antiqua"/>
      <w:sz w:val="28"/>
      <w:lang w:eastAsia="zh-CN" w:val="hr-HR"/>
    </w:rPr>
  </w:style>
  <w:style w:type="paragraph" w:styleId="ab">
    <w:name w:val="Body Text Indent"/>
    <w:aliases w:val="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a"/>
    <w:semiHidden w:val="1"/>
    <w:unhideWhenUsed w:val="1"/>
    <w:qFormat w:val="1"/>
    <w:rsid w:val="00E56153"/>
    <w:pPr>
      <w:suppressAutoHyphens w:val="1"/>
      <w:overflowPunct w:val="0"/>
      <w:autoSpaceDE w:val="0"/>
      <w:spacing w:after="120" w:line="240" w:lineRule="auto"/>
      <w:ind w:left="283"/>
    </w:pPr>
    <w:rPr>
      <w:rFonts w:ascii="Antiqua" w:cs="Antiqua" w:hAnsi="Antiqua"/>
      <w:sz w:val="28"/>
      <w:lang w:eastAsia="zh-CN" w:val="hr-HR"/>
    </w:rPr>
  </w:style>
  <w:style w:type="character" w:styleId="12" w:customStyle="1">
    <w:name w:val="Основной текст с отступом Знак1"/>
    <w:basedOn w:val="a0"/>
    <w:uiPriority w:val="99"/>
    <w:semiHidden w:val="1"/>
    <w:rsid w:val="00E56153"/>
  </w:style>
  <w:style w:type="paragraph" w:styleId="40" w:customStyle="1">
    <w:name w:val="заголовок 4"/>
    <w:basedOn w:val="a"/>
    <w:next w:val="a"/>
    <w:uiPriority w:val="99"/>
    <w:rsid w:val="00E56153"/>
    <w:pPr>
      <w:keepNext w:val="1"/>
      <w:autoSpaceDE w:val="0"/>
      <w:autoSpaceDN w:val="0"/>
      <w:spacing w:after="0" w:line="240" w:lineRule="auto"/>
      <w:ind w:firstLine="1701"/>
      <w:jc w:val="both"/>
    </w:pPr>
    <w:rPr>
      <w:rFonts w:ascii="Bookman Old Style" w:cs="Times New Roman" w:eastAsia="Times New Roman" w:hAnsi="Bookman Old Style"/>
      <w:sz w:val="27"/>
      <w:szCs w:val="27"/>
    </w:rPr>
  </w:style>
  <w:style w:type="character" w:styleId="ac">
    <w:name w:val="Strong"/>
    <w:basedOn w:val="a0"/>
    <w:uiPriority w:val="22"/>
    <w:qFormat w:val="1"/>
    <w:rsid w:val="008724FA"/>
    <w:rPr>
      <w:b w:val="1"/>
      <w:bCs w:val="1"/>
    </w:rPr>
  </w:style>
  <w:style w:type="character" w:styleId="a7" w:customStyle="1">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99"/>
    <w:locked w:val="1"/>
    <w:rsid w:val="005248CC"/>
    <w:rPr>
      <w:rFonts w:ascii="Times New Roman" w:cs="Times New Roman" w:eastAsia="Times New Roman" w:hAnsi="Times New Roman"/>
      <w:sz w:val="24"/>
      <w:szCs w:val="24"/>
    </w:rPr>
  </w:style>
  <w:style w:type="character" w:styleId="60" w:customStyle="1">
    <w:name w:val="Заголовок 6 Знак"/>
    <w:basedOn w:val="a0"/>
    <w:link w:val="6"/>
    <w:uiPriority w:val="9"/>
    <w:semiHidden w:val="1"/>
    <w:rsid w:val="003D58F5"/>
    <w:rPr>
      <w:rFonts w:asciiTheme="majorHAnsi" w:cstheme="majorBidi" w:eastAsiaTheme="majorEastAsia" w:hAnsiTheme="majorHAnsi"/>
      <w:i w:val="1"/>
      <w:iCs w:val="1"/>
      <w:color w:val="243f60" w:themeColor="accent1" w:themeShade="00007F"/>
    </w:rPr>
  </w:style>
  <w:style w:type="character" w:styleId="ad">
    <w:name w:val="Hyperlink"/>
    <w:basedOn w:val="a0"/>
    <w:uiPriority w:val="99"/>
    <w:unhideWhenUsed w:val="1"/>
    <w:rsid w:val="003C051A"/>
    <w:rPr>
      <w:color w:val="0000ff" w:themeColor="hyperlink"/>
      <w:u w:val="single"/>
    </w:rPr>
  </w:style>
  <w:style w:type="paragraph" w:styleId="ae">
    <w:name w:val="Balloon Text"/>
    <w:basedOn w:val="a"/>
    <w:link w:val="af"/>
    <w:uiPriority w:val="99"/>
    <w:semiHidden w:val="1"/>
    <w:unhideWhenUsed w:val="1"/>
    <w:rsid w:val="00C67856"/>
    <w:pPr>
      <w:spacing w:after="0" w:line="240" w:lineRule="auto"/>
    </w:pPr>
    <w:rPr>
      <w:rFonts w:ascii="Tahoma" w:cs="Tahoma" w:hAnsi="Tahoma"/>
      <w:sz w:val="16"/>
      <w:szCs w:val="16"/>
    </w:rPr>
  </w:style>
  <w:style w:type="character" w:styleId="af" w:customStyle="1">
    <w:name w:val="Текст выноски Знак"/>
    <w:basedOn w:val="a0"/>
    <w:link w:val="ae"/>
    <w:uiPriority w:val="99"/>
    <w:semiHidden w:val="1"/>
    <w:rsid w:val="00C67856"/>
    <w:rPr>
      <w:rFonts w:ascii="Tahoma" w:cs="Tahoma" w:hAnsi="Tahoma"/>
      <w:sz w:val="16"/>
      <w:szCs w:val="16"/>
    </w:rPr>
  </w:style>
  <w:style w:type="paragraph" w:styleId="af0">
    <w:name w:val="No Spacing"/>
    <w:uiPriority w:val="1"/>
    <w:qFormat w:val="1"/>
    <w:rsid w:val="00C67856"/>
    <w:pPr>
      <w:spacing w:after="0" w:line="240" w:lineRule="auto"/>
    </w:pPr>
    <w:rPr>
      <w:rFonts w:ascii="Times New Roman" w:cs="Times New Roman" w:eastAsia="Times New Roman" w:hAnsi="Times New Roman"/>
      <w:sz w:val="24"/>
      <w:szCs w:val="24"/>
    </w:rPr>
  </w:style>
  <w:style w:type="character" w:styleId="rvts0" w:customStyle="1">
    <w:name w:val="rvts0"/>
    <w:basedOn w:val="a0"/>
    <w:rsid w:val="00FF528A"/>
  </w:style>
  <w:style w:type="character" w:styleId="af1">
    <w:name w:val="Emphasis"/>
    <w:uiPriority w:val="20"/>
    <w:qFormat w:val="1"/>
    <w:rsid w:val="00FF528A"/>
    <w:rPr>
      <w:i w:val="1"/>
      <w:iCs w:val="1"/>
    </w:rPr>
  </w:style>
  <w:style w:type="paragraph" w:styleId="af2" w:customStyle="1">
    <w:name w:val="Нормальний текст"/>
    <w:basedOn w:val="a"/>
    <w:qFormat w:val="1"/>
    <w:rsid w:val="00FF528A"/>
    <w:pPr>
      <w:spacing w:after="0" w:before="120" w:line="240" w:lineRule="auto"/>
      <w:ind w:firstLine="567"/>
    </w:pPr>
    <w:rPr>
      <w:rFonts w:ascii="Times New Roman" w:cs="Times New Roman" w:eastAsia="Times New Roman" w:hAnsi="Times New Roman"/>
      <w:sz w:val="24"/>
      <w:szCs w:val="24"/>
    </w:rPr>
  </w:style>
  <w:style w:type="character" w:styleId="rvts11" w:customStyle="1">
    <w:name w:val="rvts11"/>
    <w:basedOn w:val="a0"/>
    <w:rsid w:val="00FF528A"/>
  </w:style>
  <w:style w:type="character" w:styleId="rvts58" w:customStyle="1">
    <w:name w:val="rvts58"/>
    <w:basedOn w:val="a0"/>
    <w:rsid w:val="00FF528A"/>
  </w:style>
  <w:style w:type="paragraph" w:styleId="FR1" w:customStyle="1">
    <w:name w:val="FR1"/>
    <w:rsid w:val="00BB2B49"/>
    <w:pPr>
      <w:widowControl w:val="0"/>
      <w:snapToGrid w:val="0"/>
      <w:spacing w:after="0" w:line="259" w:lineRule="auto"/>
      <w:jc w:val="center"/>
    </w:pPr>
    <w:rPr>
      <w:rFonts w:ascii="Arial" w:cs="Times New Roman" w:eastAsia="Times New Roman" w:hAnsi="Arial"/>
      <w:sz w:val="28"/>
      <w:szCs w:val="20"/>
    </w:rPr>
  </w:style>
  <w:style w:type="paragraph" w:styleId="af3">
    <w:name w:val="header"/>
    <w:basedOn w:val="a"/>
    <w:link w:val="af4"/>
    <w:uiPriority w:val="99"/>
    <w:unhideWhenUsed w:val="1"/>
    <w:rsid w:val="00132223"/>
    <w:pPr>
      <w:tabs>
        <w:tab w:val="center" w:pos="4819"/>
        <w:tab w:val="right" w:pos="9639"/>
      </w:tabs>
      <w:spacing w:after="0" w:line="240" w:lineRule="auto"/>
    </w:pPr>
  </w:style>
  <w:style w:type="character" w:styleId="af4" w:customStyle="1">
    <w:name w:val="Верхний колонтитул Знак"/>
    <w:basedOn w:val="a0"/>
    <w:link w:val="af3"/>
    <w:uiPriority w:val="99"/>
    <w:rsid w:val="00132223"/>
  </w:style>
  <w:style w:type="paragraph" w:styleId="af5">
    <w:name w:val="footer"/>
    <w:basedOn w:val="a"/>
    <w:link w:val="af6"/>
    <w:uiPriority w:val="99"/>
    <w:semiHidden w:val="1"/>
    <w:unhideWhenUsed w:val="1"/>
    <w:rsid w:val="00132223"/>
    <w:pPr>
      <w:tabs>
        <w:tab w:val="center" w:pos="4819"/>
        <w:tab w:val="right" w:pos="9639"/>
      </w:tabs>
      <w:spacing w:after="0" w:line="240" w:lineRule="auto"/>
    </w:pPr>
  </w:style>
  <w:style w:type="character" w:styleId="af6" w:customStyle="1">
    <w:name w:val="Нижний колонтитул Знак"/>
    <w:basedOn w:val="a0"/>
    <w:link w:val="af5"/>
    <w:uiPriority w:val="99"/>
    <w:semiHidden w:val="1"/>
    <w:rsid w:val="00132223"/>
  </w:style>
  <w:style w:type="paragraph" w:styleId="af7">
    <w:name w:val="Subtitle"/>
    <w:basedOn w:val="a"/>
    <w:next w:val="a"/>
    <w:pPr>
      <w:keepNext w:val="1"/>
      <w:keepLines w:val="1"/>
      <w:spacing w:after="80" w:before="360"/>
    </w:pPr>
    <w:rPr>
      <w:rFonts w:ascii="Georgia" w:cs="Georgia" w:eastAsia="Georgia" w:hAnsi="Georgia"/>
      <w:i w:val="1"/>
      <w:color w:val="666666"/>
      <w:sz w:val="48"/>
      <w:szCs w:val="48"/>
    </w:rPr>
  </w:style>
  <w:style w:type="character" w:styleId="a5" w:customStyle="1">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4"/>
    <w:uiPriority w:val="34"/>
    <w:locked w:val="1"/>
    <w:rsid w:val="002739CF"/>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kUGLugS6SXo331sGINzMbDjNXw==">CgMxLjA4AHIhMVhvdlFHR2h6WnZoU3Rfd2VTbGpKX1hXbXQteHZiNDR3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2021-07-06T13:11:00Z</dcterms:created>
  <dc:creator>Пользователь Windows</dc:creator>
</cp:coreProperties>
</file>