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C8356A">
        <w:rPr>
          <w:rFonts w:ascii="Times New Roman" w:eastAsia="Times New Roman" w:hAnsi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 wp14:anchorId="13D18E56" wp14:editId="694E387B">
            <wp:extent cx="447675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12"/>
          <w:szCs w:val="12"/>
          <w:lang w:eastAsia="ru-RU"/>
        </w:rPr>
      </w:pPr>
    </w:p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A"/>
          <w:sz w:val="36"/>
          <w:szCs w:val="36"/>
        </w:rPr>
      </w:pPr>
      <w:r w:rsidRPr="00C8356A">
        <w:rPr>
          <w:rFonts w:ascii="Times New Roman" w:eastAsia="Times New Roman" w:hAnsi="Times New Roman"/>
          <w:b/>
          <w:bCs/>
          <w:color w:val="00000A"/>
          <w:sz w:val="36"/>
          <w:szCs w:val="36"/>
        </w:rPr>
        <w:t>СКВИРСЬКА МІСЬКА РАДА</w:t>
      </w:r>
    </w:p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36"/>
          <w:szCs w:val="36"/>
        </w:rPr>
      </w:pPr>
      <w:r w:rsidRPr="00C8356A">
        <w:rPr>
          <w:rFonts w:ascii="Times New Roman" w:eastAsia="Times New Roman" w:hAnsi="Times New Roman"/>
          <w:b/>
          <w:color w:val="00000A"/>
          <w:sz w:val="36"/>
          <w:szCs w:val="36"/>
        </w:rPr>
        <w:t>ВИКОНАВЧИЙ КОМІТЕТ</w:t>
      </w:r>
    </w:p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12"/>
          <w:szCs w:val="12"/>
        </w:rPr>
      </w:pPr>
    </w:p>
    <w:p w:rsidR="00C8356A" w:rsidRPr="00C8356A" w:rsidRDefault="00C8356A" w:rsidP="00C8356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36"/>
          <w:szCs w:val="36"/>
        </w:rPr>
      </w:pPr>
      <w:r w:rsidRPr="00C8356A">
        <w:rPr>
          <w:rFonts w:ascii="Times New Roman" w:eastAsia="Times New Roman" w:hAnsi="Times New Roman"/>
          <w:b/>
          <w:color w:val="00000A"/>
          <w:sz w:val="36"/>
          <w:szCs w:val="36"/>
        </w:rPr>
        <w:t xml:space="preserve">Р І Ш Е Н </w:t>
      </w:r>
      <w:proofErr w:type="spellStart"/>
      <w:r w:rsidRPr="00C8356A">
        <w:rPr>
          <w:rFonts w:ascii="Times New Roman" w:eastAsia="Times New Roman" w:hAnsi="Times New Roman"/>
          <w:b/>
          <w:color w:val="00000A"/>
          <w:sz w:val="36"/>
          <w:szCs w:val="36"/>
        </w:rPr>
        <w:t>Н</w:t>
      </w:r>
      <w:proofErr w:type="spellEnd"/>
      <w:r w:rsidRPr="00C8356A">
        <w:rPr>
          <w:rFonts w:ascii="Times New Roman" w:eastAsia="Times New Roman" w:hAnsi="Times New Roman"/>
          <w:b/>
          <w:color w:val="00000A"/>
          <w:sz w:val="36"/>
          <w:szCs w:val="36"/>
        </w:rPr>
        <w:t xml:space="preserve"> Я</w:t>
      </w:r>
    </w:p>
    <w:p w:rsidR="00C8356A" w:rsidRPr="00C8356A" w:rsidRDefault="00C8356A" w:rsidP="00C8356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/>
          <w:color w:val="00000A"/>
          <w:sz w:val="16"/>
          <w:szCs w:val="16"/>
        </w:rPr>
      </w:pPr>
    </w:p>
    <w:p w:rsidR="00C8356A" w:rsidRPr="00C8356A" w:rsidRDefault="00C8356A" w:rsidP="00C8356A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  <w:r w:rsidRPr="00C8356A">
        <w:rPr>
          <w:rFonts w:ascii="Times New Roman" w:eastAsia="Times New Roman" w:hAnsi="Times New Roman"/>
          <w:b/>
          <w:color w:val="00000A"/>
          <w:sz w:val="28"/>
          <w:szCs w:val="28"/>
        </w:rPr>
        <w:t xml:space="preserve">від 19 грудня 2023 року                   м. Сквира                            </w:t>
      </w:r>
      <w:r>
        <w:rPr>
          <w:rFonts w:ascii="Times New Roman" w:eastAsia="Times New Roman" w:hAnsi="Times New Roman"/>
          <w:b/>
          <w:color w:val="00000A"/>
          <w:sz w:val="28"/>
          <w:szCs w:val="28"/>
        </w:rPr>
        <w:t xml:space="preserve">          № 20</w:t>
      </w:r>
      <w:r w:rsidRPr="00C8356A">
        <w:rPr>
          <w:rFonts w:ascii="Times New Roman" w:eastAsia="Times New Roman" w:hAnsi="Times New Roman"/>
          <w:b/>
          <w:color w:val="00000A"/>
          <w:sz w:val="28"/>
          <w:szCs w:val="28"/>
        </w:rPr>
        <w:t>/34</w:t>
      </w:r>
    </w:p>
    <w:p w:rsidR="00C8356A" w:rsidRDefault="00C8356A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76928" w:rsidRPr="00EB465D" w:rsidRDefault="000D5F00" w:rsidP="00C8356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7628">
        <w:rPr>
          <w:b/>
          <w:color w:val="000000"/>
          <w:sz w:val="28"/>
        </w:rPr>
        <w:t xml:space="preserve">Про </w:t>
      </w:r>
      <w:r>
        <w:rPr>
          <w:b/>
          <w:color w:val="000000"/>
          <w:sz w:val="28"/>
        </w:rPr>
        <w:t>затвердження висновку органу опіки та піклування</w:t>
      </w:r>
      <w:r w:rsidR="00D00D9C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Сквирської міської ради </w:t>
      </w:r>
      <w:r w:rsidR="000F62E7" w:rsidRPr="00414459">
        <w:rPr>
          <w:b/>
          <w:sz w:val="28"/>
          <w:szCs w:val="28"/>
        </w:rPr>
        <w:t>про доцільність позбавлення батьківських прав</w:t>
      </w:r>
      <w:r w:rsidR="00D00D9C">
        <w:rPr>
          <w:b/>
          <w:sz w:val="28"/>
          <w:szCs w:val="28"/>
        </w:rPr>
        <w:t xml:space="preserve"> </w:t>
      </w:r>
      <w:r w:rsidR="0033530C">
        <w:rPr>
          <w:b/>
          <w:color w:val="000000"/>
          <w:sz w:val="28"/>
          <w:szCs w:val="28"/>
        </w:rPr>
        <w:t>****</w:t>
      </w:r>
      <w:r w:rsidR="00276928">
        <w:rPr>
          <w:b/>
          <w:color w:val="000000"/>
          <w:sz w:val="28"/>
          <w:szCs w:val="28"/>
        </w:rPr>
        <w:t xml:space="preserve"> </w:t>
      </w:r>
      <w:r w:rsidR="00276928" w:rsidRPr="00276928">
        <w:rPr>
          <w:b/>
          <w:color w:val="000000"/>
          <w:sz w:val="28"/>
          <w:szCs w:val="28"/>
        </w:rPr>
        <w:t xml:space="preserve">Анастасії Володимирівни, </w:t>
      </w:r>
      <w:r w:rsidR="0033530C">
        <w:rPr>
          <w:b/>
          <w:color w:val="000000"/>
          <w:sz w:val="28"/>
          <w:szCs w:val="28"/>
        </w:rPr>
        <w:t>****</w:t>
      </w:r>
      <w:r w:rsidR="00276928" w:rsidRPr="00276928">
        <w:rPr>
          <w:b/>
          <w:color w:val="000000"/>
          <w:sz w:val="28"/>
          <w:szCs w:val="28"/>
        </w:rPr>
        <w:t xml:space="preserve"> року народження, батьківських прав </w:t>
      </w:r>
      <w:r w:rsidR="00C8356A">
        <w:rPr>
          <w:b/>
          <w:color w:val="000000"/>
          <w:sz w:val="28"/>
          <w:szCs w:val="28"/>
        </w:rPr>
        <w:t xml:space="preserve">щодо </w:t>
      </w:r>
      <w:r w:rsidR="00276928" w:rsidRPr="00276928">
        <w:rPr>
          <w:b/>
          <w:color w:val="000000"/>
          <w:sz w:val="28"/>
          <w:szCs w:val="28"/>
        </w:rPr>
        <w:t xml:space="preserve">малолітньої дитини </w:t>
      </w:r>
      <w:r w:rsidR="0033530C">
        <w:rPr>
          <w:b/>
          <w:color w:val="000000"/>
          <w:sz w:val="28"/>
          <w:szCs w:val="28"/>
        </w:rPr>
        <w:t>****</w:t>
      </w:r>
      <w:r w:rsidR="00276928" w:rsidRPr="00276928">
        <w:rPr>
          <w:b/>
          <w:color w:val="000000"/>
          <w:sz w:val="28"/>
          <w:szCs w:val="28"/>
        </w:rPr>
        <w:t xml:space="preserve"> Давида Володимировича, </w:t>
      </w:r>
      <w:r w:rsidR="0033530C">
        <w:rPr>
          <w:b/>
          <w:color w:val="000000"/>
          <w:sz w:val="28"/>
          <w:szCs w:val="28"/>
        </w:rPr>
        <w:t>****</w:t>
      </w:r>
      <w:r w:rsidR="00276928" w:rsidRPr="00276928">
        <w:rPr>
          <w:b/>
          <w:color w:val="000000"/>
          <w:sz w:val="28"/>
          <w:szCs w:val="28"/>
        </w:rPr>
        <w:t xml:space="preserve"> року народження</w:t>
      </w:r>
    </w:p>
    <w:p w:rsidR="00D00D9C" w:rsidRPr="00D00D9C" w:rsidRDefault="00D00D9C" w:rsidP="00C835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62E7" w:rsidRDefault="00276928" w:rsidP="00C835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0F62E7">
        <w:rPr>
          <w:rFonts w:ascii="Times New Roman" w:hAnsi="Times New Roman"/>
          <w:sz w:val="28"/>
          <w:szCs w:val="28"/>
        </w:rPr>
        <w:t xml:space="preserve"> статтями 1</w:t>
      </w:r>
      <w:r w:rsidR="00580704">
        <w:rPr>
          <w:rFonts w:ascii="Times New Roman" w:hAnsi="Times New Roman"/>
          <w:sz w:val="28"/>
          <w:szCs w:val="28"/>
        </w:rPr>
        <w:t xml:space="preserve">9, 150, ч. 4 ст. </w:t>
      </w:r>
      <w:r w:rsidR="000F62E7">
        <w:rPr>
          <w:rFonts w:ascii="Times New Roman" w:hAnsi="Times New Roman"/>
          <w:sz w:val="28"/>
          <w:szCs w:val="28"/>
        </w:rPr>
        <w:t xml:space="preserve">155, </w:t>
      </w:r>
      <w:proofErr w:type="spellStart"/>
      <w:r w:rsidR="00580704">
        <w:rPr>
          <w:rFonts w:ascii="Times New Roman" w:hAnsi="Times New Roman"/>
          <w:sz w:val="28"/>
          <w:szCs w:val="28"/>
        </w:rPr>
        <w:t>пп</w:t>
      </w:r>
      <w:proofErr w:type="spellEnd"/>
      <w:r w:rsidR="00580704">
        <w:rPr>
          <w:rFonts w:ascii="Times New Roman" w:hAnsi="Times New Roman"/>
          <w:sz w:val="28"/>
          <w:szCs w:val="28"/>
        </w:rPr>
        <w:t xml:space="preserve">. </w:t>
      </w:r>
      <w:r w:rsidR="009E2DD1">
        <w:rPr>
          <w:rFonts w:ascii="Times New Roman" w:hAnsi="Times New Roman"/>
          <w:sz w:val="28"/>
          <w:szCs w:val="28"/>
        </w:rPr>
        <w:t>1</w:t>
      </w:r>
      <w:r w:rsidR="00580704">
        <w:rPr>
          <w:rFonts w:ascii="Times New Roman" w:hAnsi="Times New Roman"/>
          <w:sz w:val="28"/>
          <w:szCs w:val="28"/>
        </w:rPr>
        <w:t xml:space="preserve"> ч. 1 ст. </w:t>
      </w:r>
      <w:r w:rsidR="000F62E7">
        <w:rPr>
          <w:rFonts w:ascii="Times New Roman" w:hAnsi="Times New Roman"/>
          <w:sz w:val="28"/>
          <w:szCs w:val="28"/>
        </w:rPr>
        <w:t xml:space="preserve">164, 180 Сімейного кодексу України, статтями 11, 12 Закону України «Про охорону дитинства», 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8F71B0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8F71B0">
        <w:rPr>
          <w:rFonts w:ascii="Times New Roman" w:eastAsia="Times New Roman" w:hAnsi="Times New Roman" w:cs="Times New Roman"/>
          <w:color w:val="000000"/>
          <w:sz w:val="28"/>
        </w:rPr>
        <w:t>. 4 п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. «б» ч. 1 ст. 34, ст. 52, ч. 6 ст. 59 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F62E7"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="000F62E7">
        <w:rPr>
          <w:rFonts w:ascii="Times New Roman" w:hAnsi="Times New Roman"/>
          <w:sz w:val="28"/>
          <w:szCs w:val="28"/>
        </w:rPr>
        <w:t xml:space="preserve"> </w:t>
      </w:r>
      <w:r w:rsidR="0005202B">
        <w:rPr>
          <w:rFonts w:ascii="Times New Roman" w:hAnsi="Times New Roman"/>
          <w:sz w:val="28"/>
          <w:szCs w:val="28"/>
        </w:rPr>
        <w:t>Акт закладу охорони здоров’</w:t>
      </w:r>
      <w:r w:rsidR="0005202B" w:rsidRPr="00083C0B">
        <w:rPr>
          <w:rFonts w:ascii="Times New Roman" w:hAnsi="Times New Roman"/>
          <w:sz w:val="28"/>
          <w:szCs w:val="28"/>
        </w:rPr>
        <w:t>я та органу внутрішніх справ України про дитину</w:t>
      </w:r>
      <w:r w:rsidR="0005202B">
        <w:rPr>
          <w:rFonts w:ascii="Times New Roman" w:hAnsi="Times New Roman"/>
          <w:sz w:val="28"/>
          <w:szCs w:val="28"/>
        </w:rPr>
        <w:t>, яку батьки (матір або батько), інші родичі або законний представник відмовилися забрати з пологового будинку, іншого закладу охорони здоров’</w:t>
      </w:r>
      <w:r w:rsidR="0005202B" w:rsidRPr="0017641B">
        <w:rPr>
          <w:rFonts w:ascii="Times New Roman" w:hAnsi="Times New Roman"/>
          <w:sz w:val="28"/>
          <w:szCs w:val="28"/>
        </w:rPr>
        <w:t>я, виданого комунальним некомерційним підприємством виконавчого органу Київської міської ради (</w:t>
      </w:r>
      <w:r w:rsidR="0005202B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 w:rsidR="0005202B" w:rsidRPr="0017641B">
        <w:rPr>
          <w:rFonts w:ascii="Times New Roman" w:hAnsi="Times New Roman"/>
          <w:sz w:val="28"/>
          <w:szCs w:val="28"/>
        </w:rPr>
        <w:t>)</w:t>
      </w:r>
      <w:r w:rsidR="0005202B">
        <w:rPr>
          <w:rFonts w:ascii="Times New Roman" w:hAnsi="Times New Roman"/>
          <w:sz w:val="28"/>
          <w:szCs w:val="28"/>
        </w:rPr>
        <w:t xml:space="preserve"> «Київський міський пологовий будинок №6» від 12.06.2023 року №172, </w:t>
      </w:r>
      <w:r w:rsidR="000F62E7">
        <w:rPr>
          <w:rFonts w:ascii="Times New Roman" w:hAnsi="Times New Roman"/>
          <w:sz w:val="28"/>
          <w:szCs w:val="28"/>
        </w:rPr>
        <w:t xml:space="preserve">пропозиції 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>комісії з питань захисту прав дитини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color w:val="000000"/>
          <w:sz w:val="28"/>
        </w:rPr>
        <w:t>15</w:t>
      </w:r>
      <w:r w:rsidR="003A2493">
        <w:rPr>
          <w:rFonts w:ascii="Times New Roman" w:eastAsia="Times New Roman" w:hAnsi="Times New Roman" w:cs="Times New Roman"/>
          <w:color w:val="000000"/>
          <w:sz w:val="28"/>
        </w:rPr>
        <w:t>.12.2023 року (протокол № 2</w:t>
      </w: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0F62E7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F62E7" w:rsidRPr="006E7859" w:rsidRDefault="000F62E7" w:rsidP="00C835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F62E7" w:rsidRDefault="000F62E7" w:rsidP="00C8356A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F62E7" w:rsidRPr="00AF3060" w:rsidRDefault="000F62E7" w:rsidP="00C8356A">
      <w:pPr>
        <w:widowControl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0F62E7" w:rsidRDefault="000F62E7" w:rsidP="00C8356A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4E28">
        <w:rPr>
          <w:color w:val="000000"/>
          <w:sz w:val="28"/>
          <w:szCs w:val="26"/>
        </w:rPr>
        <w:t>1.</w:t>
      </w:r>
      <w:r>
        <w:rPr>
          <w:color w:val="000000"/>
          <w:sz w:val="28"/>
          <w:szCs w:val="26"/>
        </w:rPr>
        <w:t xml:space="preserve"> </w:t>
      </w:r>
      <w:r w:rsidRPr="00BA4E28">
        <w:rPr>
          <w:color w:val="000000"/>
          <w:sz w:val="28"/>
          <w:szCs w:val="26"/>
        </w:rPr>
        <w:t xml:space="preserve">Затвердити висновок </w:t>
      </w:r>
      <w:r w:rsidR="00D00D9C" w:rsidRPr="00D00D9C">
        <w:rPr>
          <w:color w:val="000000"/>
          <w:sz w:val="28"/>
        </w:rPr>
        <w:t xml:space="preserve">органу опіки та піклування Сквирської міської ради </w:t>
      </w:r>
      <w:r w:rsidR="00D00D9C" w:rsidRPr="00D00D9C">
        <w:rPr>
          <w:sz w:val="28"/>
          <w:szCs w:val="28"/>
        </w:rPr>
        <w:t xml:space="preserve">про доцільність позбавлення батьківських прав </w:t>
      </w:r>
      <w:r w:rsidR="0033530C">
        <w:rPr>
          <w:color w:val="000000"/>
          <w:sz w:val="28"/>
          <w:szCs w:val="28"/>
        </w:rPr>
        <w:t>****</w:t>
      </w:r>
      <w:r w:rsidR="0005202B" w:rsidRPr="0005202B">
        <w:rPr>
          <w:color w:val="000000"/>
          <w:sz w:val="28"/>
          <w:szCs w:val="28"/>
        </w:rPr>
        <w:t xml:space="preserve"> Анастасії Володимирівни, </w:t>
      </w:r>
      <w:r w:rsidR="0033530C">
        <w:rPr>
          <w:color w:val="000000"/>
          <w:sz w:val="28"/>
          <w:szCs w:val="28"/>
        </w:rPr>
        <w:t>****</w:t>
      </w:r>
      <w:r w:rsidR="0005202B" w:rsidRPr="0005202B">
        <w:rPr>
          <w:color w:val="000000"/>
          <w:sz w:val="28"/>
          <w:szCs w:val="28"/>
        </w:rPr>
        <w:t xml:space="preserve"> року народження, батьківських прав </w:t>
      </w:r>
      <w:r w:rsidR="00C8356A">
        <w:rPr>
          <w:color w:val="000000"/>
          <w:sz w:val="28"/>
          <w:szCs w:val="28"/>
        </w:rPr>
        <w:t xml:space="preserve">щодо </w:t>
      </w:r>
      <w:r w:rsidR="0005202B" w:rsidRPr="0005202B">
        <w:rPr>
          <w:color w:val="000000"/>
          <w:sz w:val="28"/>
          <w:szCs w:val="28"/>
        </w:rPr>
        <w:t xml:space="preserve">малолітньої дитини </w:t>
      </w:r>
      <w:r w:rsidR="0033530C">
        <w:rPr>
          <w:color w:val="000000"/>
          <w:sz w:val="28"/>
          <w:szCs w:val="28"/>
        </w:rPr>
        <w:t>****</w:t>
      </w:r>
      <w:r w:rsidR="0005202B" w:rsidRPr="0005202B">
        <w:rPr>
          <w:color w:val="000000"/>
          <w:sz w:val="28"/>
          <w:szCs w:val="28"/>
        </w:rPr>
        <w:t xml:space="preserve">Давида Володимировича, </w:t>
      </w:r>
      <w:r w:rsidR="0033530C">
        <w:rPr>
          <w:color w:val="000000"/>
          <w:sz w:val="28"/>
          <w:szCs w:val="28"/>
        </w:rPr>
        <w:t>****</w:t>
      </w:r>
      <w:bookmarkStart w:id="0" w:name="_GoBack"/>
      <w:bookmarkEnd w:id="0"/>
      <w:r w:rsidR="0005202B" w:rsidRPr="0005202B">
        <w:rPr>
          <w:color w:val="000000"/>
          <w:sz w:val="28"/>
          <w:szCs w:val="28"/>
        </w:rPr>
        <w:t xml:space="preserve"> року народження</w:t>
      </w:r>
      <w:r w:rsidR="0005202B">
        <w:rPr>
          <w:color w:val="000000"/>
          <w:sz w:val="28"/>
          <w:szCs w:val="28"/>
        </w:rPr>
        <w:t xml:space="preserve"> </w:t>
      </w:r>
      <w:r w:rsidRPr="000F62E7">
        <w:rPr>
          <w:color w:val="000000"/>
          <w:sz w:val="28"/>
          <w:szCs w:val="28"/>
        </w:rPr>
        <w:t>(додається).</w:t>
      </w:r>
    </w:p>
    <w:p w:rsidR="00C8356A" w:rsidRPr="000F62E7" w:rsidRDefault="00C8356A" w:rsidP="00C8356A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F62E7" w:rsidRDefault="00725E8C" w:rsidP="00C835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F62E7">
        <w:rPr>
          <w:rFonts w:ascii="Times New Roman" w:hAnsi="Times New Roman"/>
          <w:color w:val="000000"/>
          <w:sz w:val="28"/>
          <w:szCs w:val="28"/>
        </w:rPr>
        <w:t xml:space="preserve">. Контроль за виконанням рішення покласти на заступницю міської голови Валентину </w:t>
      </w:r>
      <w:r w:rsidR="00C8356A">
        <w:rPr>
          <w:rFonts w:ascii="Times New Roman" w:hAnsi="Times New Roman"/>
          <w:color w:val="000000"/>
          <w:sz w:val="28"/>
          <w:szCs w:val="28"/>
        </w:rPr>
        <w:t>БАЧИНСЬКУ.</w:t>
      </w:r>
    </w:p>
    <w:p w:rsidR="00FC16F1" w:rsidRDefault="00FC16F1" w:rsidP="00C835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356A" w:rsidRDefault="00C8356A" w:rsidP="00C8356A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F62E7" w:rsidRDefault="000F62E7" w:rsidP="00C8356A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Валентина ЛЕВІЦЬКА</w:t>
      </w:r>
    </w:p>
    <w:p w:rsidR="0005202B" w:rsidRDefault="0005202B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5202B" w:rsidSect="00C83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2F"/>
    <w:rsid w:val="0005202B"/>
    <w:rsid w:val="000C4F2F"/>
    <w:rsid w:val="000D5F00"/>
    <w:rsid w:val="000F62E7"/>
    <w:rsid w:val="00276928"/>
    <w:rsid w:val="0033530C"/>
    <w:rsid w:val="003A2493"/>
    <w:rsid w:val="0046450D"/>
    <w:rsid w:val="00580704"/>
    <w:rsid w:val="0066238F"/>
    <w:rsid w:val="00725E8C"/>
    <w:rsid w:val="007350F1"/>
    <w:rsid w:val="007B7952"/>
    <w:rsid w:val="008329B7"/>
    <w:rsid w:val="008F71B0"/>
    <w:rsid w:val="009E2DD1"/>
    <w:rsid w:val="00A00C04"/>
    <w:rsid w:val="00A579B4"/>
    <w:rsid w:val="00AC04CE"/>
    <w:rsid w:val="00C8356A"/>
    <w:rsid w:val="00D00D9C"/>
    <w:rsid w:val="00D61620"/>
    <w:rsid w:val="00D95C03"/>
    <w:rsid w:val="00EE3DB4"/>
    <w:rsid w:val="00F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23CC8"/>
  <w15:chartTrackingRefBased/>
  <w15:docId w15:val="{A8663571-7226-4FF1-BFD4-10C0E2E2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E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F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0F62E7"/>
  </w:style>
  <w:style w:type="paragraph" w:styleId="a3">
    <w:name w:val="Balloon Text"/>
    <w:basedOn w:val="a"/>
    <w:link w:val="a4"/>
    <w:uiPriority w:val="99"/>
    <w:semiHidden/>
    <w:unhideWhenUsed/>
    <w:rsid w:val="00D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D9C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unhideWhenUsed/>
    <w:rsid w:val="00276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2023-12-18T06:55:00Z</cp:lastPrinted>
  <dcterms:created xsi:type="dcterms:W3CDTF">2023-12-01T10:09:00Z</dcterms:created>
  <dcterms:modified xsi:type="dcterms:W3CDTF">2024-01-02T13:54:00Z</dcterms:modified>
</cp:coreProperties>
</file>