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6CC70" w14:textId="77777777" w:rsidR="006A62D6" w:rsidRPr="006A62D6" w:rsidRDefault="006A62D6" w:rsidP="006A62D6">
      <w:pPr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6A62D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25F1298" wp14:editId="645906DE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D9E28" w14:textId="77777777" w:rsidR="006A62D6" w:rsidRPr="006A62D6" w:rsidRDefault="006A62D6" w:rsidP="006A62D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12"/>
          <w:szCs w:val="12"/>
        </w:rPr>
      </w:pPr>
    </w:p>
    <w:p w14:paraId="38294A96" w14:textId="77777777" w:rsidR="006A62D6" w:rsidRPr="006A62D6" w:rsidRDefault="006A62D6" w:rsidP="006A62D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eastAsia="zh-CN"/>
        </w:rPr>
      </w:pPr>
      <w:r w:rsidRPr="006A62D6">
        <w:rPr>
          <w:rFonts w:ascii="Times New Roman" w:eastAsia="Calibri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14:paraId="231F1F1B" w14:textId="77777777" w:rsidR="006A62D6" w:rsidRPr="006A62D6" w:rsidRDefault="006A62D6" w:rsidP="00923305">
      <w:pPr>
        <w:suppressAutoHyphens/>
        <w:spacing w:after="0" w:line="240" w:lineRule="auto"/>
        <w:ind w:right="23"/>
        <w:jc w:val="center"/>
        <w:rPr>
          <w:rFonts w:ascii="Times New Roman" w:eastAsia="Calibri" w:hAnsi="Times New Roman" w:cs="Times New Roman"/>
          <w:sz w:val="36"/>
          <w:szCs w:val="36"/>
          <w:lang w:eastAsia="zh-CN"/>
        </w:rPr>
      </w:pPr>
      <w:r w:rsidRPr="006A62D6"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ВИКОНАВЧИЙ КОМІТЕТ</w:t>
      </w:r>
    </w:p>
    <w:p w14:paraId="7BF914A3" w14:textId="77777777" w:rsidR="006A62D6" w:rsidRPr="006A62D6" w:rsidRDefault="006A62D6" w:rsidP="006A62D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12"/>
          <w:szCs w:val="12"/>
          <w:lang w:eastAsia="zh-CN"/>
        </w:rPr>
      </w:pPr>
    </w:p>
    <w:p w14:paraId="1D99BC82" w14:textId="77777777" w:rsidR="006A62D6" w:rsidRPr="006A62D6" w:rsidRDefault="006A62D6" w:rsidP="006A62D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 w:rsidRPr="006A62D6"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A62D6"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A62D6"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 xml:space="preserve"> Я</w:t>
      </w:r>
    </w:p>
    <w:p w14:paraId="2DE1947B" w14:textId="77777777" w:rsidR="006A62D6" w:rsidRPr="006A62D6" w:rsidRDefault="006A62D6" w:rsidP="006A62D6">
      <w:pPr>
        <w:suppressAutoHyphens/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16"/>
          <w:szCs w:val="16"/>
          <w:lang w:eastAsia="zh-CN"/>
        </w:rPr>
      </w:pPr>
    </w:p>
    <w:p w14:paraId="4209F093" w14:textId="58A12005" w:rsidR="006A62D6" w:rsidRPr="006A62D6" w:rsidRDefault="006A62D6" w:rsidP="006A62D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6A62D6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від 19 грудня 2023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року                </w:t>
      </w:r>
      <w:r w:rsidRPr="006A62D6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м. Сквира                                              </w:t>
      </w:r>
      <w:r w:rsidR="00192E6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№ 2</w:t>
      </w:r>
      <w:bookmarkStart w:id="0" w:name="_GoBack"/>
      <w:bookmarkEnd w:id="0"/>
      <w:r w:rsidRPr="006A62D6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/34</w:t>
      </w:r>
    </w:p>
    <w:p w14:paraId="50F8A576" w14:textId="77777777" w:rsidR="006A62D6" w:rsidRDefault="006A62D6" w:rsidP="009B0EB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14:paraId="202E9595" w14:textId="46694E96" w:rsidR="001046AD" w:rsidRDefault="007C331A" w:rsidP="009B0EB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9B0EBB">
        <w:rPr>
          <w:rFonts w:ascii="Times New Roman" w:hAnsi="Times New Roman" w:cs="Times New Roman"/>
          <w:b/>
          <w:bCs/>
          <w:sz w:val="28"/>
          <w:szCs w:val="28"/>
        </w:rPr>
        <w:t>Про затвердження звіт</w:t>
      </w:r>
      <w:r w:rsidR="008D3BF4">
        <w:rPr>
          <w:rFonts w:ascii="Times New Roman" w:hAnsi="Times New Roman" w:cs="Times New Roman"/>
          <w:b/>
          <w:bCs/>
          <w:sz w:val="28"/>
          <w:szCs w:val="28"/>
        </w:rPr>
        <w:t>ів</w:t>
      </w:r>
      <w:r w:rsidR="009B0EBB" w:rsidRPr="009B0E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0198657" w14:textId="0EE0C291" w:rsidR="001046AD" w:rsidRDefault="009E7AA0" w:rsidP="009B0EB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3539AD" w:rsidRPr="009B0E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331A" w:rsidRPr="009B0EBB">
        <w:rPr>
          <w:rFonts w:ascii="Times New Roman" w:hAnsi="Times New Roman" w:cs="Times New Roman"/>
          <w:b/>
          <w:bCs/>
          <w:sz w:val="28"/>
          <w:szCs w:val="28"/>
        </w:rPr>
        <w:t>оцінк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7C331A" w:rsidRPr="009B0EBB">
        <w:rPr>
          <w:rFonts w:ascii="Times New Roman" w:hAnsi="Times New Roman" w:cs="Times New Roman"/>
          <w:b/>
          <w:bCs/>
          <w:sz w:val="28"/>
          <w:szCs w:val="28"/>
        </w:rPr>
        <w:t xml:space="preserve"> майна</w:t>
      </w:r>
    </w:p>
    <w:p w14:paraId="0785CE48" w14:textId="362D4873" w:rsidR="005B5B91" w:rsidRDefault="005B5B91" w:rsidP="009B0EBB">
      <w:pPr>
        <w:pStyle w:val="a3"/>
        <w:shd w:val="clear" w:color="auto" w:fill="FFFFFF"/>
        <w:tabs>
          <w:tab w:val="left" w:pos="4253"/>
        </w:tabs>
        <w:spacing w:before="0" w:beforeAutospacing="0" w:after="0" w:afterAutospacing="0" w:line="0" w:lineRule="atLeast"/>
        <w:jc w:val="both"/>
        <w:rPr>
          <w:color w:val="333333"/>
          <w:sz w:val="19"/>
          <w:szCs w:val="19"/>
        </w:rPr>
      </w:pPr>
    </w:p>
    <w:p w14:paraId="3E3B9742" w14:textId="10D83078" w:rsidR="007C331A" w:rsidRPr="007362FB" w:rsidRDefault="009E7AA0" w:rsidP="00F81D0D">
      <w:pPr>
        <w:pStyle w:val="a6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статей </w:t>
      </w:r>
      <w:r w:rsidRPr="007362FB">
        <w:rPr>
          <w:rFonts w:ascii="Times New Roman" w:hAnsi="Times New Roman" w:cs="Times New Roman"/>
          <w:sz w:val="28"/>
          <w:szCs w:val="28"/>
        </w:rPr>
        <w:t>29, 5</w:t>
      </w:r>
      <w:r w:rsidR="00370CCF">
        <w:rPr>
          <w:rFonts w:ascii="Times New Roman" w:hAnsi="Times New Roman" w:cs="Times New Roman"/>
          <w:sz w:val="28"/>
          <w:szCs w:val="28"/>
        </w:rPr>
        <w:t>2</w:t>
      </w:r>
      <w:r w:rsidRPr="007362FB">
        <w:rPr>
          <w:rFonts w:ascii="Times New Roman" w:hAnsi="Times New Roman" w:cs="Times New Roman"/>
          <w:sz w:val="28"/>
          <w:szCs w:val="28"/>
        </w:rPr>
        <w:t>, 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62FB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</w:t>
      </w:r>
      <w:r>
        <w:rPr>
          <w:rFonts w:ascii="Times New Roman" w:hAnsi="Times New Roman" w:cs="Times New Roman"/>
          <w:sz w:val="28"/>
          <w:szCs w:val="28"/>
        </w:rPr>
        <w:t xml:space="preserve"> в Україні»</w:t>
      </w:r>
      <w:r w:rsidR="006A62D6">
        <w:rPr>
          <w:rFonts w:ascii="Times New Roman" w:hAnsi="Times New Roman" w:cs="Times New Roman"/>
          <w:sz w:val="28"/>
          <w:szCs w:val="28"/>
        </w:rPr>
        <w:t xml:space="preserve">, </w:t>
      </w:r>
      <w:r w:rsidR="00A659F7">
        <w:rPr>
          <w:rFonts w:ascii="Times New Roman" w:hAnsi="Times New Roman" w:cs="Times New Roman"/>
          <w:sz w:val="28"/>
          <w:szCs w:val="28"/>
        </w:rPr>
        <w:t>з</w:t>
      </w:r>
      <w:r w:rsidRPr="007362FB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7362FB">
        <w:rPr>
          <w:rFonts w:ascii="Times New Roman" w:hAnsi="Times New Roman" w:cs="Times New Roman"/>
          <w:sz w:val="28"/>
          <w:szCs w:val="28"/>
        </w:rPr>
        <w:t xml:space="preserve"> України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362FB">
        <w:rPr>
          <w:rFonts w:ascii="Times New Roman" w:hAnsi="Times New Roman" w:cs="Times New Roman"/>
          <w:sz w:val="28"/>
          <w:szCs w:val="28"/>
        </w:rPr>
        <w:t>Про оцінку майна, майнових прав та професійну оціночну діяльність в Україні</w:t>
      </w:r>
      <w:r w:rsidR="00AF7B19">
        <w:rPr>
          <w:rFonts w:ascii="Times New Roman" w:hAnsi="Times New Roman" w:cs="Times New Roman"/>
          <w:sz w:val="28"/>
          <w:szCs w:val="28"/>
        </w:rPr>
        <w:t xml:space="preserve">», </w:t>
      </w:r>
      <w:r w:rsidRPr="007362FB">
        <w:rPr>
          <w:rFonts w:ascii="Times New Roman" w:hAnsi="Times New Roman" w:cs="Times New Roman"/>
          <w:sz w:val="28"/>
          <w:szCs w:val="28"/>
        </w:rPr>
        <w:t>«Про бухгалтерський облік та фінансову звітність в Україні»</w:t>
      </w:r>
      <w:r w:rsidR="006A62D6">
        <w:rPr>
          <w:rFonts w:ascii="Times New Roman" w:hAnsi="Times New Roman" w:cs="Times New Roman"/>
          <w:sz w:val="28"/>
          <w:szCs w:val="28"/>
        </w:rPr>
        <w:t xml:space="preserve">, </w:t>
      </w:r>
      <w:r w:rsidR="006843AF" w:rsidRPr="006843AF">
        <w:rPr>
          <w:rFonts w:ascii="Times New Roman" w:hAnsi="Times New Roman" w:cs="Times New Roman"/>
          <w:color w:val="000000"/>
          <w:sz w:val="28"/>
          <w:szCs w:val="28"/>
        </w:rPr>
        <w:t>«Про оренду державного та комунального майна»,</w:t>
      </w:r>
      <w:r w:rsidR="006A62D6">
        <w:rPr>
          <w:rFonts w:ascii="Times New Roman" w:hAnsi="Times New Roman" w:cs="Times New Roman"/>
          <w:sz w:val="28"/>
          <w:szCs w:val="28"/>
        </w:rPr>
        <w:t xml:space="preserve"> </w:t>
      </w:r>
      <w:r w:rsidR="00C5618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</w:t>
      </w:r>
      <w:r w:rsidR="00C56183" w:rsidRPr="007362F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 метою </w:t>
      </w:r>
      <w:r w:rsidR="00C5618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визначення ринкової вартості нерухомого майна для цілей бухгалтерського обліку та фінансових розрахунків, </w:t>
      </w:r>
      <w:r w:rsidR="00C56183" w:rsidRPr="006843AF">
        <w:rPr>
          <w:rFonts w:ascii="Times New Roman" w:hAnsi="Times New Roman" w:cs="Times New Roman"/>
          <w:color w:val="000000"/>
          <w:sz w:val="28"/>
          <w:szCs w:val="28"/>
        </w:rPr>
        <w:t>впорядкування орендних відносин та встановлення розміру орендної плати</w:t>
      </w:r>
      <w:r w:rsidR="00C5618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25D6D" w:rsidRPr="007362FB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14:paraId="314FF620" w14:textId="77777777" w:rsidR="00A659F7" w:rsidRDefault="00A659F7" w:rsidP="00A659F7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3B3B88B" w14:textId="36DB55B8" w:rsidR="005B5B91" w:rsidRDefault="007C331A" w:rsidP="00F278F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  <w:r w:rsidRPr="009A6A35">
        <w:rPr>
          <w:b/>
          <w:bCs/>
          <w:color w:val="000000"/>
          <w:sz w:val="28"/>
          <w:szCs w:val="28"/>
        </w:rPr>
        <w:t>В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Pr="009A6A35">
        <w:rPr>
          <w:b/>
          <w:bCs/>
          <w:color w:val="000000"/>
          <w:sz w:val="28"/>
          <w:szCs w:val="28"/>
        </w:rPr>
        <w:t>И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Pr="009A6A35">
        <w:rPr>
          <w:b/>
          <w:bCs/>
          <w:color w:val="000000"/>
          <w:sz w:val="28"/>
          <w:szCs w:val="28"/>
        </w:rPr>
        <w:t>Р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Pr="009A6A35">
        <w:rPr>
          <w:b/>
          <w:bCs/>
          <w:color w:val="000000"/>
          <w:sz w:val="28"/>
          <w:szCs w:val="28"/>
        </w:rPr>
        <w:t>І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Pr="009A6A35">
        <w:rPr>
          <w:b/>
          <w:bCs/>
          <w:color w:val="000000"/>
          <w:sz w:val="28"/>
          <w:szCs w:val="28"/>
        </w:rPr>
        <w:t>Ш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Pr="009A6A35">
        <w:rPr>
          <w:b/>
          <w:bCs/>
          <w:color w:val="000000"/>
          <w:sz w:val="28"/>
          <w:szCs w:val="28"/>
        </w:rPr>
        <w:t>И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="00425D6D" w:rsidRPr="00CF5327">
        <w:rPr>
          <w:b/>
          <w:bCs/>
          <w:color w:val="000000"/>
          <w:sz w:val="28"/>
          <w:szCs w:val="28"/>
        </w:rPr>
        <w:t>В</w:t>
      </w:r>
      <w:r w:rsidRPr="009A6A35">
        <w:rPr>
          <w:b/>
          <w:bCs/>
          <w:color w:val="000000"/>
          <w:sz w:val="28"/>
          <w:szCs w:val="28"/>
        </w:rPr>
        <w:t>:</w:t>
      </w:r>
    </w:p>
    <w:p w14:paraId="17745195" w14:textId="77777777" w:rsidR="00B737AA" w:rsidRPr="004D7B37" w:rsidRDefault="00B737AA" w:rsidP="00F278F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rPr>
          <w:b/>
          <w:bCs/>
          <w:sz w:val="28"/>
          <w:szCs w:val="28"/>
        </w:rPr>
      </w:pPr>
    </w:p>
    <w:p w14:paraId="4D0A74BD" w14:textId="53F86DE2" w:rsidR="00A56605" w:rsidRDefault="00A659F7" w:rsidP="008E1EC6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1. Затвердити звіт про оцінку майна –</w:t>
      </w:r>
      <w:r w:rsidR="004D7B37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нежитлово</w:t>
      </w:r>
      <w:r w:rsidR="00F42436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4D7B37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2436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будівлі</w:t>
      </w:r>
      <w:r w:rsidR="004D7B37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загальною площею </w:t>
      </w:r>
      <w:r w:rsidR="00F42436">
        <w:rPr>
          <w:rFonts w:ascii="Times New Roman" w:hAnsi="Times New Roman" w:cs="Times New Roman"/>
          <w:sz w:val="28"/>
          <w:szCs w:val="28"/>
          <w:shd w:val="clear" w:color="auto" w:fill="FFFFFF"/>
        </w:rPr>
        <w:t>85,3</w:t>
      </w:r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 що розташован</w:t>
      </w:r>
      <w:r w:rsidR="00F42436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адресою</w:t>
      </w:r>
      <w:proofErr w:type="spellEnd"/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: вул.</w:t>
      </w:r>
      <w:r w:rsidR="00E90A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2436">
        <w:rPr>
          <w:rFonts w:ascii="Times New Roman" w:hAnsi="Times New Roman" w:cs="Times New Roman"/>
          <w:sz w:val="28"/>
          <w:szCs w:val="28"/>
          <w:shd w:val="clear" w:color="auto" w:fill="FFFFFF"/>
        </w:rPr>
        <w:t>Шкільна, 11-А</w:t>
      </w:r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F913CE"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 w:rsidR="00F42436">
        <w:rPr>
          <w:rFonts w:ascii="Times New Roman" w:hAnsi="Times New Roman" w:cs="Times New Roman"/>
          <w:sz w:val="28"/>
          <w:szCs w:val="28"/>
          <w:shd w:val="clear" w:color="auto" w:fill="FFFFFF"/>
        </w:rPr>
        <w:t>Дулицьке</w:t>
      </w:r>
      <w:proofErr w:type="spellEnd"/>
      <w:r w:rsidR="006843AF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Білоцерківського району, Київської області, 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який виконаний суб’єктом оціночної діяльності – фізичною особою-підприємцем Шереметом Іваном Григоровичем </w:t>
      </w:r>
      <w:r w:rsidR="00A56605"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№181/21 від 05.03.2021),  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рецензі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звіт  фізичн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особ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-підприєм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ця 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Некраш Алл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Олегівн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01561" w:rsidRPr="004D7B37">
        <w:rPr>
          <w:rFonts w:ascii="Times New Roman" w:hAnsi="Times New Roman" w:cs="Times New Roman"/>
          <w:sz w:val="28"/>
          <w:szCs w:val="28"/>
        </w:rPr>
        <w:t>(сертифікат суб’єкта оціночної діяльності №</w:t>
      </w:r>
      <w:r w:rsidR="00097DEF" w:rsidRPr="004D7B37">
        <w:rPr>
          <w:rFonts w:ascii="Times New Roman" w:hAnsi="Times New Roman" w:cs="Times New Roman"/>
          <w:sz w:val="28"/>
          <w:szCs w:val="28"/>
        </w:rPr>
        <w:t>201</w:t>
      </w:r>
      <w:r w:rsidR="00601561" w:rsidRPr="004D7B37">
        <w:rPr>
          <w:rFonts w:ascii="Times New Roman" w:hAnsi="Times New Roman" w:cs="Times New Roman"/>
          <w:sz w:val="28"/>
          <w:szCs w:val="28"/>
        </w:rPr>
        <w:t>/</w:t>
      </w:r>
      <w:r w:rsidR="00097DEF" w:rsidRPr="004D7B37">
        <w:rPr>
          <w:rFonts w:ascii="Times New Roman" w:hAnsi="Times New Roman" w:cs="Times New Roman"/>
          <w:sz w:val="28"/>
          <w:szCs w:val="28"/>
        </w:rPr>
        <w:t xml:space="preserve">2022 </w:t>
      </w:r>
      <w:r w:rsidR="00601561" w:rsidRPr="004D7B37">
        <w:rPr>
          <w:rFonts w:ascii="Times New Roman" w:hAnsi="Times New Roman" w:cs="Times New Roman"/>
          <w:sz w:val="28"/>
          <w:szCs w:val="28"/>
        </w:rPr>
        <w:t>від 18.0</w:t>
      </w:r>
      <w:r w:rsidR="00097DEF" w:rsidRPr="004D7B37">
        <w:rPr>
          <w:rFonts w:ascii="Times New Roman" w:hAnsi="Times New Roman" w:cs="Times New Roman"/>
          <w:sz w:val="28"/>
          <w:szCs w:val="28"/>
        </w:rPr>
        <w:t>5</w:t>
      </w:r>
      <w:r w:rsidR="00601561" w:rsidRPr="004D7B37">
        <w:rPr>
          <w:rFonts w:ascii="Times New Roman" w:hAnsi="Times New Roman" w:cs="Times New Roman"/>
          <w:sz w:val="28"/>
          <w:szCs w:val="28"/>
        </w:rPr>
        <w:t>.20</w:t>
      </w:r>
      <w:r w:rsidR="00097DEF" w:rsidRPr="004D7B37">
        <w:rPr>
          <w:rFonts w:ascii="Times New Roman" w:hAnsi="Times New Roman" w:cs="Times New Roman"/>
          <w:sz w:val="28"/>
          <w:szCs w:val="28"/>
        </w:rPr>
        <w:t>22</w:t>
      </w:r>
      <w:r w:rsidR="00601561" w:rsidRPr="004D7B37">
        <w:rPr>
          <w:rFonts w:ascii="Times New Roman" w:hAnsi="Times New Roman" w:cs="Times New Roman"/>
          <w:sz w:val="28"/>
          <w:szCs w:val="28"/>
        </w:rPr>
        <w:t xml:space="preserve">), погодивши ринкову вартість об’єкта оцінки станом на </w:t>
      </w:r>
      <w:r w:rsidR="00180E95">
        <w:rPr>
          <w:rFonts w:ascii="Times New Roman" w:hAnsi="Times New Roman" w:cs="Times New Roman"/>
          <w:sz w:val="28"/>
          <w:szCs w:val="28"/>
        </w:rPr>
        <w:t>0</w:t>
      </w:r>
      <w:r w:rsidR="00F42436">
        <w:rPr>
          <w:rFonts w:ascii="Times New Roman" w:hAnsi="Times New Roman" w:cs="Times New Roman"/>
          <w:sz w:val="28"/>
          <w:szCs w:val="28"/>
        </w:rPr>
        <w:t>6</w:t>
      </w:r>
      <w:r w:rsidR="00DE7A07" w:rsidRPr="004D7B37">
        <w:rPr>
          <w:rFonts w:ascii="Times New Roman" w:hAnsi="Times New Roman" w:cs="Times New Roman"/>
          <w:sz w:val="28"/>
          <w:szCs w:val="28"/>
        </w:rPr>
        <w:t>.</w:t>
      </w:r>
      <w:r w:rsidR="00180E95">
        <w:rPr>
          <w:rFonts w:ascii="Times New Roman" w:hAnsi="Times New Roman" w:cs="Times New Roman"/>
          <w:sz w:val="28"/>
          <w:szCs w:val="28"/>
        </w:rPr>
        <w:t>1</w:t>
      </w:r>
      <w:r w:rsidR="00F42436">
        <w:rPr>
          <w:rFonts w:ascii="Times New Roman" w:hAnsi="Times New Roman" w:cs="Times New Roman"/>
          <w:sz w:val="28"/>
          <w:szCs w:val="28"/>
        </w:rPr>
        <w:t>2</w:t>
      </w:r>
      <w:r w:rsidR="00C56183" w:rsidRPr="004D7B37">
        <w:rPr>
          <w:rFonts w:ascii="Times New Roman" w:hAnsi="Times New Roman" w:cs="Times New Roman"/>
          <w:sz w:val="28"/>
          <w:szCs w:val="28"/>
        </w:rPr>
        <w:t>.</w:t>
      </w:r>
      <w:r w:rsidR="00601561" w:rsidRPr="004D7B37">
        <w:rPr>
          <w:rFonts w:ascii="Times New Roman" w:hAnsi="Times New Roman" w:cs="Times New Roman"/>
          <w:sz w:val="28"/>
          <w:szCs w:val="28"/>
        </w:rPr>
        <w:t>202</w:t>
      </w:r>
      <w:r w:rsidR="0024569D" w:rsidRPr="004D7B37">
        <w:rPr>
          <w:rFonts w:ascii="Times New Roman" w:hAnsi="Times New Roman" w:cs="Times New Roman"/>
          <w:sz w:val="28"/>
          <w:szCs w:val="28"/>
        </w:rPr>
        <w:t>3</w:t>
      </w:r>
      <w:r w:rsidR="00601561" w:rsidRPr="004D7B37">
        <w:rPr>
          <w:rFonts w:ascii="Times New Roman" w:hAnsi="Times New Roman" w:cs="Times New Roman"/>
          <w:sz w:val="28"/>
          <w:szCs w:val="28"/>
        </w:rPr>
        <w:t xml:space="preserve">  в сумі </w:t>
      </w:r>
      <w:r w:rsidR="00F42436">
        <w:rPr>
          <w:rFonts w:ascii="Times New Roman" w:hAnsi="Times New Roman" w:cs="Times New Roman"/>
          <w:sz w:val="28"/>
          <w:szCs w:val="28"/>
        </w:rPr>
        <w:t>53 760,0</w:t>
      </w:r>
      <w:r w:rsidR="004D7B37" w:rsidRPr="004D7B37">
        <w:rPr>
          <w:rFonts w:ascii="Times New Roman" w:hAnsi="Times New Roman" w:cs="Times New Roman"/>
          <w:sz w:val="28"/>
          <w:szCs w:val="28"/>
        </w:rPr>
        <w:t xml:space="preserve"> </w:t>
      </w:r>
      <w:r w:rsidR="00601561" w:rsidRPr="004D7B37">
        <w:rPr>
          <w:rFonts w:ascii="Times New Roman" w:hAnsi="Times New Roman" w:cs="Times New Roman"/>
          <w:sz w:val="28"/>
          <w:szCs w:val="28"/>
        </w:rPr>
        <w:t>грн. (</w:t>
      </w:r>
      <w:r w:rsidR="00F42436">
        <w:rPr>
          <w:rFonts w:ascii="Times New Roman" w:hAnsi="Times New Roman" w:cs="Times New Roman"/>
          <w:sz w:val="28"/>
          <w:szCs w:val="28"/>
        </w:rPr>
        <w:t xml:space="preserve">п’ятдесят </w:t>
      </w:r>
      <w:r w:rsidR="00F42436">
        <w:rPr>
          <w:rFonts w:ascii="Times New Roman" w:hAnsi="Times New Roman" w:cs="Times New Roman"/>
          <w:color w:val="000000" w:themeColor="text1"/>
          <w:sz w:val="28"/>
          <w:szCs w:val="28"/>
        </w:rPr>
        <w:t>три</w:t>
      </w:r>
      <w:r w:rsidR="004D7B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тисяч</w:t>
      </w:r>
      <w:r w:rsidR="00F42436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="004D7B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0E95">
        <w:rPr>
          <w:rFonts w:ascii="Times New Roman" w:hAnsi="Times New Roman" w:cs="Times New Roman"/>
          <w:color w:val="000000" w:themeColor="text1"/>
          <w:sz w:val="28"/>
          <w:szCs w:val="28"/>
        </w:rPr>
        <w:t>сім</w:t>
      </w:r>
      <w:r w:rsidR="00F42436">
        <w:rPr>
          <w:rFonts w:ascii="Times New Roman" w:hAnsi="Times New Roman" w:cs="Times New Roman"/>
          <w:color w:val="000000" w:themeColor="text1"/>
          <w:sz w:val="28"/>
          <w:szCs w:val="28"/>
        </w:rPr>
        <w:t>сот шістдесят</w:t>
      </w:r>
      <w:r w:rsidR="00180E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1561" w:rsidRPr="00A81221">
        <w:rPr>
          <w:rFonts w:ascii="Times New Roman" w:hAnsi="Times New Roman" w:cs="Times New Roman"/>
          <w:color w:val="000000" w:themeColor="text1"/>
          <w:sz w:val="28"/>
          <w:szCs w:val="28"/>
        </w:rPr>
        <w:t>грн. 0 коп.).</w:t>
      </w:r>
    </w:p>
    <w:p w14:paraId="6654C2B6" w14:textId="0F6ECFA6" w:rsidR="00F42436" w:rsidRDefault="00F42436" w:rsidP="00F42436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. Затвердити звіт про оцінку майна – нежитлово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будівлі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загальною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279,5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 що розташован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адресою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провулок Луговий, 8-Б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с.Дулицьке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Білоцерківського району, Київської області, який виконаний суб’єктом оціночної діяльності – фізичною особою-підприємцем Шереметом Іваном Григоровичем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№181/21 від 05.03.2021), 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рецензія на звіт  фізичної особи-підприємця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Некраш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Алли  Олегівни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№201/2022 від 18.05.2022), погодивши ринкову вартість об’єкта оцінки станом на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4D7B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D7B37">
        <w:rPr>
          <w:rFonts w:ascii="Times New Roman" w:hAnsi="Times New Roman" w:cs="Times New Roman"/>
          <w:sz w:val="28"/>
          <w:szCs w:val="28"/>
        </w:rPr>
        <w:t xml:space="preserve">.2023  в сумі </w:t>
      </w:r>
      <w:r>
        <w:rPr>
          <w:rFonts w:ascii="Times New Roman" w:hAnsi="Times New Roman" w:cs="Times New Roman"/>
          <w:sz w:val="28"/>
          <w:szCs w:val="28"/>
        </w:rPr>
        <w:t>156 180,0</w:t>
      </w:r>
      <w:r w:rsidRPr="004D7B37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сто п’ятдесят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шість тисяч сто вісімдесят </w:t>
      </w:r>
      <w:r w:rsidRPr="00A81221">
        <w:rPr>
          <w:rFonts w:ascii="Times New Roman" w:hAnsi="Times New Roman" w:cs="Times New Roman"/>
          <w:color w:val="000000" w:themeColor="text1"/>
          <w:sz w:val="28"/>
          <w:szCs w:val="28"/>
        </w:rPr>
        <w:t>грн. 0 коп.).</w:t>
      </w:r>
    </w:p>
    <w:p w14:paraId="7E6E79D9" w14:textId="13378510" w:rsidR="00180E95" w:rsidRDefault="00F42436" w:rsidP="00180E95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913C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80E95" w:rsidRP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Затвердити звіт про оцінку майна – нежитлово</w:t>
      </w:r>
      <w:r w:rsid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будівлі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загальною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78,6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 що розташован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адресою</w:t>
      </w:r>
      <w:proofErr w:type="spellEnd"/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: вул.</w:t>
      </w:r>
      <w:r w:rsidR="00E90A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Шкільна, 4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Кам’яна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Гребля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Білоцерківського району, Київської області, який виконаний суб’єктом 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оціночної діяльності – фізичною особою-підприємцем Шереметом Іваном Григоровичем </w:t>
      </w:r>
      <w:r w:rsidR="00180E95"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№181/21 від 05.03.2021),  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рецензія на звіт  фізичної особи-підприємця </w:t>
      </w:r>
      <w:proofErr w:type="spellStart"/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Некраш</w:t>
      </w:r>
      <w:proofErr w:type="spellEnd"/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Алли  Олегівни </w:t>
      </w:r>
      <w:r w:rsidR="00180E95"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№201/2022 від 18.05.2022), погодивши ринкову вартість об’єкта оцінки станом на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180E95" w:rsidRPr="004D7B37">
        <w:rPr>
          <w:rFonts w:ascii="Times New Roman" w:hAnsi="Times New Roman" w:cs="Times New Roman"/>
          <w:sz w:val="28"/>
          <w:szCs w:val="28"/>
        </w:rPr>
        <w:t>.</w:t>
      </w:r>
      <w:r w:rsidR="00180E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="00180E95" w:rsidRPr="004D7B37">
        <w:rPr>
          <w:rFonts w:ascii="Times New Roman" w:hAnsi="Times New Roman" w:cs="Times New Roman"/>
          <w:sz w:val="28"/>
          <w:szCs w:val="28"/>
        </w:rPr>
        <w:t xml:space="preserve">.2023  в сумі </w:t>
      </w:r>
      <w:r w:rsidR="00180E9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5 380</w:t>
      </w:r>
      <w:r w:rsidR="00180E95">
        <w:rPr>
          <w:rFonts w:ascii="Times New Roman" w:hAnsi="Times New Roman" w:cs="Times New Roman"/>
          <w:sz w:val="28"/>
          <w:szCs w:val="28"/>
        </w:rPr>
        <w:t>,0</w:t>
      </w:r>
      <w:r w:rsidR="00180E95" w:rsidRPr="004D7B37">
        <w:rPr>
          <w:rFonts w:ascii="Times New Roman" w:hAnsi="Times New Roman" w:cs="Times New Roman"/>
          <w:sz w:val="28"/>
          <w:szCs w:val="28"/>
        </w:rPr>
        <w:t xml:space="preserve"> грн. (</w:t>
      </w:r>
      <w:r w:rsidR="00180E95">
        <w:rPr>
          <w:rFonts w:ascii="Times New Roman" w:hAnsi="Times New Roman" w:cs="Times New Roman"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sz w:val="28"/>
          <w:szCs w:val="28"/>
        </w:rPr>
        <w:t>п’ять</w:t>
      </w:r>
      <w:r w:rsidR="00180E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тисяч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триста вісімдесят </w:t>
      </w:r>
      <w:r w:rsidR="00180E95" w:rsidRPr="00A81221">
        <w:rPr>
          <w:rFonts w:ascii="Times New Roman" w:hAnsi="Times New Roman" w:cs="Times New Roman"/>
          <w:color w:val="000000" w:themeColor="text1"/>
          <w:sz w:val="28"/>
          <w:szCs w:val="28"/>
        </w:rPr>
        <w:t>грн. 0 коп.).</w:t>
      </w:r>
    </w:p>
    <w:p w14:paraId="7582CA4E" w14:textId="0B95F729" w:rsidR="00F42436" w:rsidRDefault="00F42436" w:rsidP="00F42436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P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Затвердити звіт про оцінку майна – нежитлово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будівлі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загальною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98,8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 що розташован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адресою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: вул.</w:t>
      </w:r>
      <w:r w:rsidR="00E90A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Перемоги, 20-А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с.Миньківці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Білоцерківського району, Київської області, який виконаний суб’єктом оціночної діяльності – фізичною особою-підприємцем Шереметом Іваном Григоровичем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№181/21 від 05.03.2021), 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рецензія на звіт  фізичної особи-підприємця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Некраш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Алли  Олегівни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№201/2022 від 18.05.2022), погодивши ринкову вартість об’єкта оцінки станом на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4D7B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D7B37">
        <w:rPr>
          <w:rFonts w:ascii="Times New Roman" w:hAnsi="Times New Roman" w:cs="Times New Roman"/>
          <w:sz w:val="28"/>
          <w:szCs w:val="28"/>
        </w:rPr>
        <w:t xml:space="preserve">.2023  в сумі </w:t>
      </w:r>
      <w:r>
        <w:rPr>
          <w:rFonts w:ascii="Times New Roman" w:hAnsi="Times New Roman" w:cs="Times New Roman"/>
          <w:sz w:val="28"/>
          <w:szCs w:val="28"/>
        </w:rPr>
        <w:t>82 190,0</w:t>
      </w:r>
      <w:r w:rsidRPr="004D7B37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вісімдесят дві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тисячі </w:t>
      </w:r>
      <w:r w:rsidR="00E90ABD">
        <w:rPr>
          <w:rFonts w:ascii="Times New Roman" w:hAnsi="Times New Roman" w:cs="Times New Roman"/>
          <w:color w:val="000000" w:themeColor="text1"/>
          <w:sz w:val="28"/>
          <w:szCs w:val="28"/>
        </w:rPr>
        <w:t>сто дев’яносто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81221">
        <w:rPr>
          <w:rFonts w:ascii="Times New Roman" w:hAnsi="Times New Roman" w:cs="Times New Roman"/>
          <w:color w:val="000000" w:themeColor="text1"/>
          <w:sz w:val="28"/>
          <w:szCs w:val="28"/>
        </w:rPr>
        <w:t>грн. 0 коп.).</w:t>
      </w:r>
    </w:p>
    <w:p w14:paraId="13D02F35" w14:textId="2554CBE8" w:rsidR="00E90ABD" w:rsidRDefault="00E90ABD" w:rsidP="00E90ABD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Затвердити звіт про оцінку майна – нежитлово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будівлі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загальною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136,1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 що розташован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адресою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: вул.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Шкільна, 7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с.Мовчанівка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Білоцерківського району, Київської області, який виконаний суб’єктом оціночної діяльності – фізичною особою-підприємцем Шереметом Іваном Григоровичем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№181/21 від 05.03.2021), 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рецензія на звіт  фізичної особи-підприємця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Некраш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Алли  Олегівни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№201/2022 від 18.05.2022), погодивши ринкову вартість об’єкта оцінки станом на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D7B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D7B37">
        <w:rPr>
          <w:rFonts w:ascii="Times New Roman" w:hAnsi="Times New Roman" w:cs="Times New Roman"/>
          <w:sz w:val="28"/>
          <w:szCs w:val="28"/>
        </w:rPr>
        <w:t xml:space="preserve">.2023  в сумі </w:t>
      </w:r>
      <w:r>
        <w:rPr>
          <w:rFonts w:ascii="Times New Roman" w:hAnsi="Times New Roman" w:cs="Times New Roman"/>
          <w:sz w:val="28"/>
          <w:szCs w:val="28"/>
        </w:rPr>
        <w:t>76 000,0</w:t>
      </w:r>
      <w:r w:rsidRPr="004D7B37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сімдесят шість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тисяч </w:t>
      </w:r>
      <w:r w:rsidRPr="00A81221">
        <w:rPr>
          <w:rFonts w:ascii="Times New Roman" w:hAnsi="Times New Roman" w:cs="Times New Roman"/>
          <w:color w:val="000000" w:themeColor="text1"/>
          <w:sz w:val="28"/>
          <w:szCs w:val="28"/>
        </w:rPr>
        <w:t>грн. 0 коп.).</w:t>
      </w:r>
    </w:p>
    <w:p w14:paraId="65C0DF6E" w14:textId="1F32A9A3" w:rsidR="00E90ABD" w:rsidRDefault="00E90ABD" w:rsidP="00E90ABD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P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Затвердити звіт про оцінку майна – нежитлово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будівлі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загальною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155,6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 що розташован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адресою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: вул.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Промислова, 20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с.Самгородок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Білоцерківського району, Київської області, який виконаний суб’єктом оціночної діяльності – фізичною особою-підприємцем Шереметом Іваном Григоровичем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№181/21 від 05.03.2021), 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рецензія на звіт  фізичної особи-підприємця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Некраш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Алли  Олегівни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№201/2022 від 18.05.2022), погодивши ринкову вартість об’єкта оцінки станом на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4D7B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D7B37">
        <w:rPr>
          <w:rFonts w:ascii="Times New Roman" w:hAnsi="Times New Roman" w:cs="Times New Roman"/>
          <w:sz w:val="28"/>
          <w:szCs w:val="28"/>
        </w:rPr>
        <w:t xml:space="preserve">.2023  в сумі </w:t>
      </w:r>
      <w:r>
        <w:rPr>
          <w:rFonts w:ascii="Times New Roman" w:hAnsi="Times New Roman" w:cs="Times New Roman"/>
          <w:sz w:val="28"/>
          <w:szCs w:val="28"/>
        </w:rPr>
        <w:t>86 890,0</w:t>
      </w:r>
      <w:r w:rsidRPr="004D7B37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вісімдесят шість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тисяч вісімсот дев’яносто </w:t>
      </w:r>
      <w:r w:rsidRPr="00A81221">
        <w:rPr>
          <w:rFonts w:ascii="Times New Roman" w:hAnsi="Times New Roman" w:cs="Times New Roman"/>
          <w:color w:val="000000" w:themeColor="text1"/>
          <w:sz w:val="28"/>
          <w:szCs w:val="28"/>
        </w:rPr>
        <w:t>грн. 0 коп.).</w:t>
      </w:r>
    </w:p>
    <w:p w14:paraId="77264683" w14:textId="75C6BFD0" w:rsidR="00E90ABD" w:rsidRDefault="00E90ABD" w:rsidP="00E90ABD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P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Затвердити звіт про оцінку майна – нежитлово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будівлі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загальною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183,6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 що розташован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адресою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: вул.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Шкільна, 1-В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с.Чубинці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Білоцерківського району, Київської області, який виконаний суб’єктом оціночної діяльності – фізичною особою-підприємцем Шереметом Іваном Григоровичем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№181/21 від 05.03.2021), 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рецензія на звіт  фізичної особи-підприємця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Некраш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Алли  Олегівни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№201/2022 від 18.05.2022), погодивши ринкову вартість об’єкта оцінки станом на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4D7B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D7B37">
        <w:rPr>
          <w:rFonts w:ascii="Times New Roman" w:hAnsi="Times New Roman" w:cs="Times New Roman"/>
          <w:sz w:val="28"/>
          <w:szCs w:val="28"/>
        </w:rPr>
        <w:t xml:space="preserve">.2023  в сумі </w:t>
      </w:r>
      <w:r>
        <w:rPr>
          <w:rFonts w:ascii="Times New Roman" w:hAnsi="Times New Roman" w:cs="Times New Roman"/>
          <w:sz w:val="28"/>
          <w:szCs w:val="28"/>
        </w:rPr>
        <w:t>102 530,0</w:t>
      </w:r>
      <w:r w:rsidRPr="004D7B37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сто дві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тисячі п’ятсот тридцять </w:t>
      </w:r>
      <w:r w:rsidRPr="00A81221">
        <w:rPr>
          <w:rFonts w:ascii="Times New Roman" w:hAnsi="Times New Roman" w:cs="Times New Roman"/>
          <w:color w:val="000000" w:themeColor="text1"/>
          <w:sz w:val="28"/>
          <w:szCs w:val="28"/>
        </w:rPr>
        <w:t>грн. 0 коп.).</w:t>
      </w:r>
    </w:p>
    <w:p w14:paraId="3A98EA21" w14:textId="3F9C7177" w:rsidR="00E90ABD" w:rsidRDefault="00E90ABD" w:rsidP="00E90ABD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8.</w:t>
      </w:r>
      <w:r w:rsidRP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Затвердити звіт про оцінку майна – нежитлово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будівлі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загальною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862,0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 що розташован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адресою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: вул.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Шкільна, 1-Г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с.Чубинці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Білоцерківського району, Київської області, який виконаний суб’єктом оціночної діяльності – фізичною особою-підприємцем Шереметом Іваном Григоровичем </w:t>
      </w:r>
      <w:r w:rsidRPr="004D7B37">
        <w:rPr>
          <w:rFonts w:ascii="Times New Roman" w:hAnsi="Times New Roman" w:cs="Times New Roman"/>
          <w:sz w:val="28"/>
          <w:szCs w:val="28"/>
        </w:rPr>
        <w:t>(сертифікат суб’єкта оціночної діяльності №</w:t>
      </w:r>
      <w:r w:rsidR="006A62D6">
        <w:rPr>
          <w:rFonts w:ascii="Times New Roman" w:hAnsi="Times New Roman" w:cs="Times New Roman"/>
          <w:sz w:val="28"/>
          <w:szCs w:val="28"/>
        </w:rPr>
        <w:t xml:space="preserve"> </w:t>
      </w:r>
      <w:r w:rsidRPr="004D7B37">
        <w:rPr>
          <w:rFonts w:ascii="Times New Roman" w:hAnsi="Times New Roman" w:cs="Times New Roman"/>
          <w:sz w:val="28"/>
          <w:szCs w:val="28"/>
        </w:rPr>
        <w:t xml:space="preserve">181/21 </w:t>
      </w:r>
      <w:r w:rsidR="006A62D6">
        <w:rPr>
          <w:rFonts w:ascii="Times New Roman" w:hAnsi="Times New Roman" w:cs="Times New Roman"/>
          <w:sz w:val="28"/>
          <w:szCs w:val="28"/>
        </w:rPr>
        <w:t xml:space="preserve">                                     від 05.03.2021),</w:t>
      </w:r>
      <w:r w:rsidRPr="004D7B37">
        <w:rPr>
          <w:rFonts w:ascii="Times New Roman" w:hAnsi="Times New Roman" w:cs="Times New Roman"/>
          <w:sz w:val="28"/>
          <w:szCs w:val="28"/>
        </w:rPr>
        <w:t xml:space="preserve"> </w:t>
      </w:r>
      <w:r w:rsidR="006A62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рецензія на звіт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фізичної особи-підприємця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Некраш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Алли  Олегівни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№201/2022 від 18.05.2022), погодивши ринкову вартість об’єкта оцінки станом на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4D7B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6A62D6">
        <w:rPr>
          <w:rFonts w:ascii="Times New Roman" w:hAnsi="Times New Roman" w:cs="Times New Roman"/>
          <w:sz w:val="28"/>
          <w:szCs w:val="28"/>
        </w:rPr>
        <w:t xml:space="preserve">.2023 </w:t>
      </w:r>
      <w:r w:rsidRPr="004D7B37">
        <w:rPr>
          <w:rFonts w:ascii="Times New Roman" w:hAnsi="Times New Roman" w:cs="Times New Roman"/>
          <w:sz w:val="28"/>
          <w:szCs w:val="28"/>
        </w:rPr>
        <w:t xml:space="preserve">в сумі </w:t>
      </w:r>
      <w:r>
        <w:rPr>
          <w:rFonts w:ascii="Times New Roman" w:hAnsi="Times New Roman" w:cs="Times New Roman"/>
          <w:sz w:val="28"/>
          <w:szCs w:val="28"/>
        </w:rPr>
        <w:t>543 230,0</w:t>
      </w:r>
      <w:r w:rsidRPr="004D7B37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п’ятсот сорок три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тисячі двісті тридцять </w:t>
      </w:r>
      <w:r w:rsidRPr="00A81221">
        <w:rPr>
          <w:rFonts w:ascii="Times New Roman" w:hAnsi="Times New Roman" w:cs="Times New Roman"/>
          <w:color w:val="000000" w:themeColor="text1"/>
          <w:sz w:val="28"/>
          <w:szCs w:val="28"/>
        </w:rPr>
        <w:t>грн. 0 коп.).</w:t>
      </w:r>
    </w:p>
    <w:p w14:paraId="74EEEA0D" w14:textId="54D06A22" w:rsidR="00E90ABD" w:rsidRDefault="00E90ABD" w:rsidP="00E90ABD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 w:rsidRP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Затвердити звіт про оцінку майна – нежитлово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будівлі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загальною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114,4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 що розташован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адресою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: вул.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Тараса Шевченка, 7а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с.Шаліївка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Білоцерківського району, Київської області, який виконаний суб’єктом оціночної діяльності – фізичною особою-підприємцем Шереметом Іваном Григоровичем </w:t>
      </w:r>
      <w:r w:rsidRPr="004D7B37">
        <w:rPr>
          <w:rFonts w:ascii="Times New Roman" w:hAnsi="Times New Roman" w:cs="Times New Roman"/>
          <w:sz w:val="28"/>
          <w:szCs w:val="28"/>
        </w:rPr>
        <w:t>(сертифікат суб’єкта оціночної діяльності №</w:t>
      </w:r>
      <w:r w:rsidR="006A62D6">
        <w:rPr>
          <w:rFonts w:ascii="Times New Roman" w:hAnsi="Times New Roman" w:cs="Times New Roman"/>
          <w:sz w:val="28"/>
          <w:szCs w:val="28"/>
        </w:rPr>
        <w:t xml:space="preserve"> </w:t>
      </w:r>
      <w:r w:rsidRPr="004D7B37">
        <w:rPr>
          <w:rFonts w:ascii="Times New Roman" w:hAnsi="Times New Roman" w:cs="Times New Roman"/>
          <w:sz w:val="28"/>
          <w:szCs w:val="28"/>
        </w:rPr>
        <w:t xml:space="preserve">181/21 </w:t>
      </w:r>
      <w:r w:rsidR="006A62D6">
        <w:rPr>
          <w:rFonts w:ascii="Times New Roman" w:hAnsi="Times New Roman" w:cs="Times New Roman"/>
          <w:sz w:val="28"/>
          <w:szCs w:val="28"/>
        </w:rPr>
        <w:t xml:space="preserve">                                       від 05.03.2021),</w:t>
      </w:r>
      <w:r w:rsidRPr="004D7B37">
        <w:rPr>
          <w:rFonts w:ascii="Times New Roman" w:hAnsi="Times New Roman" w:cs="Times New Roman"/>
          <w:sz w:val="28"/>
          <w:szCs w:val="28"/>
        </w:rPr>
        <w:t xml:space="preserve"> </w:t>
      </w:r>
      <w:r w:rsidR="006A62D6">
        <w:rPr>
          <w:rFonts w:ascii="Times New Roman" w:hAnsi="Times New Roman" w:cs="Times New Roman"/>
          <w:sz w:val="28"/>
          <w:szCs w:val="28"/>
          <w:shd w:val="clear" w:color="auto" w:fill="FFFFFF"/>
        </w:rPr>
        <w:t>рецензія на звіт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фізичної особи-підприємця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Некраш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Алли  Олегівни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№201/2022 від 18.05.2022), погодивши ринкову вартість об’єкта оцінки станом на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4D7B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6A62D6">
        <w:rPr>
          <w:rFonts w:ascii="Times New Roman" w:hAnsi="Times New Roman" w:cs="Times New Roman"/>
          <w:sz w:val="28"/>
          <w:szCs w:val="28"/>
        </w:rPr>
        <w:t>.2023</w:t>
      </w:r>
      <w:r w:rsidRPr="004D7B37">
        <w:rPr>
          <w:rFonts w:ascii="Times New Roman" w:hAnsi="Times New Roman" w:cs="Times New Roman"/>
          <w:sz w:val="28"/>
          <w:szCs w:val="28"/>
        </w:rPr>
        <w:t xml:space="preserve"> в сумі </w:t>
      </w:r>
      <w:r>
        <w:rPr>
          <w:rFonts w:ascii="Times New Roman" w:hAnsi="Times New Roman" w:cs="Times New Roman"/>
          <w:sz w:val="28"/>
          <w:szCs w:val="28"/>
        </w:rPr>
        <w:t>63 880,0</w:t>
      </w:r>
      <w:r w:rsidRPr="004D7B37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шістдесят три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тисячі </w:t>
      </w:r>
      <w:r w:rsidR="009A629D">
        <w:rPr>
          <w:rFonts w:ascii="Times New Roman" w:hAnsi="Times New Roman" w:cs="Times New Roman"/>
          <w:color w:val="000000" w:themeColor="text1"/>
          <w:sz w:val="28"/>
          <w:szCs w:val="28"/>
        </w:rPr>
        <w:t>вісімсот вісімдесят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81221">
        <w:rPr>
          <w:rFonts w:ascii="Times New Roman" w:hAnsi="Times New Roman" w:cs="Times New Roman"/>
          <w:color w:val="000000" w:themeColor="text1"/>
          <w:sz w:val="28"/>
          <w:szCs w:val="28"/>
        </w:rPr>
        <w:t>грн. 0 коп.).</w:t>
      </w:r>
    </w:p>
    <w:p w14:paraId="33BABD4A" w14:textId="60D01E04" w:rsidR="005B5B91" w:rsidRPr="008E1EC6" w:rsidRDefault="009A629D" w:rsidP="008E1EC6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10</w:t>
      </w:r>
      <w:r w:rsidR="00B737AA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B72DB5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Балансоутримувач</w:t>
      </w:r>
      <w:r w:rsidR="00F913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ам</w:t>
      </w:r>
      <w:r w:rsidR="00752B03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913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об’єктів нерухомого майна </w:t>
      </w:r>
      <w:r w:rsidR="007C331A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здійснити переоцінку  </w:t>
      </w:r>
      <w:r w:rsidR="00601561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будів</w:t>
      </w:r>
      <w:r w:rsidR="00F913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ель</w:t>
      </w:r>
      <w:r w:rsidR="00601561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C331A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 ринковою вартістю та забезпечити </w:t>
      </w:r>
      <w:r w:rsidR="00F913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їх</w:t>
      </w:r>
      <w:r w:rsidR="007C331A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F5BD7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відображення </w:t>
      </w:r>
      <w:r w:rsidR="009F5BD7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7C331A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>бухгалтерськ</w:t>
      </w:r>
      <w:r w:rsidR="009F5BD7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ому </w:t>
      </w:r>
      <w:r w:rsidR="007C331A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>облік</w:t>
      </w:r>
      <w:r w:rsidR="009F5BD7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7C331A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новою переоціненою вартістю.</w:t>
      </w:r>
      <w:r w:rsidR="005B5B91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6A4D34C9" w14:textId="282E75A1" w:rsidR="007C331A" w:rsidRDefault="009A629D" w:rsidP="008E1EC6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 w:rsidR="003539AD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E1EC6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C331A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</w:t>
      </w:r>
      <w:r w:rsidR="00F913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цього </w:t>
      </w:r>
      <w:r w:rsidR="007C331A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>рішення покласти на </w:t>
      </w:r>
      <w:r w:rsidR="0010143E" w:rsidRPr="008E1E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заступни</w:t>
      </w:r>
      <w:r w:rsidR="0081781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цю</w:t>
      </w:r>
      <w:r w:rsidR="0010143E" w:rsidRPr="008E1E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місько</w:t>
      </w:r>
      <w:r w:rsidR="00DD04D8" w:rsidRPr="008E1E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ї</w:t>
      </w:r>
      <w:r w:rsidR="0010143E" w:rsidRPr="008E1E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голови</w:t>
      </w:r>
      <w:r w:rsidR="003E16B4" w:rsidRPr="008E1E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81781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Людмилу Сергієнко.</w:t>
      </w:r>
    </w:p>
    <w:p w14:paraId="03A56A9F" w14:textId="77777777" w:rsidR="0081781C" w:rsidRDefault="0081781C" w:rsidP="00B8216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ind w:firstLine="567"/>
        <w:jc w:val="both"/>
        <w:rPr>
          <w:color w:val="333333"/>
          <w:sz w:val="19"/>
          <w:szCs w:val="19"/>
        </w:rPr>
      </w:pPr>
    </w:p>
    <w:p w14:paraId="465DDD84" w14:textId="77777777" w:rsidR="0081781C" w:rsidRDefault="0081781C" w:rsidP="00B8216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ind w:firstLine="567"/>
        <w:jc w:val="both"/>
        <w:rPr>
          <w:color w:val="333333"/>
          <w:sz w:val="19"/>
          <w:szCs w:val="19"/>
        </w:rPr>
      </w:pPr>
    </w:p>
    <w:p w14:paraId="3D87D6C1" w14:textId="77777777" w:rsidR="0081781C" w:rsidRDefault="0081781C" w:rsidP="00B8216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ind w:firstLine="567"/>
        <w:jc w:val="both"/>
        <w:rPr>
          <w:color w:val="333333"/>
          <w:sz w:val="19"/>
          <w:szCs w:val="19"/>
        </w:rPr>
      </w:pPr>
    </w:p>
    <w:p w14:paraId="2FB25C9D" w14:textId="1A07EFD1" w:rsidR="003539AD" w:rsidRPr="009A6A35" w:rsidRDefault="007C331A" w:rsidP="00B8216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ind w:firstLine="567"/>
        <w:jc w:val="both"/>
        <w:rPr>
          <w:color w:val="333333"/>
          <w:sz w:val="19"/>
          <w:szCs w:val="19"/>
        </w:rPr>
      </w:pPr>
      <w:r w:rsidRPr="009A6A35">
        <w:rPr>
          <w:color w:val="333333"/>
          <w:sz w:val="19"/>
          <w:szCs w:val="19"/>
        </w:rPr>
        <w:t> </w:t>
      </w:r>
    </w:p>
    <w:p w14:paraId="1EB7E60E" w14:textId="6E0D6726" w:rsidR="004624E1" w:rsidRDefault="004624E1" w:rsidP="005B5B91">
      <w:pPr>
        <w:shd w:val="clear" w:color="auto" w:fill="FFFFFF"/>
        <w:spacing w:after="0" w:line="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Голова виконкому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5A3D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8178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5A3D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Валентина ЛЕВІЦЬКА</w:t>
      </w:r>
    </w:p>
    <w:p w14:paraId="5B728489" w14:textId="53535DED" w:rsidR="0081781C" w:rsidRDefault="0081781C" w:rsidP="005B5B91">
      <w:pPr>
        <w:shd w:val="clear" w:color="auto" w:fill="FFFFFF"/>
        <w:spacing w:after="0" w:line="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81781C" w:rsidSect="006A62D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57D952" w14:textId="77777777" w:rsidR="00C24D1F" w:rsidRDefault="00C24D1F" w:rsidP="006A62D6">
      <w:pPr>
        <w:spacing w:after="0" w:line="240" w:lineRule="auto"/>
      </w:pPr>
      <w:r>
        <w:separator/>
      </w:r>
    </w:p>
  </w:endnote>
  <w:endnote w:type="continuationSeparator" w:id="0">
    <w:p w14:paraId="6251A797" w14:textId="77777777" w:rsidR="00C24D1F" w:rsidRDefault="00C24D1F" w:rsidP="006A6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D3F672" w14:textId="77777777" w:rsidR="00C24D1F" w:rsidRDefault="00C24D1F" w:rsidP="006A62D6">
      <w:pPr>
        <w:spacing w:after="0" w:line="240" w:lineRule="auto"/>
      </w:pPr>
      <w:r>
        <w:separator/>
      </w:r>
    </w:p>
  </w:footnote>
  <w:footnote w:type="continuationSeparator" w:id="0">
    <w:p w14:paraId="19AB6617" w14:textId="77777777" w:rsidR="00C24D1F" w:rsidRDefault="00C24D1F" w:rsidP="006A6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62768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337E96E" w14:textId="68E733CE" w:rsidR="006A62D6" w:rsidRPr="006A62D6" w:rsidRDefault="006A62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A62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A62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A62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92E6B" w:rsidRPr="00192E6B">
          <w:rPr>
            <w:rFonts w:ascii="Times New Roman" w:hAnsi="Times New Roman" w:cs="Times New Roman"/>
            <w:noProof/>
            <w:sz w:val="28"/>
            <w:szCs w:val="28"/>
            <w:lang w:val="ru-RU"/>
          </w:rPr>
          <w:t>3</w:t>
        </w:r>
        <w:r w:rsidRPr="006A62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2731CD9" w14:textId="77777777" w:rsidR="006A62D6" w:rsidRDefault="006A62D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1A"/>
    <w:rsid w:val="00013EC6"/>
    <w:rsid w:val="000208EB"/>
    <w:rsid w:val="00040D9B"/>
    <w:rsid w:val="00047F07"/>
    <w:rsid w:val="00056A19"/>
    <w:rsid w:val="00080593"/>
    <w:rsid w:val="0009726F"/>
    <w:rsid w:val="00097DEF"/>
    <w:rsid w:val="000A5DD9"/>
    <w:rsid w:val="000C091A"/>
    <w:rsid w:val="000D75FB"/>
    <w:rsid w:val="000F213D"/>
    <w:rsid w:val="000F514E"/>
    <w:rsid w:val="000F52FF"/>
    <w:rsid w:val="0010143E"/>
    <w:rsid w:val="001046AD"/>
    <w:rsid w:val="00104CCF"/>
    <w:rsid w:val="00106DB6"/>
    <w:rsid w:val="001077DE"/>
    <w:rsid w:val="0013383C"/>
    <w:rsid w:val="001564DF"/>
    <w:rsid w:val="00180E95"/>
    <w:rsid w:val="0018173A"/>
    <w:rsid w:val="001875C7"/>
    <w:rsid w:val="00192E6B"/>
    <w:rsid w:val="001B1F89"/>
    <w:rsid w:val="001C02CD"/>
    <w:rsid w:val="001C366F"/>
    <w:rsid w:val="001F7B71"/>
    <w:rsid w:val="001F7C1B"/>
    <w:rsid w:val="002107F7"/>
    <w:rsid w:val="002163D8"/>
    <w:rsid w:val="00217446"/>
    <w:rsid w:val="00220124"/>
    <w:rsid w:val="00232593"/>
    <w:rsid w:val="0024569D"/>
    <w:rsid w:val="00266975"/>
    <w:rsid w:val="00271480"/>
    <w:rsid w:val="00277625"/>
    <w:rsid w:val="00281549"/>
    <w:rsid w:val="002B723C"/>
    <w:rsid w:val="002C235C"/>
    <w:rsid w:val="002F49D3"/>
    <w:rsid w:val="00300EC3"/>
    <w:rsid w:val="00305DE4"/>
    <w:rsid w:val="00316CBF"/>
    <w:rsid w:val="00342FAB"/>
    <w:rsid w:val="00350031"/>
    <w:rsid w:val="00350D61"/>
    <w:rsid w:val="003539AD"/>
    <w:rsid w:val="00370CCF"/>
    <w:rsid w:val="0037212B"/>
    <w:rsid w:val="00372612"/>
    <w:rsid w:val="00387F76"/>
    <w:rsid w:val="003B00A0"/>
    <w:rsid w:val="003B53F8"/>
    <w:rsid w:val="003B7A9B"/>
    <w:rsid w:val="003C34C4"/>
    <w:rsid w:val="003D065F"/>
    <w:rsid w:val="003D35AE"/>
    <w:rsid w:val="003E16B4"/>
    <w:rsid w:val="003F0EAF"/>
    <w:rsid w:val="003F4875"/>
    <w:rsid w:val="004039E7"/>
    <w:rsid w:val="00404571"/>
    <w:rsid w:val="00406CFF"/>
    <w:rsid w:val="00407F10"/>
    <w:rsid w:val="00425D6D"/>
    <w:rsid w:val="0044330A"/>
    <w:rsid w:val="00456877"/>
    <w:rsid w:val="0045731C"/>
    <w:rsid w:val="00460533"/>
    <w:rsid w:val="004624E1"/>
    <w:rsid w:val="00470D7E"/>
    <w:rsid w:val="004724C7"/>
    <w:rsid w:val="00474422"/>
    <w:rsid w:val="00483202"/>
    <w:rsid w:val="004D7B37"/>
    <w:rsid w:val="004D7C4B"/>
    <w:rsid w:val="004E4404"/>
    <w:rsid w:val="004F7B3C"/>
    <w:rsid w:val="00501338"/>
    <w:rsid w:val="005113AA"/>
    <w:rsid w:val="00530FA4"/>
    <w:rsid w:val="0053798B"/>
    <w:rsid w:val="00541665"/>
    <w:rsid w:val="0056365F"/>
    <w:rsid w:val="00570719"/>
    <w:rsid w:val="00570AC5"/>
    <w:rsid w:val="0057237F"/>
    <w:rsid w:val="00575C90"/>
    <w:rsid w:val="00593C09"/>
    <w:rsid w:val="00593D70"/>
    <w:rsid w:val="005945CF"/>
    <w:rsid w:val="00597909"/>
    <w:rsid w:val="005A3DFC"/>
    <w:rsid w:val="005A7CB6"/>
    <w:rsid w:val="005B5B91"/>
    <w:rsid w:val="005D4D5B"/>
    <w:rsid w:val="005D7C56"/>
    <w:rsid w:val="005F36C0"/>
    <w:rsid w:val="005F5515"/>
    <w:rsid w:val="00601561"/>
    <w:rsid w:val="0060787A"/>
    <w:rsid w:val="00637D30"/>
    <w:rsid w:val="00640054"/>
    <w:rsid w:val="00653FD1"/>
    <w:rsid w:val="00657F6F"/>
    <w:rsid w:val="00667F0C"/>
    <w:rsid w:val="00681E63"/>
    <w:rsid w:val="006843AF"/>
    <w:rsid w:val="00685BA1"/>
    <w:rsid w:val="00695971"/>
    <w:rsid w:val="00697D04"/>
    <w:rsid w:val="006A1425"/>
    <w:rsid w:val="006A5CB2"/>
    <w:rsid w:val="006A62D6"/>
    <w:rsid w:val="006B1F32"/>
    <w:rsid w:val="006C1E55"/>
    <w:rsid w:val="006D10F6"/>
    <w:rsid w:val="006E0C7B"/>
    <w:rsid w:val="006E16D4"/>
    <w:rsid w:val="006E51A7"/>
    <w:rsid w:val="006F07E8"/>
    <w:rsid w:val="006F1F2A"/>
    <w:rsid w:val="00700B5B"/>
    <w:rsid w:val="007014CD"/>
    <w:rsid w:val="007248DF"/>
    <w:rsid w:val="007362FB"/>
    <w:rsid w:val="007425CE"/>
    <w:rsid w:val="00752B03"/>
    <w:rsid w:val="00752E8B"/>
    <w:rsid w:val="0076255C"/>
    <w:rsid w:val="00772DF8"/>
    <w:rsid w:val="00781A32"/>
    <w:rsid w:val="007C331A"/>
    <w:rsid w:val="007C333E"/>
    <w:rsid w:val="007C59B4"/>
    <w:rsid w:val="007D00B5"/>
    <w:rsid w:val="007F75BB"/>
    <w:rsid w:val="0081781C"/>
    <w:rsid w:val="008329F8"/>
    <w:rsid w:val="008435A5"/>
    <w:rsid w:val="008441EB"/>
    <w:rsid w:val="00844311"/>
    <w:rsid w:val="00854B1E"/>
    <w:rsid w:val="00856E05"/>
    <w:rsid w:val="00863C64"/>
    <w:rsid w:val="00864F4A"/>
    <w:rsid w:val="00887DDB"/>
    <w:rsid w:val="008B4A4F"/>
    <w:rsid w:val="008D3BF4"/>
    <w:rsid w:val="008E1EC6"/>
    <w:rsid w:val="008E775B"/>
    <w:rsid w:val="008F0DCE"/>
    <w:rsid w:val="00900C12"/>
    <w:rsid w:val="00922308"/>
    <w:rsid w:val="00923305"/>
    <w:rsid w:val="009306DB"/>
    <w:rsid w:val="00931D0F"/>
    <w:rsid w:val="009372CA"/>
    <w:rsid w:val="00984B0B"/>
    <w:rsid w:val="0099475E"/>
    <w:rsid w:val="009A629D"/>
    <w:rsid w:val="009A6A35"/>
    <w:rsid w:val="009B0EBB"/>
    <w:rsid w:val="009E7AA0"/>
    <w:rsid w:val="009F5BD7"/>
    <w:rsid w:val="00A00CF7"/>
    <w:rsid w:val="00A023D8"/>
    <w:rsid w:val="00A02580"/>
    <w:rsid w:val="00A147A0"/>
    <w:rsid w:val="00A404B3"/>
    <w:rsid w:val="00A50103"/>
    <w:rsid w:val="00A51DAB"/>
    <w:rsid w:val="00A54510"/>
    <w:rsid w:val="00A560F2"/>
    <w:rsid w:val="00A56605"/>
    <w:rsid w:val="00A659F7"/>
    <w:rsid w:val="00A81221"/>
    <w:rsid w:val="00A86C23"/>
    <w:rsid w:val="00A90225"/>
    <w:rsid w:val="00A92E39"/>
    <w:rsid w:val="00A93DC5"/>
    <w:rsid w:val="00AA3F38"/>
    <w:rsid w:val="00AD52A3"/>
    <w:rsid w:val="00AE0AD7"/>
    <w:rsid w:val="00AE24F3"/>
    <w:rsid w:val="00AE2AAC"/>
    <w:rsid w:val="00AE7680"/>
    <w:rsid w:val="00AF7B19"/>
    <w:rsid w:val="00B0376F"/>
    <w:rsid w:val="00B11DD7"/>
    <w:rsid w:val="00B20CF4"/>
    <w:rsid w:val="00B72DB5"/>
    <w:rsid w:val="00B737AA"/>
    <w:rsid w:val="00B8216A"/>
    <w:rsid w:val="00B8222D"/>
    <w:rsid w:val="00B90287"/>
    <w:rsid w:val="00BB10E4"/>
    <w:rsid w:val="00BB1C3A"/>
    <w:rsid w:val="00C14FB6"/>
    <w:rsid w:val="00C23191"/>
    <w:rsid w:val="00C24D1F"/>
    <w:rsid w:val="00C50442"/>
    <w:rsid w:val="00C56183"/>
    <w:rsid w:val="00C94571"/>
    <w:rsid w:val="00C9532E"/>
    <w:rsid w:val="00C95F00"/>
    <w:rsid w:val="00CB5327"/>
    <w:rsid w:val="00CB745A"/>
    <w:rsid w:val="00CD3AD9"/>
    <w:rsid w:val="00CF5327"/>
    <w:rsid w:val="00CF785B"/>
    <w:rsid w:val="00D00E6D"/>
    <w:rsid w:val="00D113F8"/>
    <w:rsid w:val="00D125A8"/>
    <w:rsid w:val="00D35A3A"/>
    <w:rsid w:val="00D53311"/>
    <w:rsid w:val="00D74B20"/>
    <w:rsid w:val="00D770CE"/>
    <w:rsid w:val="00D84F9A"/>
    <w:rsid w:val="00D91089"/>
    <w:rsid w:val="00D923AF"/>
    <w:rsid w:val="00D975A0"/>
    <w:rsid w:val="00DA07F1"/>
    <w:rsid w:val="00DA1309"/>
    <w:rsid w:val="00DA4D21"/>
    <w:rsid w:val="00DA7277"/>
    <w:rsid w:val="00DB4258"/>
    <w:rsid w:val="00DB79C7"/>
    <w:rsid w:val="00DC54EA"/>
    <w:rsid w:val="00DD04D8"/>
    <w:rsid w:val="00DE7A07"/>
    <w:rsid w:val="00E05CA1"/>
    <w:rsid w:val="00E440A2"/>
    <w:rsid w:val="00E502C2"/>
    <w:rsid w:val="00E50F84"/>
    <w:rsid w:val="00E90ABD"/>
    <w:rsid w:val="00E95BA2"/>
    <w:rsid w:val="00E9724A"/>
    <w:rsid w:val="00EA466B"/>
    <w:rsid w:val="00ED21D2"/>
    <w:rsid w:val="00EE2E6F"/>
    <w:rsid w:val="00EE7DD5"/>
    <w:rsid w:val="00EF1ED9"/>
    <w:rsid w:val="00F1196C"/>
    <w:rsid w:val="00F132B4"/>
    <w:rsid w:val="00F278F2"/>
    <w:rsid w:val="00F42436"/>
    <w:rsid w:val="00F514B4"/>
    <w:rsid w:val="00F53129"/>
    <w:rsid w:val="00F717DB"/>
    <w:rsid w:val="00F74355"/>
    <w:rsid w:val="00F81D0D"/>
    <w:rsid w:val="00F913CE"/>
    <w:rsid w:val="00FD4C43"/>
    <w:rsid w:val="00FE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B38D3"/>
  <w15:docId w15:val="{740823AF-5C25-498E-807A-C67BF0F36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3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7C3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31A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99"/>
    <w:qFormat/>
    <w:rsid w:val="009B0EBB"/>
    <w:pPr>
      <w:spacing w:after="0" w:line="240" w:lineRule="auto"/>
    </w:pPr>
  </w:style>
  <w:style w:type="character" w:customStyle="1" w:styleId="a7">
    <w:name w:val="Без интервала Знак"/>
    <w:link w:val="a6"/>
    <w:uiPriority w:val="99"/>
    <w:rsid w:val="008E1EC6"/>
  </w:style>
  <w:style w:type="paragraph" w:styleId="a8">
    <w:name w:val="header"/>
    <w:basedOn w:val="a"/>
    <w:link w:val="a9"/>
    <w:uiPriority w:val="99"/>
    <w:unhideWhenUsed/>
    <w:rsid w:val="006A6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A62D6"/>
  </w:style>
  <w:style w:type="paragraph" w:styleId="aa">
    <w:name w:val="footer"/>
    <w:basedOn w:val="a"/>
    <w:link w:val="ab"/>
    <w:uiPriority w:val="99"/>
    <w:unhideWhenUsed/>
    <w:rsid w:val="006A6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A6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30412-4E72-4CB2-A3A5-4E2A02B2C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2264</TotalTime>
  <Pages>1</Pages>
  <Words>4387</Words>
  <Characters>2502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38</cp:revision>
  <cp:lastPrinted>2023-12-20T12:17:00Z</cp:lastPrinted>
  <dcterms:created xsi:type="dcterms:W3CDTF">2022-09-06T11:03:00Z</dcterms:created>
  <dcterms:modified xsi:type="dcterms:W3CDTF">2023-12-20T12:18:00Z</dcterms:modified>
</cp:coreProperties>
</file>