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5DB" w:rsidRPr="0067021D" w:rsidRDefault="00F925DB" w:rsidP="00F925DB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 w:rsidRPr="0067021D">
        <w:rPr>
          <w:rFonts w:ascii="Times New Roman" w:eastAsia="Times New Roman" w:hAnsi="Times New Roman"/>
          <w:noProof/>
          <w:color w:val="00000A"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5DB" w:rsidRPr="0067021D" w:rsidRDefault="00F925DB" w:rsidP="00F925DB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A"/>
          <w:sz w:val="12"/>
          <w:szCs w:val="12"/>
          <w:lang w:eastAsia="ru-RU"/>
        </w:rPr>
      </w:pPr>
    </w:p>
    <w:p w:rsidR="00F925DB" w:rsidRPr="0067021D" w:rsidRDefault="00F925DB" w:rsidP="00F925D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A"/>
          <w:sz w:val="36"/>
          <w:szCs w:val="36"/>
        </w:rPr>
      </w:pPr>
      <w:r w:rsidRPr="0067021D">
        <w:rPr>
          <w:rFonts w:ascii="Times New Roman" w:eastAsia="Times New Roman" w:hAnsi="Times New Roman"/>
          <w:b/>
          <w:bCs/>
          <w:color w:val="00000A"/>
          <w:sz w:val="36"/>
          <w:szCs w:val="36"/>
        </w:rPr>
        <w:t>СКВИРСЬКА МІСЬКА РАДА</w:t>
      </w:r>
    </w:p>
    <w:p w:rsidR="00F925DB" w:rsidRPr="0067021D" w:rsidRDefault="00F925DB" w:rsidP="00F925DB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A"/>
          <w:sz w:val="36"/>
          <w:szCs w:val="36"/>
        </w:rPr>
      </w:pPr>
      <w:r w:rsidRPr="0067021D">
        <w:rPr>
          <w:rFonts w:ascii="Times New Roman" w:eastAsia="Times New Roman" w:hAnsi="Times New Roman"/>
          <w:b/>
          <w:color w:val="00000A"/>
          <w:sz w:val="36"/>
          <w:szCs w:val="36"/>
        </w:rPr>
        <w:t>ВИКОНАВЧИЙ КОМІТЕТ</w:t>
      </w:r>
    </w:p>
    <w:p w:rsidR="00F925DB" w:rsidRPr="0067021D" w:rsidRDefault="00F925DB" w:rsidP="00F925D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12"/>
          <w:szCs w:val="12"/>
        </w:rPr>
      </w:pPr>
    </w:p>
    <w:p w:rsidR="00F925DB" w:rsidRPr="0067021D" w:rsidRDefault="00F925DB" w:rsidP="00F925D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36"/>
          <w:szCs w:val="36"/>
        </w:rPr>
      </w:pPr>
      <w:r w:rsidRPr="0067021D">
        <w:rPr>
          <w:rFonts w:ascii="Times New Roman" w:eastAsia="Times New Roman" w:hAnsi="Times New Roman"/>
          <w:b/>
          <w:color w:val="00000A"/>
          <w:sz w:val="36"/>
          <w:szCs w:val="36"/>
        </w:rPr>
        <w:t>Р І Ш Е Н Н Я</w:t>
      </w:r>
    </w:p>
    <w:p w:rsidR="00F925DB" w:rsidRPr="0067021D" w:rsidRDefault="00F925DB" w:rsidP="00F925DB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/>
          <w:color w:val="00000A"/>
          <w:sz w:val="16"/>
          <w:szCs w:val="16"/>
        </w:rPr>
      </w:pPr>
    </w:p>
    <w:p w:rsidR="00F925DB" w:rsidRPr="000D1C26" w:rsidRDefault="00F925DB" w:rsidP="00F925DB">
      <w:pPr>
        <w:suppressAutoHyphens/>
        <w:spacing w:after="0" w:line="240" w:lineRule="auto"/>
        <w:rPr>
          <w:rFonts w:ascii="Times New Roman" w:eastAsia="Times New Roman" w:hAnsi="Times New Roman"/>
          <w:b/>
          <w:color w:val="00000A"/>
          <w:sz w:val="28"/>
          <w:szCs w:val="28"/>
        </w:rPr>
      </w:pPr>
      <w:r w:rsidRPr="000D1C26">
        <w:rPr>
          <w:rFonts w:ascii="Times New Roman" w:eastAsia="Times New Roman" w:hAnsi="Times New Roman"/>
          <w:b/>
          <w:color w:val="00000A"/>
          <w:sz w:val="28"/>
          <w:szCs w:val="28"/>
        </w:rPr>
        <w:t xml:space="preserve">від 19 грудня 2023 року                   м. Сквира                 </w:t>
      </w:r>
      <w:r w:rsidR="000D1C26">
        <w:rPr>
          <w:rFonts w:ascii="Times New Roman" w:eastAsia="Times New Roman" w:hAnsi="Times New Roman"/>
          <w:b/>
          <w:color w:val="00000A"/>
          <w:sz w:val="28"/>
          <w:szCs w:val="28"/>
        </w:rPr>
        <w:t xml:space="preserve">           </w:t>
      </w:r>
      <w:r w:rsidRPr="000D1C26">
        <w:rPr>
          <w:rFonts w:ascii="Times New Roman" w:eastAsia="Times New Roman" w:hAnsi="Times New Roman"/>
          <w:b/>
          <w:color w:val="00000A"/>
          <w:sz w:val="28"/>
          <w:szCs w:val="28"/>
        </w:rPr>
        <w:t xml:space="preserve">          № 1</w:t>
      </w:r>
      <w:r w:rsidR="000D1C26" w:rsidRPr="000D1C26">
        <w:rPr>
          <w:rFonts w:ascii="Times New Roman" w:eastAsia="Times New Roman" w:hAnsi="Times New Roman"/>
          <w:b/>
          <w:color w:val="00000A"/>
          <w:sz w:val="28"/>
          <w:szCs w:val="28"/>
        </w:rPr>
        <w:t>9</w:t>
      </w:r>
      <w:r w:rsidRPr="000D1C26">
        <w:rPr>
          <w:rFonts w:ascii="Times New Roman" w:eastAsia="Times New Roman" w:hAnsi="Times New Roman"/>
          <w:b/>
          <w:color w:val="00000A"/>
          <w:sz w:val="28"/>
          <w:szCs w:val="28"/>
        </w:rPr>
        <w:t>/34</w:t>
      </w:r>
    </w:p>
    <w:p w:rsidR="00F925DB" w:rsidRPr="000D1C26" w:rsidRDefault="00F925DB" w:rsidP="001A71EC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71EC" w:rsidRDefault="001A71EC" w:rsidP="001A71EC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2D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надання дозволу на вчинення правочину</w:t>
      </w:r>
    </w:p>
    <w:p w:rsidR="00D66B21" w:rsidRDefault="00F84BFF" w:rsidP="00F84BFF">
      <w:pPr>
        <w:widowControl w:val="0"/>
        <w:tabs>
          <w:tab w:val="left" w:pos="5400"/>
        </w:tabs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гр. </w:t>
      </w:r>
      <w:r w:rsidR="00E370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Олександру Петровичу від імені малолітніх дітей</w:t>
      </w:r>
    </w:p>
    <w:p w:rsidR="001A71EC" w:rsidRDefault="001A71EC" w:rsidP="001A71EC">
      <w:pPr>
        <w:widowControl w:val="0"/>
        <w:spacing w:after="0"/>
        <w:ind w:right="4"/>
        <w:jc w:val="both"/>
        <w:rPr>
          <w:rFonts w:ascii="Times New Roman" w:hAnsi="Times New Roman"/>
          <w:bCs/>
          <w:sz w:val="16"/>
          <w:szCs w:val="16"/>
          <w:lang w:eastAsia="ru-RU"/>
        </w:rPr>
      </w:pPr>
    </w:p>
    <w:p w:rsidR="001A71EC" w:rsidRPr="00057C8D" w:rsidRDefault="001A71EC" w:rsidP="000D1C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Розглянувши заяв</w:t>
      </w:r>
      <w:r w:rsidR="00A171D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г</w:t>
      </w:r>
      <w:r w:rsidR="00A171D4">
        <w:rPr>
          <w:rFonts w:ascii="Times New Roman" w:hAnsi="Times New Roman"/>
          <w:sz w:val="28"/>
          <w:szCs w:val="28"/>
        </w:rPr>
        <w:t xml:space="preserve">ромадян </w:t>
      </w:r>
      <w:r w:rsidR="00E3706E">
        <w:rPr>
          <w:rFonts w:ascii="Times New Roman" w:hAnsi="Times New Roman"/>
          <w:sz w:val="28"/>
          <w:szCs w:val="28"/>
        </w:rPr>
        <w:t>****</w:t>
      </w:r>
      <w:r w:rsidR="00D66B21">
        <w:rPr>
          <w:rFonts w:ascii="Times New Roman" w:hAnsi="Times New Roman"/>
          <w:sz w:val="28"/>
          <w:szCs w:val="28"/>
        </w:rPr>
        <w:t xml:space="preserve"> Олександра Петровича</w:t>
      </w:r>
      <w:r w:rsidR="003364AB">
        <w:rPr>
          <w:rFonts w:ascii="Times New Roman" w:hAnsi="Times New Roman"/>
          <w:sz w:val="28"/>
          <w:szCs w:val="28"/>
        </w:rPr>
        <w:t xml:space="preserve"> </w:t>
      </w:r>
      <w:r w:rsidR="000D1C26">
        <w:rPr>
          <w:rFonts w:ascii="Times New Roman" w:hAnsi="Times New Roman"/>
          <w:sz w:val="28"/>
          <w:szCs w:val="28"/>
        </w:rPr>
        <w:t xml:space="preserve">                                </w:t>
      </w:r>
      <w:r w:rsidR="003364AB">
        <w:rPr>
          <w:rFonts w:ascii="Times New Roman" w:hAnsi="Times New Roman"/>
          <w:sz w:val="28"/>
          <w:szCs w:val="28"/>
        </w:rPr>
        <w:t>від 11.12.2023 (</w:t>
      </w:r>
      <w:r w:rsidR="00A171D4">
        <w:rPr>
          <w:rFonts w:ascii="Times New Roman" w:hAnsi="Times New Roman"/>
          <w:sz w:val="28"/>
          <w:szCs w:val="28"/>
        </w:rPr>
        <w:t>реєстраційний №</w:t>
      </w:r>
      <w:r w:rsidR="003364AB">
        <w:rPr>
          <w:rFonts w:ascii="Times New Roman" w:hAnsi="Times New Roman"/>
          <w:sz w:val="28"/>
          <w:szCs w:val="28"/>
        </w:rPr>
        <w:t xml:space="preserve"> 08-2023/1353</w:t>
      </w:r>
      <w:r w:rsidR="00A171D4">
        <w:rPr>
          <w:rFonts w:ascii="Times New Roman" w:hAnsi="Times New Roman"/>
          <w:sz w:val="28"/>
          <w:szCs w:val="28"/>
        </w:rPr>
        <w:t xml:space="preserve">) та </w:t>
      </w:r>
      <w:r w:rsidR="00E3706E">
        <w:rPr>
          <w:rFonts w:ascii="Times New Roman" w:hAnsi="Times New Roman"/>
          <w:sz w:val="28"/>
          <w:szCs w:val="28"/>
        </w:rPr>
        <w:t>****</w:t>
      </w:r>
      <w:r w:rsidR="003364AB">
        <w:rPr>
          <w:rFonts w:ascii="Times New Roman" w:hAnsi="Times New Roman"/>
          <w:sz w:val="28"/>
          <w:szCs w:val="28"/>
        </w:rPr>
        <w:t xml:space="preserve"> Оксани Гри</w:t>
      </w:r>
      <w:r w:rsidR="00734D0B">
        <w:rPr>
          <w:rFonts w:ascii="Times New Roman" w:hAnsi="Times New Roman"/>
          <w:sz w:val="28"/>
          <w:szCs w:val="28"/>
        </w:rPr>
        <w:t>горівни</w:t>
      </w:r>
      <w:r w:rsidR="000D1C26">
        <w:rPr>
          <w:rFonts w:ascii="Times New Roman" w:hAnsi="Times New Roman"/>
          <w:sz w:val="28"/>
          <w:szCs w:val="28"/>
        </w:rPr>
        <w:t xml:space="preserve"> </w:t>
      </w:r>
      <w:r w:rsidR="003364AB">
        <w:rPr>
          <w:rFonts w:ascii="Times New Roman" w:hAnsi="Times New Roman"/>
          <w:sz w:val="28"/>
          <w:szCs w:val="28"/>
        </w:rPr>
        <w:t xml:space="preserve">від 11.12.2023 </w:t>
      </w:r>
      <w:r w:rsidR="00A171D4">
        <w:rPr>
          <w:rFonts w:ascii="Times New Roman" w:hAnsi="Times New Roman"/>
          <w:sz w:val="28"/>
          <w:szCs w:val="28"/>
        </w:rPr>
        <w:t>(реєстраційний №</w:t>
      </w:r>
      <w:r w:rsidR="003364AB">
        <w:rPr>
          <w:rFonts w:ascii="Times New Roman" w:hAnsi="Times New Roman"/>
          <w:sz w:val="28"/>
          <w:szCs w:val="28"/>
        </w:rPr>
        <w:t>08-2023/13/53</w:t>
      </w:r>
      <w:r w:rsidR="00A171D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з додани</w:t>
      </w:r>
      <w:r w:rsidR="000D1C26">
        <w:rPr>
          <w:rFonts w:ascii="Times New Roman" w:hAnsi="Times New Roman"/>
          <w:sz w:val="28"/>
          <w:szCs w:val="28"/>
        </w:rPr>
        <w:t xml:space="preserve">ми матеріалами,  відповідно до </w:t>
      </w:r>
      <w:r>
        <w:rPr>
          <w:rFonts w:ascii="Times New Roman" w:hAnsi="Times New Roman"/>
          <w:sz w:val="28"/>
          <w:szCs w:val="28"/>
        </w:rPr>
        <w:t xml:space="preserve">Цивільного кодексу України, Сімейного кодексу України, </w:t>
      </w:r>
      <w:r w:rsidRPr="008D341B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8D341B">
        <w:rPr>
          <w:rFonts w:ascii="Times New Roman" w:hAnsi="Times New Roman" w:cs="Times New Roman"/>
          <w:sz w:val="28"/>
          <w:szCs w:val="28"/>
          <w:shd w:val="clear" w:color="auto" w:fill="FFFFFF"/>
        </w:rPr>
        <w:t>4 пункту «б» статті 34, части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</w:t>
      </w:r>
      <w:r w:rsidRPr="008D34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 статті 59 Закону України «Про місцеве самоврядування в Україні» (зі змінами), </w:t>
      </w:r>
      <w:r w:rsidR="003364AB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підпункту 20 постанови Кабінету Міністр</w:t>
      </w:r>
      <w:r w:rsidR="000D1C26">
        <w:rPr>
          <w:rFonts w:ascii="Times New Roman" w:hAnsi="Times New Roman" w:cs="Times New Roman"/>
          <w:sz w:val="28"/>
          <w:szCs w:val="28"/>
          <w:shd w:val="clear" w:color="auto" w:fill="FFFFFF"/>
        </w:rPr>
        <w:t>ів України від 1</w:t>
      </w:r>
      <w:r w:rsidR="003364AB">
        <w:rPr>
          <w:rFonts w:ascii="Times New Roman" w:hAnsi="Times New Roman" w:cs="Times New Roman"/>
          <w:sz w:val="28"/>
          <w:szCs w:val="28"/>
          <w:shd w:val="clear" w:color="auto" w:fill="FFFFFF"/>
        </w:rPr>
        <w:t>9 жовтня 2016 року № 719 «</w:t>
      </w:r>
      <w:r w:rsidR="003364AB" w:rsidRPr="003364A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</w:t>
      </w:r>
      <w:r w:rsidR="003364AB" w:rsidRPr="00F84B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», </w:t>
      </w:r>
      <w:r w:rsidR="00F84BFF" w:rsidRPr="00F84BFF">
        <w:rPr>
          <w:rFonts w:ascii="Times New Roman" w:hAnsi="Times New Roman" w:cs="Times New Roman"/>
          <w:sz w:val="28"/>
          <w:szCs w:val="28"/>
        </w:rPr>
        <w:t>Порядку провадження органами опіки та піклування діяльності, пов'язаної із захистом прав дитини», затвердженого постановою Кабінету Міністрів України від 24 вересня 2008 року №866 (зі змінами),</w:t>
      </w:r>
      <w:r w:rsidR="000D1C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враховуючи </w:t>
      </w:r>
      <w:r w:rsidRPr="00057C8D">
        <w:rPr>
          <w:rFonts w:ascii="Times New Roman" w:hAnsi="Times New Roman"/>
          <w:sz w:val="28"/>
          <w:szCs w:val="28"/>
        </w:rPr>
        <w:t>рішення коміс</w:t>
      </w:r>
      <w:r>
        <w:rPr>
          <w:rFonts w:ascii="Times New Roman" w:hAnsi="Times New Roman"/>
          <w:sz w:val="28"/>
          <w:szCs w:val="28"/>
        </w:rPr>
        <w:t>ії з питань захисту прав дитини виконавчого к</w:t>
      </w:r>
      <w:r w:rsidR="000D1C26">
        <w:rPr>
          <w:rFonts w:ascii="Times New Roman" w:hAnsi="Times New Roman"/>
          <w:sz w:val="28"/>
          <w:szCs w:val="28"/>
        </w:rPr>
        <w:t>омітету Сквирської міської ради</w:t>
      </w:r>
      <w:r w:rsidRPr="00057C8D">
        <w:rPr>
          <w:rFonts w:ascii="Times New Roman" w:hAnsi="Times New Roman"/>
          <w:sz w:val="28"/>
          <w:szCs w:val="28"/>
        </w:rPr>
        <w:t xml:space="preserve"> від </w:t>
      </w:r>
      <w:r w:rsidR="003364AB">
        <w:rPr>
          <w:rFonts w:ascii="Times New Roman" w:hAnsi="Times New Roman"/>
          <w:sz w:val="28"/>
          <w:szCs w:val="28"/>
        </w:rPr>
        <w:t xml:space="preserve">15.12.2023 (протокол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3364AB">
        <w:rPr>
          <w:rFonts w:ascii="Times New Roman" w:hAnsi="Times New Roman"/>
          <w:sz w:val="28"/>
          <w:szCs w:val="28"/>
        </w:rPr>
        <w:t>22</w:t>
      </w:r>
      <w:r w:rsidRPr="00057C8D">
        <w:rPr>
          <w:rFonts w:ascii="Times New Roman" w:hAnsi="Times New Roman"/>
          <w:sz w:val="28"/>
          <w:szCs w:val="28"/>
        </w:rPr>
        <w:t xml:space="preserve">), </w:t>
      </w:r>
      <w:r w:rsidRPr="00057C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метою захисту прав та інтересів д</w:t>
      </w:r>
      <w:r w:rsidR="003364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ітей</w:t>
      </w:r>
      <w:r w:rsidRPr="00057C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вчиненні правочинів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57C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виконавчий комітет Сквирської міської ради</w:t>
      </w:r>
    </w:p>
    <w:p w:rsidR="001A71EC" w:rsidRPr="008E0430" w:rsidRDefault="001A71EC" w:rsidP="000D1C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4"/>
          <w:szCs w:val="18"/>
        </w:rPr>
      </w:pPr>
    </w:p>
    <w:p w:rsidR="001A71EC" w:rsidRDefault="001A71EC" w:rsidP="000D1C26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1A71EC" w:rsidRDefault="001A71EC" w:rsidP="000D1C26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02B1C" w:rsidRPr="000D1C26" w:rsidRDefault="000D1C26" w:rsidP="000D1C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1. </w:t>
      </w:r>
      <w:r w:rsidR="00502B1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Надати дозвіл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502B1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Олександру Петровичу,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805D34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</w:t>
      </w:r>
      <w:r w:rsidR="00502B1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(паспорт серія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</w:t>
      </w:r>
      <w:r w:rsidR="00502B1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№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502B1C" w:rsidRPr="000D1C26">
        <w:rPr>
          <w:rFonts w:ascii="Times New Roman" w:eastAsia="Times New Roman" w:hAnsi="Times New Roman" w:cs="Times New Roman"/>
          <w:color w:val="000000"/>
          <w:sz w:val="28"/>
        </w:rPr>
        <w:t>, виданий Сквирським РВ ГУ МВС України в Київській області від 13 лютого 1998 року</w:t>
      </w:r>
      <w:r w:rsidR="00805D34" w:rsidRPr="000D1C26">
        <w:rPr>
          <w:rFonts w:ascii="Times New Roman" w:eastAsia="Times New Roman" w:hAnsi="Times New Roman" w:cs="Times New Roman"/>
          <w:color w:val="000000"/>
          <w:sz w:val="28"/>
        </w:rPr>
        <w:t>)</w:t>
      </w:r>
      <w:r w:rsidR="00502B1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, зареєстрований та проживає за адресою: вул. Миколи Ольшевського,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502B1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, Білоцерківський район, Київська область, на вчинення правочину  від імені малолітніх дітей: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502B1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Евеліни Олександрівни,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502B1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 та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******</w:t>
      </w:r>
      <w:r w:rsidR="00502B1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Гордія Олександровича,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502B1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 а саме: на купівлю по ¼ частки квартири </w:t>
      </w:r>
      <w:r w:rsidR="000F7A6D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на кожну дитину </w:t>
      </w:r>
      <w:r w:rsidR="00502B1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за адресою: вул.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502B1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, Вінницька область, яка відповідно до Витягу № 8083594 з Державного реєстру правочинів від 17.12.2009 року належить на праві власності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502B1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Марії Василівні.</w:t>
      </w:r>
    </w:p>
    <w:p w:rsidR="00047CF2" w:rsidRPr="000D1C26" w:rsidRDefault="000D1C26" w:rsidP="000D1C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2. </w:t>
      </w:r>
      <w:r w:rsidR="001A71E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Надати дозвіл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3364AB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Олександру Петровичу</w:t>
      </w:r>
      <w:r w:rsidR="001A71E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805D34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</w:t>
      </w:r>
      <w:r w:rsidR="003364AB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(паспорт серія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3364AB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№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****,</w:t>
      </w:r>
      <w:r w:rsidR="00BA4868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виданий </w:t>
      </w:r>
      <w:r w:rsidR="00807498" w:rsidRPr="000D1C26">
        <w:rPr>
          <w:rFonts w:ascii="Times New Roman" w:eastAsia="Times New Roman" w:hAnsi="Times New Roman" w:cs="Times New Roman"/>
          <w:color w:val="000000"/>
          <w:sz w:val="28"/>
        </w:rPr>
        <w:t>Сквирським РВ ГУ МВС України в Київській області від 13 лютого 1998 року</w:t>
      </w:r>
      <w:r w:rsidR="00F84BFF" w:rsidRPr="000D1C26">
        <w:rPr>
          <w:rFonts w:ascii="Times New Roman" w:eastAsia="Times New Roman" w:hAnsi="Times New Roman" w:cs="Times New Roman"/>
          <w:color w:val="000000"/>
          <w:sz w:val="28"/>
        </w:rPr>
        <w:t>)</w:t>
      </w:r>
      <w:r w:rsidR="001A71E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253B2E" w:rsidRPr="000D1C26">
        <w:rPr>
          <w:rFonts w:ascii="Times New Roman" w:eastAsia="Times New Roman" w:hAnsi="Times New Roman" w:cs="Times New Roman"/>
          <w:color w:val="000000"/>
          <w:sz w:val="28"/>
        </w:rPr>
        <w:t>зареєстрований</w:t>
      </w:r>
      <w:r w:rsidR="00502B1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07498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та проживає </w:t>
      </w:r>
      <w:r w:rsidR="001A71E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за адресою: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****,</w:t>
      </w:r>
      <w:r w:rsidR="001A71E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253B2E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Білоцерківський район, Київська область, </w:t>
      </w:r>
      <w:r w:rsidR="001A71E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на вчинення </w:t>
      </w:r>
      <w:r w:rsidR="001A71EC" w:rsidRPr="000D1C26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правочину  від імені </w:t>
      </w:r>
      <w:r w:rsidR="00807498" w:rsidRPr="000D1C26">
        <w:rPr>
          <w:rFonts w:ascii="Times New Roman" w:eastAsia="Times New Roman" w:hAnsi="Times New Roman" w:cs="Times New Roman"/>
          <w:color w:val="000000"/>
          <w:sz w:val="28"/>
        </w:rPr>
        <w:t>малолітніх дітей:</w:t>
      </w:r>
      <w:r w:rsidR="00502B1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807498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Евеліни Олександрівни,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807498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 </w:t>
      </w:r>
      <w:r w:rsidR="00F84BFF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(свідоцтво про народження серія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</w:t>
      </w:r>
      <w:r w:rsidR="00F84BFF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№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F84BFF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, видане відділом державної реєстрації актів цивільного стану Сквирського районного управління юстиції у Київській області від 20.04.2012 року, зареєстрована та проживає за адресою: вул.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******</w:t>
      </w:r>
      <w:r w:rsidR="00F84BFF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, Білоцерківський район, Київська область) </w:t>
      </w:r>
      <w:r w:rsidR="00807498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та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807498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Гордія Олександровича,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807498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</w:t>
      </w:r>
      <w:r w:rsidR="00F84BFF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(свідоцтво про народження серія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 xml:space="preserve">**** № </w:t>
      </w:r>
      <w:r w:rsidR="00F84BFF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, видане Сквирським районним відділом державної реєстрації актів цивільного стану Головного територіального управління юстиції у Київській області від 13.09.2019 року, зареєстрований та проживає за адресою: вул.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F84BFF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, Білоцерківський район, Київська область) </w:t>
      </w:r>
      <w:r w:rsidR="001A71EC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а саме: </w:t>
      </w:r>
      <w:r w:rsidR="00AC5131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укладання договору купівлі-продажу квартири </w:t>
      </w:r>
      <w:r w:rsidR="00807498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за адресою: вул.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807498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Вінницька область,</w:t>
      </w:r>
      <w:r w:rsidR="00AC5131" w:rsidRPr="000D1C2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05D34" w:rsidRPr="000D1C26">
        <w:rPr>
          <w:rFonts w:ascii="Times New Roman" w:eastAsia="Times New Roman" w:hAnsi="Times New Roman" w:cs="Times New Roman"/>
          <w:color w:val="000000"/>
          <w:sz w:val="28"/>
        </w:rPr>
        <w:t>та оформлення відповідних документів</w:t>
      </w:r>
      <w:r w:rsidR="00AC5131" w:rsidRPr="000D1C26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AC5131" w:rsidRPr="00AC5131" w:rsidRDefault="00805D34" w:rsidP="000D1C26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</w:t>
      </w:r>
      <w:r w:rsidR="00AC5131">
        <w:rPr>
          <w:rFonts w:ascii="Times New Roman" w:eastAsia="Times New Roman" w:hAnsi="Times New Roman" w:cs="Times New Roman"/>
          <w:color w:val="000000"/>
          <w:sz w:val="28"/>
        </w:rPr>
        <w:t>. Зобов</w:t>
      </w:r>
      <w:r w:rsidR="00AC5131" w:rsidRPr="00AC5131">
        <w:rPr>
          <w:rFonts w:ascii="Times New Roman" w:eastAsia="Times New Roman" w:hAnsi="Times New Roman" w:cs="Times New Roman"/>
          <w:color w:val="000000"/>
          <w:sz w:val="28"/>
        </w:rPr>
        <w:t xml:space="preserve">’язати </w:t>
      </w:r>
      <w:r w:rsidR="00E3706E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502B1C">
        <w:rPr>
          <w:rFonts w:ascii="Times New Roman" w:eastAsia="Times New Roman" w:hAnsi="Times New Roman" w:cs="Times New Roman"/>
          <w:color w:val="000000"/>
          <w:sz w:val="28"/>
        </w:rPr>
        <w:t xml:space="preserve"> Олександра Петровича надати С</w:t>
      </w:r>
      <w:r w:rsidR="00AC5131" w:rsidRPr="00AC5131">
        <w:rPr>
          <w:rFonts w:ascii="Times New Roman" w:eastAsia="Times New Roman" w:hAnsi="Times New Roman" w:cs="Times New Roman"/>
          <w:color w:val="000000"/>
          <w:sz w:val="28"/>
        </w:rPr>
        <w:t>лужбі у справах дітей та сім’</w:t>
      </w:r>
      <w:r w:rsidR="00AC5131">
        <w:rPr>
          <w:rFonts w:ascii="Times New Roman" w:eastAsia="Times New Roman" w:hAnsi="Times New Roman" w:cs="Times New Roman"/>
          <w:color w:val="000000"/>
          <w:sz w:val="28"/>
        </w:rPr>
        <w:t>ї Сквирської міської ради копії підтверджуючих документів про здійснення правочинів згідно з цим рішенням.</w:t>
      </w:r>
    </w:p>
    <w:p w:rsidR="001A71EC" w:rsidRDefault="00805D34" w:rsidP="000D1C2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A7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71EC" w:rsidRPr="00A01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Попередити законного представника </w:t>
      </w:r>
      <w:r w:rsidR="00047CF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малолітн</w:t>
      </w:r>
      <w:r w:rsidR="00AC5131">
        <w:rPr>
          <w:rFonts w:ascii="Times New Roman" w:eastAsia="Times New Roman" w:hAnsi="Times New Roman" w:cs="Times New Roman"/>
          <w:sz w:val="28"/>
          <w:szCs w:val="28"/>
          <w:lang w:eastAsia="ru-RU"/>
        </w:rPr>
        <w:t>іх дітей</w:t>
      </w:r>
      <w:r w:rsidR="00502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06E">
        <w:rPr>
          <w:rFonts w:ascii="Times New Roman" w:eastAsia="Times New Roman" w:hAnsi="Times New Roman" w:cs="Times New Roman"/>
          <w:sz w:val="28"/>
          <w:szCs w:val="28"/>
          <w:lang w:eastAsia="ru-RU"/>
        </w:rPr>
        <w:t>****</w:t>
      </w:r>
      <w:bookmarkStart w:id="0" w:name="_GoBack"/>
      <w:bookmarkEnd w:id="0"/>
      <w:r w:rsidR="00AC513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Олександра Петровича</w:t>
      </w:r>
      <w:r w:rsidR="00502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1EC" w:rsidRPr="00A016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відповідальність за порушення чинного законодавства щодо захисту майнових прав д</w:t>
      </w:r>
      <w:r w:rsidR="00AC5131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ітей</w:t>
      </w:r>
      <w:r w:rsidR="001A71EC" w:rsidRPr="00A016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71EC" w:rsidRDefault="00805D34" w:rsidP="000D1C2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1A71E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A71EC" w:rsidRPr="00A0169B">
        <w:rPr>
          <w:rFonts w:ascii="Times New Roman" w:hAnsi="Times New Roman"/>
          <w:color w:val="000000"/>
          <w:sz w:val="28"/>
          <w:szCs w:val="28"/>
        </w:rPr>
        <w:t>Контроль за виконанням рішення покласти на заступни</w:t>
      </w:r>
      <w:r w:rsidR="001A71EC">
        <w:rPr>
          <w:rFonts w:ascii="Times New Roman" w:hAnsi="Times New Roman"/>
          <w:color w:val="000000"/>
          <w:sz w:val="28"/>
          <w:szCs w:val="28"/>
        </w:rPr>
        <w:t>цю</w:t>
      </w:r>
      <w:r w:rsidR="001A71EC" w:rsidRPr="00A0169B">
        <w:rPr>
          <w:rFonts w:ascii="Times New Roman" w:hAnsi="Times New Roman"/>
          <w:color w:val="000000"/>
          <w:sz w:val="28"/>
          <w:szCs w:val="28"/>
        </w:rPr>
        <w:t xml:space="preserve"> місько</w:t>
      </w:r>
      <w:r w:rsidR="001A71EC">
        <w:rPr>
          <w:rFonts w:ascii="Times New Roman" w:hAnsi="Times New Roman"/>
          <w:color w:val="000000"/>
          <w:sz w:val="28"/>
          <w:szCs w:val="28"/>
        </w:rPr>
        <w:t>ї</w:t>
      </w:r>
      <w:r w:rsidR="001A71EC" w:rsidRPr="00A0169B">
        <w:rPr>
          <w:rFonts w:ascii="Times New Roman" w:hAnsi="Times New Roman"/>
          <w:color w:val="000000"/>
          <w:sz w:val="28"/>
          <w:szCs w:val="28"/>
        </w:rPr>
        <w:t xml:space="preserve"> голови Валентину </w:t>
      </w:r>
      <w:r w:rsidR="00614828">
        <w:rPr>
          <w:rFonts w:ascii="Times New Roman" w:hAnsi="Times New Roman"/>
          <w:color w:val="000000"/>
          <w:sz w:val="28"/>
          <w:szCs w:val="28"/>
        </w:rPr>
        <w:t>БАЧИНСЬКУ.</w:t>
      </w:r>
    </w:p>
    <w:p w:rsidR="00047CF2" w:rsidRPr="00A0169B" w:rsidRDefault="00047CF2" w:rsidP="000D1C2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1C26" w:rsidRDefault="000D1C26" w:rsidP="000D1C26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A71EC" w:rsidRDefault="001A71EC" w:rsidP="000D1C26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Голова виконкому                                                          Валентина ЛЕВІЦЬКА</w:t>
      </w:r>
    </w:p>
    <w:p w:rsidR="001A71EC" w:rsidRDefault="001A71EC" w:rsidP="000D1C26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1A71EC" w:rsidSect="0061482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739" w:rsidRDefault="00AF4739" w:rsidP="00614828">
      <w:pPr>
        <w:spacing w:after="0" w:line="240" w:lineRule="auto"/>
      </w:pPr>
      <w:r>
        <w:separator/>
      </w:r>
    </w:p>
  </w:endnote>
  <w:endnote w:type="continuationSeparator" w:id="0">
    <w:p w:rsidR="00AF4739" w:rsidRDefault="00AF4739" w:rsidP="0061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739" w:rsidRDefault="00AF4739" w:rsidP="00614828">
      <w:pPr>
        <w:spacing w:after="0" w:line="240" w:lineRule="auto"/>
      </w:pPr>
      <w:r>
        <w:separator/>
      </w:r>
    </w:p>
  </w:footnote>
  <w:footnote w:type="continuationSeparator" w:id="0">
    <w:p w:rsidR="00AF4739" w:rsidRDefault="00AF4739" w:rsidP="00614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5704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14828" w:rsidRPr="00614828" w:rsidRDefault="0061482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1482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1482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1482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3706E" w:rsidRPr="00E3706E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61482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14828" w:rsidRDefault="0061482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51A4"/>
    <w:multiLevelType w:val="hybridMultilevel"/>
    <w:tmpl w:val="0BDAFA16"/>
    <w:lvl w:ilvl="0" w:tplc="231E9E0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82061E"/>
    <w:multiLevelType w:val="hybridMultilevel"/>
    <w:tmpl w:val="15E43FDA"/>
    <w:lvl w:ilvl="0" w:tplc="B4F46A3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386"/>
    <w:rsid w:val="000146C0"/>
    <w:rsid w:val="00047CF2"/>
    <w:rsid w:val="000B31B6"/>
    <w:rsid w:val="000D1C26"/>
    <w:rsid w:val="000F7A6D"/>
    <w:rsid w:val="000F7F3C"/>
    <w:rsid w:val="00131386"/>
    <w:rsid w:val="001A71EC"/>
    <w:rsid w:val="00253B2E"/>
    <w:rsid w:val="003364AB"/>
    <w:rsid w:val="003F6F5B"/>
    <w:rsid w:val="00502B1C"/>
    <w:rsid w:val="00614828"/>
    <w:rsid w:val="00734D0B"/>
    <w:rsid w:val="00805D34"/>
    <w:rsid w:val="00807498"/>
    <w:rsid w:val="009675C7"/>
    <w:rsid w:val="00A171D4"/>
    <w:rsid w:val="00A86629"/>
    <w:rsid w:val="00AA2671"/>
    <w:rsid w:val="00AC5131"/>
    <w:rsid w:val="00AF4739"/>
    <w:rsid w:val="00B65AF0"/>
    <w:rsid w:val="00BA4868"/>
    <w:rsid w:val="00D66B21"/>
    <w:rsid w:val="00E3706E"/>
    <w:rsid w:val="00E410EE"/>
    <w:rsid w:val="00E938C7"/>
    <w:rsid w:val="00F84BFF"/>
    <w:rsid w:val="00F92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9643AD"/>
  <w15:docId w15:val="{F70064F7-B583-4BC4-B9ED-C6BB9BB06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1EC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1A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1A71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7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7CF2"/>
    <w:rPr>
      <w:rFonts w:ascii="Segoe UI" w:eastAsiaTheme="minorEastAsia" w:hAnsi="Segoe UI" w:cs="Segoe UI"/>
      <w:sz w:val="18"/>
      <w:szCs w:val="18"/>
      <w:lang w:eastAsia="uk-UA"/>
    </w:rPr>
  </w:style>
  <w:style w:type="paragraph" w:styleId="a6">
    <w:name w:val="header"/>
    <w:basedOn w:val="a"/>
    <w:link w:val="a7"/>
    <w:uiPriority w:val="99"/>
    <w:unhideWhenUsed/>
    <w:rsid w:val="00614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4828"/>
    <w:rPr>
      <w:rFonts w:eastAsiaTheme="minorEastAsia"/>
      <w:lang w:eastAsia="uk-UA"/>
    </w:rPr>
  </w:style>
  <w:style w:type="paragraph" w:styleId="a8">
    <w:name w:val="footer"/>
    <w:basedOn w:val="a"/>
    <w:link w:val="a9"/>
    <w:uiPriority w:val="99"/>
    <w:unhideWhenUsed/>
    <w:rsid w:val="00614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4828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83170-CE9B-4A1D-830E-B24D6E98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9</cp:revision>
  <cp:lastPrinted>2023-12-18T09:51:00Z</cp:lastPrinted>
  <dcterms:created xsi:type="dcterms:W3CDTF">2023-12-18T10:44:00Z</dcterms:created>
  <dcterms:modified xsi:type="dcterms:W3CDTF">2024-01-02T13:53:00Z</dcterms:modified>
</cp:coreProperties>
</file>