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56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№22.37-30-VIII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Захарчук Лілії Анатоліївні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0,0710 га по вул. Набережна,19а у м. Сквира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Розглянувши заяву громадянки Захарчук Лілії Анатоліївни               вх. №05-2022/3756 від 09.12.2022 та додані документи, враховуючи висновки</w:t>
      </w:r>
      <w:r w:rsidDel="00000000" w:rsidR="00000000" w:rsidRPr="00000000">
        <w:rPr>
          <w:rFonts w:ascii="Times New Roman" w:cs="Times New Roman" w:eastAsia="Times New Roman" w:hAnsi="Times New Roman"/>
          <w:color w:val="000000"/>
          <w:sz w:val="28"/>
          <w:szCs w:val="28"/>
          <w:rtl w:val="0"/>
        </w:rPr>
        <w:t xml:space="preserve">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Захарчук Лілії Анатоліївні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0,0710 га </w:t>
      </w:r>
      <w:r w:rsidDel="00000000" w:rsidR="00000000" w:rsidRPr="00000000">
        <w:rPr>
          <w:rFonts w:ascii="Times New Roman" w:cs="Times New Roman" w:eastAsia="Times New Roman" w:hAnsi="Times New Roman"/>
          <w:sz w:val="28"/>
          <w:szCs w:val="28"/>
          <w:rtl w:val="0"/>
        </w:rPr>
        <w:t xml:space="preserve">за адресою: вул. Набережна,19а,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Захарчук Лілії Анатоліївні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3224010100:01:061:0076, загальною </w:t>
      </w:r>
      <w:r w:rsidDel="00000000" w:rsidR="00000000" w:rsidRPr="00000000">
        <w:rPr>
          <w:rFonts w:ascii="Times New Roman" w:cs="Times New Roman" w:eastAsia="Times New Roman" w:hAnsi="Times New Roman"/>
          <w:color w:val="000000"/>
          <w:sz w:val="28"/>
          <w:szCs w:val="28"/>
          <w:rtl w:val="0"/>
        </w:rPr>
        <w:t xml:space="preserve">площею       0,0710 га, </w:t>
      </w:r>
      <w:r w:rsidDel="00000000" w:rsidR="00000000" w:rsidRPr="00000000">
        <w:rPr>
          <w:rFonts w:ascii="Times New Roman" w:cs="Times New Roman" w:eastAsia="Times New Roman" w:hAnsi="Times New Roman"/>
          <w:sz w:val="28"/>
          <w:szCs w:val="28"/>
          <w:rtl w:val="0"/>
        </w:rPr>
        <w:t xml:space="preserve">за адресою: вул. Набережна,19а,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Захарчук Лілії Анатоліївні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4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C71754"/>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C71754"/>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0rONJ1htEtH9lt5G5Zsd3MQWdZA==">AMUW2mV+SP2vH8E6RvYOlA3zJCICPyhT7zYeibjRx/UaELin+lviIwio7rWneenKlyduGdMVOCRp4HMzeE2mCtKn5p6GReozTUL9LLUiVmL8c+gTRhL93DuXnd3V96EZgmjG+W/VNy77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