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73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від 28 лютого 2023 року                    м. Сквира                            №22.19-30-VIII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Шлапацькому Максиму Юрійовичу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0,1959 га по вул. Тараса Шевченка, 12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с. Руда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Шлапацького Максима Юрійовича вх. №05-2023/3868 від 17.01.2023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Шлапацькому Максиму Юрійовичу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0,1959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12 (попередня назва вул. Шевченка),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Шлапацькому Максиму Юрійовичу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3224086401:01:033:0050, загальною </w:t>
      </w:r>
      <w:r w:rsidDel="00000000" w:rsidR="00000000" w:rsidRPr="00000000">
        <w:rPr>
          <w:rFonts w:ascii="Times New Roman" w:cs="Times New Roman" w:eastAsia="Times New Roman" w:hAnsi="Times New Roman"/>
          <w:color w:val="000000"/>
          <w:sz w:val="28"/>
          <w:szCs w:val="28"/>
          <w:rtl w:val="0"/>
        </w:rPr>
        <w:t xml:space="preserve">площею 0,1959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12 (попередня назва вул. Шевченка),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Шлапацькому Максиму Юрійовичу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9">
    <w:name w:val="Subtle Emphasis"/>
    <w:basedOn w:val="a0"/>
    <w:uiPriority w:val="19"/>
    <w:qFormat w:val="1"/>
    <w:rsid w:val="00234F56"/>
    <w:rPr>
      <w:i w:val="1"/>
      <w:iCs w:val="1"/>
      <w:color w:val="808080" w:themeColor="text1" w:themeTint="00007F"/>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4R3dhfOWYsJVvKoslzLjutU1C3w==">AMUW2mWxDQcT9ARo/pFCP6S03baekuqEJ+dIVbH3KfHzEfOubcNPZQA9XObtHuC2iX0vkCmPEkt5I3w5zqzmFSuBrr3nGh40IB1nzhdDmbz96+5xuV1fSmmGJHU6w1GTXiuTSM2d8Cep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2023-01-22T20:07:00Z</dcterms:created>
  <dc:creator>Користувач</dc:creator>
</cp:coreProperties>
</file>