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</w:rPr>
        <w:drawing>
          <wp:inline distB="0" distT="0" distL="0" distR="0">
            <wp:extent cx="449580" cy="609600"/>
            <wp:effectExtent b="0" l="0" r="0" t="0"/>
            <wp:docPr descr="https://lh3.googleusercontent.com/UnpZOxABpxeEsfT5Y1mN2r7ktFxZ5fQySpCpoPOKCLRNFTjkgOh4uOj1wVaSkKAcqJx5eFSrgE4U-whMxLxrsz67C714oTNq5G-PedD2jtMt25zGGG6uDnUtZ3Pekw" id="4" name="image1.png"/>
            <a:graphic>
              <a:graphicData uri="http://schemas.openxmlformats.org/drawingml/2006/picture">
                <pic:pic>
                  <pic:nvPicPr>
                    <pic:cNvPr descr="https://lh3.googleusercontent.com/UnpZOxABpxeEsfT5Y1mN2r7ktFxZ5fQySpCpoPOKCLRNFTjkgOh4uOj1wVaSkKAcqJx5eFSrgE4U-whMxLxrsz67C714oTNq5G-PedD2jtMt25zGGG6uDnUtZ3Pekw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СКВИРСЬКА МІСЬКА РАДА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right="4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28 лютого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2023 року                         м. Сквира                            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16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30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right="227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0j0zll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 внесення змін до Єдиного державного реєстру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юридичних осіб, фізичних осіб-підприємців та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громадських формувань щодо місцезнаходження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юридичної особи відділу капітального  будівництва,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комунальної  власності та житлово-комунального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господарства Сквирської міської ради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Розглянувши подання тимчасово виконуючої обов’язки начальника відділу капітального будівництва, комунальної власності та житлово-комунального господарства Сквирської міської ради від 14.02.2023 №20, ст. ст. 26, 59, Закону України «Про місцеве самоврядування в Україні», Закону України «Про державну реєстрацію юридичних осіб, фізичних осіб-підприємців та громадських формувань», з метою приведення у відповідність установчих документів відділу капітального будівництва, комунальної власності та житлово-комунального господарства Сквирської міської ради, враховуючи рішення Сквирської міської ради від 06.12.2022 р. № 53-27-VIII «Про перейменування вулиць в місті Сквира та в сільських населених пунктах Сквирської міської територіальної громади», Сквирська міська рада VIII скликання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1. Змінити адресу юридичної особи відділу капітального будівництва, комунальної власності та житлово-комунального господарства Сквирської міської ради, код ЄДРПОУ 44153671, з «Україна, 09001, Київська область, Білоцерківський район, місто Сквира, вул. Богачевського, будинок 28» на «Україна, 09001, Київська область, Білоцерківський район, місто Сквира, вул. Карла Болсуновського, будинок 28».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2. 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зміни щодо місцезнаходження юридичної особи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відділу капітального будівництва, комунальної власності та житлово-комунального господарства Сквирської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код ЄДРПОУ 44153671, до відомостей, що містяться в Єдиному державному реєстрі юридичних осіб, фізичних осіб - підприємців та громадських формувань.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3. Доручити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ці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відділу капітального будівництва, комунальної власності та житлово-комунального господарства Сквирської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Терновій Марині Валентинівні здійснити державну реєстрацію внесення змін до відомостей про юридичну особу щодо місцезнаходження юридичної особи Сквирської міської ради в Єдиному державному реєстрі юридичних осіб, фізичних осіб - підприємців та громадських формувань.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4. Контроль за виконанням цього рішення покласти на постійну комісію Сквирської міської ради з питань з питань регламенту, депутатської етики, законності та правопорядку.</w:t>
      </w:r>
    </w:p>
    <w:p w:rsidR="00000000" w:rsidDel="00000000" w:rsidP="00000000" w:rsidRDefault="00000000" w:rsidRPr="00000000" w14:paraId="0000001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Міська голова</w:t>
        <w:tab/>
        <w:tab/>
        <w:tab/>
        <w:tab/>
        <w:tab/>
        <w:tab/>
        <w:tab/>
        <w:t xml:space="preserve">Валентина ЛЕВІЦЬКА</w:t>
      </w:r>
      <w:r w:rsidDel="00000000" w:rsidR="00000000" w:rsidRPr="00000000">
        <w:rPr>
          <w:rtl w:val="0"/>
        </w:rPr>
      </w:r>
    </w:p>
    <w:sectPr>
      <w:headerReference r:id="rId8" w:type="default"/>
      <w:pgSz w:h="16838" w:w="11906" w:orient="portrait"/>
      <w:pgMar w:bottom="1134" w:top="850.3937007874016" w:left="1701" w:right="577.2047244094489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9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9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0B21FA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link w:val="20"/>
    <w:uiPriority w:val="9"/>
    <w:semiHidden w:val="1"/>
    <w:unhideWhenUsed w:val="1"/>
    <w:qFormat w:val="1"/>
    <w:rsid w:val="00876E40"/>
    <w:pPr>
      <w:spacing w:after="100" w:afterAutospacing="1" w:before="100" w:beforeAutospacing="1" w:line="240" w:lineRule="auto"/>
      <w:outlineLvl w:val="1"/>
    </w:pPr>
    <w:rPr>
      <w:rFonts w:ascii="Times New Roman" w:cs="Times New Roman" w:eastAsia="Times New Roman" w:hAnsi="Times New Roman"/>
      <w:b w:val="1"/>
      <w:bCs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Normal (Web)"/>
    <w:basedOn w:val="a"/>
    <w:uiPriority w:val="99"/>
    <w:unhideWhenUsed w:val="1"/>
    <w:rsid w:val="00214F36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 w:val="1"/>
    <w:unhideWhenUsed w:val="1"/>
    <w:rsid w:val="00214F36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6" w:customStyle="1">
    <w:name w:val="Текст у виносці Знак"/>
    <w:basedOn w:val="a0"/>
    <w:link w:val="a5"/>
    <w:uiPriority w:val="99"/>
    <w:semiHidden w:val="1"/>
    <w:rsid w:val="00214F36"/>
    <w:rPr>
      <w:rFonts w:ascii="Tahoma" w:cs="Tahoma" w:hAnsi="Tahoma"/>
      <w:sz w:val="16"/>
      <w:szCs w:val="16"/>
    </w:rPr>
  </w:style>
  <w:style w:type="character" w:styleId="a7">
    <w:name w:val="Strong"/>
    <w:basedOn w:val="a0"/>
    <w:uiPriority w:val="22"/>
    <w:qFormat w:val="1"/>
    <w:rsid w:val="00BA6082"/>
    <w:rPr>
      <w:b w:val="1"/>
      <w:bCs w:val="1"/>
    </w:rPr>
  </w:style>
  <w:style w:type="character" w:styleId="20" w:customStyle="1">
    <w:name w:val="Заголовок 2 Знак"/>
    <w:basedOn w:val="a0"/>
    <w:link w:val="2"/>
    <w:uiPriority w:val="9"/>
    <w:rsid w:val="00876E40"/>
    <w:rPr>
      <w:rFonts w:ascii="Times New Roman" w:cs="Times New Roman" w:eastAsia="Times New Roman" w:hAnsi="Times New Roman"/>
      <w:b w:val="1"/>
      <w:bCs w:val="1"/>
      <w:sz w:val="36"/>
      <w:szCs w:val="36"/>
      <w:lang w:eastAsia="uk-UA"/>
    </w:rPr>
  </w:style>
  <w:style w:type="character" w:styleId="a8">
    <w:name w:val="Hyperlink"/>
    <w:basedOn w:val="a0"/>
    <w:uiPriority w:val="99"/>
    <w:semiHidden w:val="1"/>
    <w:unhideWhenUsed w:val="1"/>
    <w:rsid w:val="00876E40"/>
    <w:rPr>
      <w:color w:val="0000ff"/>
      <w:u w:val="single"/>
    </w:rPr>
  </w:style>
  <w:style w:type="character" w:styleId="good-text" w:customStyle="1">
    <w:name w:val="good-text"/>
    <w:basedOn w:val="a0"/>
    <w:rsid w:val="00876E40"/>
  </w:style>
  <w:style w:type="character" w:styleId="td-value--btn" w:customStyle="1">
    <w:name w:val="td-value--btn"/>
    <w:basedOn w:val="a0"/>
    <w:rsid w:val="00876E40"/>
  </w:style>
  <w:style w:type="paragraph" w:styleId="a9">
    <w:name w:val="List Paragraph"/>
    <w:basedOn w:val="a"/>
    <w:uiPriority w:val="34"/>
    <w:qFormat w:val="1"/>
    <w:rsid w:val="007865F4"/>
    <w:pPr>
      <w:ind w:left="720"/>
      <w:contextualSpacing w:val="1"/>
    </w:pPr>
  </w:style>
  <w:style w:type="paragraph" w:styleId="aa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xfmc2" w:customStyle="1">
    <w:name w:val="xfmc2"/>
    <w:basedOn w:val="a"/>
    <w:rsid w:val="000B21F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b">
    <w:name w:val="header"/>
    <w:basedOn w:val="a"/>
    <w:link w:val="ac"/>
    <w:uiPriority w:val="99"/>
    <w:unhideWhenUsed w:val="1"/>
    <w:rsid w:val="00E119C8"/>
    <w:pPr>
      <w:tabs>
        <w:tab w:val="center" w:pos="4819"/>
        <w:tab w:val="right" w:pos="9639"/>
      </w:tabs>
      <w:spacing w:after="0" w:line="240" w:lineRule="auto"/>
    </w:pPr>
  </w:style>
  <w:style w:type="character" w:styleId="ac" w:customStyle="1">
    <w:name w:val="Верхній колонтитул Знак"/>
    <w:basedOn w:val="a0"/>
    <w:link w:val="ab"/>
    <w:uiPriority w:val="99"/>
    <w:rsid w:val="00E119C8"/>
  </w:style>
  <w:style w:type="paragraph" w:styleId="ad">
    <w:name w:val="footer"/>
    <w:basedOn w:val="a"/>
    <w:link w:val="ae"/>
    <w:uiPriority w:val="99"/>
    <w:unhideWhenUsed w:val="1"/>
    <w:rsid w:val="00E119C8"/>
    <w:pPr>
      <w:tabs>
        <w:tab w:val="center" w:pos="4819"/>
        <w:tab w:val="right" w:pos="9639"/>
      </w:tabs>
      <w:spacing w:after="0" w:line="240" w:lineRule="auto"/>
    </w:pPr>
  </w:style>
  <w:style w:type="character" w:styleId="ae" w:customStyle="1">
    <w:name w:val="Нижній колонтитул Знак"/>
    <w:basedOn w:val="a0"/>
    <w:link w:val="ad"/>
    <w:uiPriority w:val="99"/>
    <w:rsid w:val="00E119C8"/>
  </w:style>
  <w:style w:type="paragraph" w:styleId="af">
    <w:name w:val="No Spacing"/>
    <w:uiPriority w:val="1"/>
    <w:qFormat w:val="1"/>
    <w:rsid w:val="00D309EC"/>
    <w:pPr>
      <w:spacing w:after="0"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c9grlOQH1vEhthUxVTqa2jy4IKw==">AMUW2mUJNv4QMB0CaItbjj/VLtPynAWMjwTX4uLajHRZvOLkBaiDKC5fz/jHFm9gYiIGc13Htf86r0AZubqIiTAcaREUhwpBNs1j9Co4JgJiyF9vplDU3KeOrI2rvwamZ5AitsQIT7Zx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2023-02-14T05:57:00Z</dcterms:created>
  <dc:creator>Ekv</dc:creator>
</cp:coreProperties>
</file>