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69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№22.18-30-VIII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Самборській Олені Володимирівні ½ частки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громадянину Самборському Юрію Анатолійовичу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0,1000 га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Юрія Грубріна, 18 (попередня назва вул. Чкалова)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м. Сквира 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Самборської Олени Володимирівни та громадянина Самборського Юрія Анатолійовича вх. №05-2023/3881                         від 20.01.2023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по вул. Юрія Грубріна, 18 (попередня назва вул. Чкалова),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Самборській Олені Володимирівні ½ частки та громадянину Самборському Юрію Анатолійовичу      </w:t>
      </w:r>
      <w:r w:rsidDel="00000000" w:rsidR="00000000" w:rsidRPr="00000000">
        <w:rPr>
          <w:rFonts w:ascii="Times New Roman" w:cs="Times New Roman" w:eastAsia="Times New Roman" w:hAnsi="Times New Roman"/>
          <w:b w:val="1"/>
          <w:sz w:val="28"/>
          <w:szCs w:val="28"/>
          <w:rtl w:val="0"/>
        </w:rPr>
        <w:t xml:space="preserve">½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3224010100:01:095:0046,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Юрія Грубріна, 18 (попередня назва вул. Чкалова),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Самборській Олені Володимирівні та громадянину Самборському Юрію Анатолійовичу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v+L9l9ybiWQiIGD1XuHH7vRF2A==">AMUW2mVwdNnZNIzytBa4uDpwc3cdbnI4IvSh7Jtr8IuUd1TJWWw9eB9UjBP/iorA14PRfPoFecrZob4Q/b08FjgUq/Sef2S0NW2qAgyvifK/IrSmtI0O19go7xxflT3CG+miSNHH4yoL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2023-02-06T20:30:00Z</dcterms:created>
  <dc:creator>Користувач</dc:creator>
</cp:coreProperties>
</file>