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54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Скрид Валентині Василівні для будівництва і обслуговування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0,1240 га по вул. Олега Оскілка, 12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Оскілка) у с. Чубинці</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Скрид Валентини Василівни                      вх. №05-2022/2921 від 25.01.2022 та додані документи, враховуючи рішення Сквирської міської ради №53-27-VIIІ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0,1240 га </w:t>
      </w:r>
      <w:r w:rsidDel="00000000" w:rsidR="00000000" w:rsidRPr="00000000">
        <w:rPr>
          <w:rFonts w:ascii="Times New Roman" w:cs="Times New Roman" w:eastAsia="Times New Roman" w:hAnsi="Times New Roman"/>
          <w:sz w:val="28"/>
          <w:szCs w:val="28"/>
          <w:rtl w:val="0"/>
        </w:rPr>
        <w:t xml:space="preserve">за адресою: вул. Олега Оскілка, 12 (попередня назва вул. Оскілка), с. Чубинці,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3224087202:01:004:0015, загальною </w:t>
      </w:r>
      <w:r w:rsidDel="00000000" w:rsidR="00000000" w:rsidRPr="00000000">
        <w:rPr>
          <w:rFonts w:ascii="Times New Roman" w:cs="Times New Roman" w:eastAsia="Times New Roman" w:hAnsi="Times New Roman"/>
          <w:color w:val="000000"/>
          <w:sz w:val="28"/>
          <w:szCs w:val="28"/>
          <w:rtl w:val="0"/>
        </w:rPr>
        <w:t xml:space="preserve">площею 0,1240 га, </w:t>
      </w:r>
      <w:r w:rsidDel="00000000" w:rsidR="00000000" w:rsidRPr="00000000">
        <w:rPr>
          <w:rFonts w:ascii="Times New Roman" w:cs="Times New Roman" w:eastAsia="Times New Roman" w:hAnsi="Times New Roman"/>
          <w:sz w:val="28"/>
          <w:szCs w:val="28"/>
          <w:rtl w:val="0"/>
        </w:rPr>
        <w:t xml:space="preserve">за адресою: вул. Олега Оскілка, 12 (попередня назва           вул. Оскілка), с. Чубинці,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Скрид Валентині Василівні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zEa5eOhDMCBpbN98jIJHWKV8IQ==">AMUW2mV9olGFGs/Lb3K0aYvIKemsgCL2F6ifhF26IMqO3qazRzNM5Xh7RkyigNBTNwy98qZsqc4GPxyjJ7b4TddS7tMuyolHLFTMZNMKcMwZo+lFIRi0o5ZF1mbxtSGKiirdQab6l+vZ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2022-12-06T07:19:00Z</dcterms:created>
  <dc:creator>Користувач</dc:creator>
</cp:coreProperties>
</file>