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529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№22.70-30-VIII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Малишко Галині Іллівні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0,1686 га по вул. Шкільна, 18 у с. Шамраївка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Малишко Галини Іллівни                      вх. №10-2023/2033 від 09.01.2023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Малишко Галині Іллівні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0,1686 га </w:t>
      </w:r>
      <w:r w:rsidDel="00000000" w:rsidR="00000000" w:rsidRPr="00000000">
        <w:rPr>
          <w:rFonts w:ascii="Times New Roman" w:cs="Times New Roman" w:eastAsia="Times New Roman" w:hAnsi="Times New Roman"/>
          <w:sz w:val="28"/>
          <w:szCs w:val="28"/>
          <w:rtl w:val="0"/>
        </w:rPr>
        <w:t xml:space="preserve">за адресою: вул. Шкільна, 18, с. Шамраївка,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Малишко Галині Іллівні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3224088201:01:034:0034, загальною </w:t>
      </w:r>
      <w:r w:rsidDel="00000000" w:rsidR="00000000" w:rsidRPr="00000000">
        <w:rPr>
          <w:rFonts w:ascii="Times New Roman" w:cs="Times New Roman" w:eastAsia="Times New Roman" w:hAnsi="Times New Roman"/>
          <w:color w:val="000000"/>
          <w:sz w:val="28"/>
          <w:szCs w:val="28"/>
          <w:rtl w:val="0"/>
        </w:rPr>
        <w:t xml:space="preserve">площею 0,1686 га </w:t>
      </w:r>
      <w:r w:rsidDel="00000000" w:rsidR="00000000" w:rsidRPr="00000000">
        <w:rPr>
          <w:rFonts w:ascii="Times New Roman" w:cs="Times New Roman" w:eastAsia="Times New Roman" w:hAnsi="Times New Roman"/>
          <w:sz w:val="28"/>
          <w:szCs w:val="28"/>
          <w:rtl w:val="0"/>
        </w:rPr>
        <w:t xml:space="preserve">за адресою: вул. Шкільна, 18, с. Шамраївка,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Малишко Галині Іллівні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YuVANMMI8Q50nsOT/crbPAD4ASw==">AMUW2mXQ9Z6MIFxd4s2OCkNDiyKK1sbO3N7SCwuOBL8ulyHySl1ltmWTzGeGJOtn+ca0VsGGhSHMcOmz21tGespgC37nVZnsTgOUbVxkeyI5bpW5CSLmHI0/Q7eQ2us47Od2LU7dc6/t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2023-01-10T08:04:00Z</dcterms:created>
  <dc:creator>Користувач</dc:creator>
</cp:coreProperties>
</file>