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61A" w:rsidRPr="0069508E" w:rsidRDefault="0000061A" w:rsidP="00164AB9">
      <w:pPr>
        <w:tabs>
          <w:tab w:val="left" w:pos="4680"/>
        </w:tabs>
        <w:rPr>
          <w:b/>
          <w:bCs/>
        </w:rPr>
      </w:pPr>
    </w:p>
    <w:p w:rsidR="0000061A" w:rsidRPr="00F83EDC" w:rsidRDefault="0000061A" w:rsidP="0000061A">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pt" o:ole="" fillcolor="window">
            <v:imagedata r:id="rId6" o:title=""/>
          </v:shape>
          <o:OLEObject Type="Embed" ProgID="PBrush" ShapeID="_x0000_i1025" DrawAspect="Content" ObjectID="_1689011140" r:id="rId7"/>
        </w:object>
      </w:r>
    </w:p>
    <w:p w:rsidR="0000061A" w:rsidRPr="001A67D7" w:rsidRDefault="0000061A" w:rsidP="0000061A">
      <w:pPr>
        <w:tabs>
          <w:tab w:val="left" w:pos="4680"/>
        </w:tabs>
        <w:jc w:val="center"/>
        <w:rPr>
          <w:b/>
          <w:sz w:val="36"/>
          <w:szCs w:val="36"/>
        </w:rPr>
      </w:pPr>
      <w:r w:rsidRPr="001A67D7">
        <w:rPr>
          <w:b/>
          <w:sz w:val="36"/>
          <w:szCs w:val="36"/>
        </w:rPr>
        <w:t>СКВИРСЬКА МІСЬКА РАДА</w:t>
      </w:r>
    </w:p>
    <w:p w:rsidR="0000061A" w:rsidRDefault="0000061A" w:rsidP="0000061A">
      <w:pPr>
        <w:pStyle w:val="a5"/>
        <w:jc w:val="center"/>
        <w:rPr>
          <w:b/>
          <w:sz w:val="36"/>
          <w:szCs w:val="36"/>
        </w:rPr>
      </w:pPr>
      <w:r w:rsidRPr="001A67D7">
        <w:rPr>
          <w:b/>
          <w:sz w:val="36"/>
          <w:szCs w:val="36"/>
        </w:rPr>
        <w:t>РІШЕННЯ</w:t>
      </w:r>
    </w:p>
    <w:p w:rsidR="0000061A" w:rsidRPr="00F83EDC" w:rsidRDefault="0000061A" w:rsidP="0000061A">
      <w:pPr>
        <w:pStyle w:val="a5"/>
        <w:jc w:val="center"/>
        <w:rPr>
          <w:b/>
          <w:sz w:val="40"/>
          <w:szCs w:val="40"/>
        </w:rPr>
      </w:pPr>
    </w:p>
    <w:p w:rsidR="0000061A" w:rsidRPr="00164AB9" w:rsidRDefault="0000061A" w:rsidP="0000061A">
      <w:pPr>
        <w:rPr>
          <w:b/>
          <w:sz w:val="28"/>
          <w:szCs w:val="28"/>
          <w:lang w:val="ru-RU"/>
        </w:rPr>
      </w:pPr>
      <w:r w:rsidRPr="00164AB9">
        <w:rPr>
          <w:b/>
          <w:sz w:val="28"/>
          <w:szCs w:val="28"/>
        </w:rPr>
        <w:t xml:space="preserve">від </w:t>
      </w:r>
      <w:r w:rsidR="00164AB9" w:rsidRPr="00164AB9">
        <w:rPr>
          <w:b/>
          <w:sz w:val="28"/>
          <w:szCs w:val="28"/>
        </w:rPr>
        <w:t xml:space="preserve">14 липня </w:t>
      </w:r>
      <w:r w:rsidRPr="00164AB9">
        <w:rPr>
          <w:b/>
          <w:sz w:val="28"/>
          <w:szCs w:val="28"/>
        </w:rPr>
        <w:t xml:space="preserve">2021 року                      м. Сквира     </w:t>
      </w:r>
      <w:r w:rsidR="00164AB9" w:rsidRPr="00164AB9">
        <w:rPr>
          <w:b/>
          <w:sz w:val="28"/>
          <w:szCs w:val="28"/>
        </w:rPr>
        <w:t xml:space="preserve">                        № 215-</w:t>
      </w:r>
      <w:r w:rsidR="00164AB9" w:rsidRPr="00164AB9">
        <w:rPr>
          <w:b/>
          <w:sz w:val="28"/>
          <w:szCs w:val="28"/>
          <w:lang w:val="ru-RU"/>
        </w:rPr>
        <w:t>9-</w:t>
      </w:r>
      <w:r w:rsidR="00164AB9" w:rsidRPr="00164AB9">
        <w:rPr>
          <w:b/>
          <w:sz w:val="28"/>
          <w:szCs w:val="28"/>
          <w:lang w:val="en-US"/>
        </w:rPr>
        <w:t>VIII</w:t>
      </w:r>
    </w:p>
    <w:p w:rsidR="0000061A" w:rsidRPr="00164AB9" w:rsidRDefault="0000061A" w:rsidP="005659A2">
      <w:pPr>
        <w:pStyle w:val="a5"/>
        <w:jc w:val="left"/>
        <w:rPr>
          <w:b/>
          <w:sz w:val="28"/>
          <w:szCs w:val="28"/>
        </w:rPr>
      </w:pPr>
    </w:p>
    <w:p w:rsidR="00F55887" w:rsidRPr="00164AB9" w:rsidRDefault="005659A2" w:rsidP="005659A2">
      <w:pPr>
        <w:pStyle w:val="a5"/>
        <w:jc w:val="left"/>
        <w:rPr>
          <w:b/>
          <w:sz w:val="28"/>
          <w:szCs w:val="28"/>
        </w:rPr>
      </w:pPr>
      <w:r w:rsidRPr="00164AB9">
        <w:rPr>
          <w:b/>
          <w:sz w:val="28"/>
          <w:szCs w:val="28"/>
        </w:rPr>
        <w:t>Про</w:t>
      </w:r>
      <w:r w:rsidR="008B10D8" w:rsidRPr="00164AB9">
        <w:rPr>
          <w:b/>
          <w:color w:val="000000"/>
          <w:sz w:val="28"/>
          <w:szCs w:val="28"/>
          <w:lang w:eastAsia="uk-UA"/>
        </w:rPr>
        <w:t xml:space="preserve"> затвердження</w:t>
      </w:r>
      <w:r w:rsidR="00412F76" w:rsidRPr="00164AB9">
        <w:rPr>
          <w:b/>
          <w:color w:val="000000"/>
          <w:sz w:val="28"/>
          <w:szCs w:val="28"/>
          <w:lang w:eastAsia="uk-UA"/>
        </w:rPr>
        <w:t xml:space="preserve"> </w:t>
      </w:r>
      <w:r w:rsidR="00726F48" w:rsidRPr="00164AB9">
        <w:rPr>
          <w:b/>
          <w:sz w:val="28"/>
          <w:szCs w:val="28"/>
        </w:rPr>
        <w:t xml:space="preserve">технічної документації </w:t>
      </w:r>
    </w:p>
    <w:p w:rsidR="00F55887" w:rsidRPr="00164AB9" w:rsidRDefault="008B10D8" w:rsidP="005659A2">
      <w:pPr>
        <w:pStyle w:val="a5"/>
        <w:jc w:val="left"/>
        <w:rPr>
          <w:b/>
          <w:sz w:val="28"/>
          <w:szCs w:val="28"/>
        </w:rPr>
      </w:pPr>
      <w:r w:rsidRPr="00164AB9">
        <w:rPr>
          <w:b/>
          <w:sz w:val="28"/>
          <w:szCs w:val="28"/>
        </w:rPr>
        <w:t>і</w:t>
      </w:r>
      <w:r w:rsidR="00412F76" w:rsidRPr="00164AB9">
        <w:rPr>
          <w:b/>
          <w:sz w:val="28"/>
          <w:szCs w:val="28"/>
        </w:rPr>
        <w:t>з землеу</w:t>
      </w:r>
      <w:r w:rsidR="00F55887" w:rsidRPr="00164AB9">
        <w:rPr>
          <w:b/>
          <w:sz w:val="28"/>
          <w:szCs w:val="28"/>
        </w:rPr>
        <w:t>строю щодо інвентаризації земельної ділянки</w:t>
      </w:r>
    </w:p>
    <w:p w:rsidR="005659A2" w:rsidRPr="00164AB9" w:rsidRDefault="00412F76" w:rsidP="00F55887">
      <w:pPr>
        <w:pStyle w:val="a5"/>
        <w:jc w:val="left"/>
        <w:rPr>
          <w:b/>
          <w:sz w:val="28"/>
          <w:szCs w:val="28"/>
        </w:rPr>
      </w:pPr>
      <w:r w:rsidRPr="00164AB9">
        <w:rPr>
          <w:b/>
          <w:sz w:val="28"/>
          <w:szCs w:val="28"/>
        </w:rPr>
        <w:t xml:space="preserve">комунальної власності </w:t>
      </w:r>
      <w:r w:rsidR="00D04CF5" w:rsidRPr="00164AB9">
        <w:rPr>
          <w:b/>
          <w:sz w:val="28"/>
          <w:szCs w:val="28"/>
        </w:rPr>
        <w:t xml:space="preserve">Рогізнянської </w:t>
      </w:r>
      <w:r w:rsidRPr="00164AB9">
        <w:rPr>
          <w:b/>
          <w:sz w:val="28"/>
          <w:szCs w:val="28"/>
        </w:rPr>
        <w:t xml:space="preserve"> сільської ради </w:t>
      </w:r>
    </w:p>
    <w:p w:rsidR="008B10D8" w:rsidRPr="00164AB9" w:rsidRDefault="008B10D8" w:rsidP="00412F76">
      <w:pPr>
        <w:jc w:val="both"/>
        <w:rPr>
          <w:b/>
          <w:sz w:val="28"/>
          <w:szCs w:val="28"/>
        </w:rPr>
      </w:pPr>
      <w:r w:rsidRPr="00164AB9">
        <w:rPr>
          <w:b/>
          <w:sz w:val="28"/>
          <w:szCs w:val="28"/>
        </w:rPr>
        <w:t xml:space="preserve">та прийняття у комунальну власність </w:t>
      </w:r>
    </w:p>
    <w:p w:rsidR="008B10D8" w:rsidRPr="00164AB9" w:rsidRDefault="008B10D8" w:rsidP="00412F76">
      <w:pPr>
        <w:jc w:val="both"/>
        <w:rPr>
          <w:b/>
          <w:sz w:val="28"/>
          <w:szCs w:val="28"/>
        </w:rPr>
      </w:pPr>
      <w:r w:rsidRPr="00164AB9">
        <w:rPr>
          <w:b/>
          <w:sz w:val="28"/>
          <w:szCs w:val="28"/>
        </w:rPr>
        <w:t>Сквирської міської територіальної громади</w:t>
      </w:r>
    </w:p>
    <w:p w:rsidR="00412F76" w:rsidRPr="00164AB9" w:rsidRDefault="00412F76" w:rsidP="00412F76">
      <w:pPr>
        <w:jc w:val="both"/>
        <w:rPr>
          <w:b/>
          <w:sz w:val="28"/>
          <w:szCs w:val="28"/>
        </w:rPr>
      </w:pPr>
    </w:p>
    <w:p w:rsidR="005659A2" w:rsidRPr="00164AB9" w:rsidRDefault="005659A2" w:rsidP="00176378">
      <w:pPr>
        <w:pStyle w:val="a4"/>
        <w:shd w:val="clear" w:color="auto" w:fill="FFFFFF" w:themeFill="background1"/>
        <w:spacing w:before="0" w:beforeAutospacing="0" w:after="0" w:afterAutospacing="0"/>
        <w:ind w:firstLine="708"/>
        <w:jc w:val="both"/>
        <w:rPr>
          <w:color w:val="000000" w:themeColor="text1"/>
          <w:sz w:val="28"/>
          <w:szCs w:val="28"/>
        </w:rPr>
      </w:pPr>
      <w:r w:rsidRPr="00164AB9">
        <w:rPr>
          <w:color w:val="000000" w:themeColor="text1"/>
          <w:sz w:val="28"/>
          <w:szCs w:val="28"/>
        </w:rPr>
        <w:t>На підставі рішення сесії Сквирської міської ради від 18.11.2020 року №12-1-VІІІ «</w:t>
      </w:r>
      <w:r w:rsidR="00FF0D04" w:rsidRPr="00164AB9">
        <w:rPr>
          <w:bCs/>
          <w:color w:val="000000" w:themeColor="text1"/>
          <w:sz w:val="28"/>
          <w:szCs w:val="28"/>
        </w:rPr>
        <w:t>Про реорганізацію юридичних осіб Антонівської,</w:t>
      </w:r>
      <w:r w:rsidR="00701123" w:rsidRPr="00164AB9">
        <w:rPr>
          <w:bCs/>
          <w:color w:val="000000" w:themeColor="text1"/>
          <w:sz w:val="28"/>
          <w:szCs w:val="28"/>
        </w:rPr>
        <w:t xml:space="preserve"> </w:t>
      </w:r>
      <w:r w:rsidR="00FF0D04" w:rsidRPr="00164AB9">
        <w:rPr>
          <w:bCs/>
          <w:color w:val="000000" w:themeColor="text1"/>
          <w:sz w:val="28"/>
          <w:szCs w:val="28"/>
        </w:rPr>
        <w:t>Буківської, Великоєрчиківської, Горобіївської,</w:t>
      </w:r>
      <w:r w:rsidR="00701123" w:rsidRPr="00164AB9">
        <w:rPr>
          <w:bCs/>
          <w:color w:val="000000" w:themeColor="text1"/>
          <w:sz w:val="28"/>
          <w:szCs w:val="28"/>
        </w:rPr>
        <w:t xml:space="preserve"> </w:t>
      </w:r>
      <w:r w:rsidR="00FF0D04" w:rsidRPr="00164AB9">
        <w:rPr>
          <w:bCs/>
          <w:color w:val="000000" w:themeColor="text1"/>
          <w:sz w:val="28"/>
          <w:szCs w:val="28"/>
        </w:rPr>
        <w:t>Домантівської, Дулицької, Каленнівської,</w:t>
      </w:r>
      <w:r w:rsidR="00701123" w:rsidRPr="00164AB9">
        <w:rPr>
          <w:bCs/>
          <w:color w:val="000000" w:themeColor="text1"/>
          <w:sz w:val="28"/>
          <w:szCs w:val="28"/>
        </w:rPr>
        <w:t xml:space="preserve"> </w:t>
      </w:r>
      <w:r w:rsidR="00F55887" w:rsidRPr="00164AB9">
        <w:rPr>
          <w:bCs/>
          <w:color w:val="000000" w:themeColor="text1"/>
          <w:sz w:val="28"/>
          <w:szCs w:val="28"/>
        </w:rPr>
        <w:t xml:space="preserve">Кам’яногребельської, </w:t>
      </w:r>
      <w:r w:rsidR="00FF0D04" w:rsidRPr="00164AB9">
        <w:rPr>
          <w:bCs/>
          <w:color w:val="000000" w:themeColor="text1"/>
          <w:sz w:val="28"/>
          <w:szCs w:val="28"/>
        </w:rPr>
        <w:t>Красноліської,</w:t>
      </w:r>
      <w:r w:rsidR="00701123" w:rsidRPr="00164AB9">
        <w:rPr>
          <w:bCs/>
          <w:color w:val="000000" w:themeColor="text1"/>
          <w:sz w:val="28"/>
          <w:szCs w:val="28"/>
        </w:rPr>
        <w:t xml:space="preserve"> </w:t>
      </w:r>
      <w:r w:rsidR="00FF0D04" w:rsidRPr="00164AB9">
        <w:rPr>
          <w:bCs/>
          <w:color w:val="000000" w:themeColor="text1"/>
          <w:sz w:val="28"/>
          <w:szCs w:val="28"/>
        </w:rPr>
        <w:t>Кривошиїнської, Тарасівської,</w:t>
      </w:r>
      <w:r w:rsidR="00701123" w:rsidRPr="00164AB9">
        <w:rPr>
          <w:bCs/>
          <w:color w:val="000000" w:themeColor="text1"/>
          <w:sz w:val="28"/>
          <w:szCs w:val="28"/>
        </w:rPr>
        <w:t xml:space="preserve"> </w:t>
      </w:r>
      <w:r w:rsidR="00FF0D04" w:rsidRPr="00164AB9">
        <w:rPr>
          <w:bCs/>
          <w:color w:val="000000" w:themeColor="text1"/>
          <w:sz w:val="28"/>
          <w:szCs w:val="28"/>
        </w:rPr>
        <w:t>Малоєрчиківської, Малолисовецької,</w:t>
      </w:r>
      <w:r w:rsidR="00F55887" w:rsidRPr="00164AB9">
        <w:rPr>
          <w:bCs/>
          <w:color w:val="000000" w:themeColor="text1"/>
          <w:sz w:val="28"/>
          <w:szCs w:val="28"/>
        </w:rPr>
        <w:t xml:space="preserve"> </w:t>
      </w:r>
      <w:r w:rsidR="00FF0D04" w:rsidRPr="00164AB9">
        <w:rPr>
          <w:bCs/>
          <w:color w:val="000000" w:themeColor="text1"/>
          <w:sz w:val="28"/>
          <w:szCs w:val="28"/>
        </w:rPr>
        <w:t>Мовчанівської, Оріховецької, Пустоварівської,</w:t>
      </w:r>
      <w:r w:rsidR="00701123" w:rsidRPr="00164AB9">
        <w:rPr>
          <w:bCs/>
          <w:color w:val="000000" w:themeColor="text1"/>
          <w:sz w:val="28"/>
          <w:szCs w:val="28"/>
        </w:rPr>
        <w:t xml:space="preserve"> </w:t>
      </w:r>
      <w:r w:rsidR="00FF0D04" w:rsidRPr="00164AB9">
        <w:rPr>
          <w:bCs/>
          <w:color w:val="000000" w:themeColor="text1"/>
          <w:sz w:val="28"/>
          <w:szCs w:val="28"/>
        </w:rPr>
        <w:t>Рогізнянської, Рудянської, Самгородоцької,</w:t>
      </w:r>
      <w:r w:rsidR="00701123" w:rsidRPr="00164AB9">
        <w:rPr>
          <w:bCs/>
          <w:color w:val="000000" w:themeColor="text1"/>
          <w:sz w:val="28"/>
          <w:szCs w:val="28"/>
        </w:rPr>
        <w:t xml:space="preserve"> </w:t>
      </w:r>
      <w:r w:rsidR="00FF0D04" w:rsidRPr="00164AB9">
        <w:rPr>
          <w:bCs/>
          <w:color w:val="000000" w:themeColor="text1"/>
          <w:sz w:val="28"/>
          <w:szCs w:val="28"/>
        </w:rPr>
        <w:t>Селезенівської, Тхорівської, Чубинецької,</w:t>
      </w:r>
      <w:r w:rsidR="00701123" w:rsidRPr="00164AB9">
        <w:rPr>
          <w:bCs/>
          <w:color w:val="000000" w:themeColor="text1"/>
          <w:sz w:val="28"/>
          <w:szCs w:val="28"/>
        </w:rPr>
        <w:t xml:space="preserve"> </w:t>
      </w:r>
      <w:r w:rsidR="00FF0D04" w:rsidRPr="00164AB9">
        <w:rPr>
          <w:bCs/>
          <w:color w:val="000000" w:themeColor="text1"/>
          <w:sz w:val="28"/>
          <w:szCs w:val="28"/>
        </w:rPr>
        <w:t>Шаліївської, Шамраївської та</w:t>
      </w:r>
      <w:r w:rsidR="00FF0D04" w:rsidRPr="00164AB9">
        <w:rPr>
          <w:color w:val="000000" w:themeColor="text1"/>
          <w:sz w:val="28"/>
          <w:szCs w:val="28"/>
        </w:rPr>
        <w:t xml:space="preserve"> </w:t>
      </w:r>
      <w:r w:rsidR="00FF0D04" w:rsidRPr="00164AB9">
        <w:rPr>
          <w:bCs/>
          <w:color w:val="000000" w:themeColor="text1"/>
          <w:sz w:val="28"/>
          <w:szCs w:val="28"/>
        </w:rPr>
        <w:t>Шапіївської сільських рад, які</w:t>
      </w:r>
      <w:r w:rsidR="00FF0D04" w:rsidRPr="00164AB9">
        <w:rPr>
          <w:color w:val="000000" w:themeColor="text1"/>
          <w:sz w:val="28"/>
          <w:szCs w:val="28"/>
        </w:rPr>
        <w:t xml:space="preserve"> </w:t>
      </w:r>
      <w:r w:rsidR="00FF0D04" w:rsidRPr="00164AB9">
        <w:rPr>
          <w:bCs/>
          <w:color w:val="000000" w:themeColor="text1"/>
          <w:sz w:val="28"/>
          <w:szCs w:val="28"/>
        </w:rPr>
        <w:t>приєднуються до Сквирської міської ради,</w:t>
      </w:r>
      <w:r w:rsidR="00941771" w:rsidRPr="00941771">
        <w:rPr>
          <w:bCs/>
          <w:color w:val="000000" w:themeColor="text1"/>
          <w:sz w:val="28"/>
          <w:szCs w:val="28"/>
        </w:rPr>
        <w:t xml:space="preserve"> </w:t>
      </w:r>
      <w:r w:rsidR="00FF0D04" w:rsidRPr="00164AB9">
        <w:rPr>
          <w:bCs/>
          <w:color w:val="000000" w:themeColor="text1"/>
          <w:sz w:val="28"/>
          <w:szCs w:val="28"/>
        </w:rPr>
        <w:t>що є адміністративним центром та</w:t>
      </w:r>
      <w:r w:rsidR="00FF0D04" w:rsidRPr="00164AB9">
        <w:rPr>
          <w:color w:val="000000" w:themeColor="text1"/>
          <w:sz w:val="28"/>
          <w:szCs w:val="28"/>
        </w:rPr>
        <w:t xml:space="preserve"> </w:t>
      </w:r>
      <w:r w:rsidR="00FF0D04" w:rsidRPr="00164AB9">
        <w:rPr>
          <w:bCs/>
          <w:color w:val="000000" w:themeColor="text1"/>
          <w:sz w:val="28"/>
          <w:szCs w:val="28"/>
        </w:rPr>
        <w:t>створення комісії з реорганізації</w:t>
      </w:r>
      <w:r w:rsidR="00FF0D04" w:rsidRPr="00164AB9">
        <w:rPr>
          <w:color w:val="000000" w:themeColor="text1"/>
          <w:sz w:val="28"/>
          <w:szCs w:val="28"/>
        </w:rPr>
        <w:t xml:space="preserve"> </w:t>
      </w:r>
      <w:r w:rsidR="00FF0D04" w:rsidRPr="00164AB9">
        <w:rPr>
          <w:bCs/>
          <w:color w:val="000000" w:themeColor="text1"/>
          <w:sz w:val="28"/>
          <w:szCs w:val="28"/>
        </w:rPr>
        <w:t>вищезазначених органів місцевого</w:t>
      </w:r>
      <w:r w:rsidR="00F55887" w:rsidRPr="00164AB9">
        <w:rPr>
          <w:bCs/>
          <w:color w:val="000000" w:themeColor="text1"/>
          <w:sz w:val="28"/>
          <w:szCs w:val="28"/>
        </w:rPr>
        <w:t xml:space="preserve"> </w:t>
      </w:r>
      <w:r w:rsidR="00FF0D04" w:rsidRPr="00164AB9">
        <w:rPr>
          <w:bCs/>
          <w:color w:val="000000" w:themeColor="text1"/>
          <w:sz w:val="28"/>
          <w:szCs w:val="28"/>
        </w:rPr>
        <w:t>самоврядування, що увійшли до</w:t>
      </w:r>
      <w:r w:rsidR="00FF0D04" w:rsidRPr="00164AB9">
        <w:rPr>
          <w:color w:val="000000" w:themeColor="text1"/>
          <w:sz w:val="28"/>
          <w:szCs w:val="28"/>
        </w:rPr>
        <w:t xml:space="preserve"> </w:t>
      </w:r>
      <w:r w:rsidR="00FF0D04" w:rsidRPr="00164AB9">
        <w:rPr>
          <w:bCs/>
          <w:color w:val="000000" w:themeColor="text1"/>
          <w:sz w:val="28"/>
          <w:szCs w:val="28"/>
        </w:rPr>
        <w:t>складу Сквирської міської територіальної</w:t>
      </w:r>
      <w:r w:rsidR="00F55887" w:rsidRPr="00164AB9">
        <w:rPr>
          <w:bCs/>
          <w:color w:val="000000" w:themeColor="text1"/>
          <w:sz w:val="28"/>
          <w:szCs w:val="28"/>
        </w:rPr>
        <w:t xml:space="preserve"> </w:t>
      </w:r>
      <w:r w:rsidR="00FF0D04" w:rsidRPr="00164AB9">
        <w:rPr>
          <w:bCs/>
          <w:color w:val="000000" w:themeColor="text1"/>
          <w:sz w:val="28"/>
          <w:szCs w:val="28"/>
        </w:rPr>
        <w:t>громади Білоцерківського району Київської області</w:t>
      </w:r>
      <w:r w:rsidRPr="00164AB9">
        <w:rPr>
          <w:color w:val="000000" w:themeColor="text1"/>
          <w:sz w:val="28"/>
          <w:szCs w:val="28"/>
        </w:rPr>
        <w:t>»</w:t>
      </w:r>
      <w:r w:rsidR="00F55887" w:rsidRPr="00164AB9">
        <w:rPr>
          <w:color w:val="000000" w:themeColor="text1"/>
          <w:sz w:val="28"/>
          <w:szCs w:val="28"/>
        </w:rPr>
        <w:t xml:space="preserve"> рішення сесії </w:t>
      </w:r>
      <w:r w:rsidR="00D04CF5" w:rsidRPr="00164AB9">
        <w:rPr>
          <w:color w:val="000000" w:themeColor="text1"/>
          <w:sz w:val="28"/>
          <w:szCs w:val="28"/>
        </w:rPr>
        <w:t>Рогізнянської</w:t>
      </w:r>
      <w:r w:rsidR="00F55887" w:rsidRPr="00164AB9">
        <w:rPr>
          <w:color w:val="000000" w:themeColor="text1"/>
          <w:sz w:val="28"/>
          <w:szCs w:val="28"/>
        </w:rPr>
        <w:t xml:space="preserve"> сільської ради від </w:t>
      </w:r>
      <w:r w:rsidR="00D04CF5" w:rsidRPr="00164AB9">
        <w:rPr>
          <w:color w:val="000000" w:themeColor="text1"/>
          <w:sz w:val="28"/>
          <w:szCs w:val="28"/>
        </w:rPr>
        <w:t>20.02</w:t>
      </w:r>
      <w:r w:rsidR="00F55887" w:rsidRPr="00164AB9">
        <w:rPr>
          <w:color w:val="000000" w:themeColor="text1"/>
          <w:sz w:val="28"/>
          <w:szCs w:val="28"/>
        </w:rPr>
        <w:t>.2020 року №</w:t>
      </w:r>
      <w:r w:rsidR="00D04CF5" w:rsidRPr="00164AB9">
        <w:rPr>
          <w:color w:val="000000" w:themeColor="text1"/>
          <w:sz w:val="28"/>
          <w:szCs w:val="28"/>
        </w:rPr>
        <w:t>17-35</w:t>
      </w:r>
      <w:r w:rsidR="00F55887" w:rsidRPr="00164AB9">
        <w:rPr>
          <w:color w:val="000000" w:themeColor="text1"/>
          <w:sz w:val="28"/>
          <w:szCs w:val="28"/>
        </w:rPr>
        <w:t xml:space="preserve">-07 «Про </w:t>
      </w:r>
      <w:r w:rsidR="00D04CF5" w:rsidRPr="00164AB9">
        <w:rPr>
          <w:color w:val="000000" w:themeColor="text1"/>
          <w:sz w:val="28"/>
          <w:szCs w:val="28"/>
        </w:rPr>
        <w:t>інвентаризацію земель в адміністративних межах Рогізнянської сільської ради Сквирського району Київської області</w:t>
      </w:r>
      <w:r w:rsidR="00F55887" w:rsidRPr="00164AB9">
        <w:rPr>
          <w:color w:val="000000" w:themeColor="text1"/>
          <w:sz w:val="28"/>
          <w:szCs w:val="28"/>
        </w:rPr>
        <w:t>»</w:t>
      </w:r>
      <w:r w:rsidRPr="00164AB9">
        <w:rPr>
          <w:color w:val="000000" w:themeColor="text1"/>
          <w:sz w:val="28"/>
          <w:szCs w:val="28"/>
        </w:rPr>
        <w:t xml:space="preserve"> </w:t>
      </w:r>
      <w:r w:rsidR="00FF0D04" w:rsidRPr="00164AB9">
        <w:rPr>
          <w:color w:val="000000" w:themeColor="text1"/>
          <w:sz w:val="28"/>
          <w:szCs w:val="28"/>
        </w:rPr>
        <w:t>відповідно до ст. ст. 12, 79-1 Земельного кодексу України, ст. 57 Закону України «Про землеустрій», ст. 16 Закону України «Про Державний земельний кадастр», п.34 ч.1 ст.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5 червня 2019 року № 476</w:t>
      </w:r>
      <w:r w:rsidRPr="00164AB9">
        <w:rPr>
          <w:color w:val="000000" w:themeColor="text1"/>
          <w:sz w:val="28"/>
          <w:szCs w:val="28"/>
        </w:rPr>
        <w:t xml:space="preserve">, враховуючи пропозиції постійної комісії </w:t>
      </w:r>
      <w:r w:rsidR="003E1F0C" w:rsidRPr="00164AB9">
        <w:rPr>
          <w:color w:val="000000" w:themeColor="text1"/>
          <w:sz w:val="28"/>
          <w:szCs w:val="28"/>
        </w:rPr>
        <w:t xml:space="preserve">Сквирської </w:t>
      </w:r>
      <w:r w:rsidRPr="00164AB9">
        <w:rPr>
          <w:color w:val="000000" w:themeColor="text1"/>
          <w:sz w:val="28"/>
          <w:szCs w:val="28"/>
        </w:rPr>
        <w:t>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25271C" w:rsidRPr="00164AB9" w:rsidRDefault="0025271C" w:rsidP="00D04CF5">
      <w:pPr>
        <w:pStyle w:val="a4"/>
        <w:shd w:val="clear" w:color="auto" w:fill="FFFFFF" w:themeFill="background1"/>
        <w:spacing w:before="0" w:beforeAutospacing="0" w:after="0" w:afterAutospacing="0"/>
        <w:jc w:val="both"/>
        <w:rPr>
          <w:color w:val="000000" w:themeColor="text1"/>
          <w:sz w:val="28"/>
          <w:szCs w:val="28"/>
        </w:rPr>
      </w:pPr>
    </w:p>
    <w:p w:rsidR="00FE0417" w:rsidRDefault="005659A2" w:rsidP="00D04CF5">
      <w:pPr>
        <w:jc w:val="center"/>
        <w:rPr>
          <w:b/>
          <w:sz w:val="28"/>
          <w:szCs w:val="28"/>
        </w:rPr>
      </w:pPr>
      <w:r w:rsidRPr="00164AB9">
        <w:rPr>
          <w:b/>
          <w:sz w:val="28"/>
          <w:szCs w:val="28"/>
        </w:rPr>
        <w:t>В И Р І Ш И Л А:</w:t>
      </w:r>
    </w:p>
    <w:p w:rsidR="00941771" w:rsidRPr="00164AB9" w:rsidRDefault="00941771" w:rsidP="00D04CF5">
      <w:pPr>
        <w:jc w:val="center"/>
        <w:rPr>
          <w:b/>
          <w:sz w:val="28"/>
          <w:szCs w:val="28"/>
        </w:rPr>
      </w:pPr>
    </w:p>
    <w:p w:rsidR="005E6200" w:rsidRPr="00164AB9" w:rsidRDefault="008B10D8" w:rsidP="008B10D8">
      <w:pPr>
        <w:ind w:firstLine="851"/>
        <w:jc w:val="both"/>
        <w:rPr>
          <w:color w:val="000000"/>
          <w:sz w:val="28"/>
          <w:szCs w:val="28"/>
        </w:rPr>
      </w:pPr>
      <w:r w:rsidRPr="00164AB9">
        <w:rPr>
          <w:color w:val="000000"/>
          <w:sz w:val="28"/>
          <w:szCs w:val="28"/>
          <w:lang w:eastAsia="uk-UA"/>
        </w:rPr>
        <w:t>1.</w:t>
      </w:r>
      <w:r w:rsidR="00701123" w:rsidRPr="00164AB9">
        <w:rPr>
          <w:color w:val="000000"/>
          <w:sz w:val="28"/>
          <w:szCs w:val="28"/>
          <w:lang w:eastAsia="uk-UA"/>
        </w:rPr>
        <w:t xml:space="preserve"> </w:t>
      </w:r>
      <w:r w:rsidR="00FE0417" w:rsidRPr="00164AB9">
        <w:rPr>
          <w:color w:val="000000"/>
          <w:sz w:val="28"/>
          <w:szCs w:val="28"/>
          <w:lang w:eastAsia="uk-UA"/>
        </w:rPr>
        <w:t xml:space="preserve">Затвердити </w:t>
      </w:r>
      <w:r w:rsidR="00FE0417" w:rsidRPr="00164AB9">
        <w:rPr>
          <w:sz w:val="28"/>
          <w:szCs w:val="28"/>
        </w:rPr>
        <w:t xml:space="preserve">технічну документацію із землеустрою щодо інвентаризації земель комунальної власності </w:t>
      </w:r>
      <w:r w:rsidR="00D04CF5" w:rsidRPr="00164AB9">
        <w:rPr>
          <w:sz w:val="28"/>
          <w:szCs w:val="28"/>
        </w:rPr>
        <w:t>Рогізнянської</w:t>
      </w:r>
      <w:r w:rsidR="00FE0417" w:rsidRPr="00164AB9">
        <w:rPr>
          <w:sz w:val="28"/>
          <w:szCs w:val="28"/>
        </w:rPr>
        <w:t xml:space="preserve"> сільської ради </w:t>
      </w:r>
      <w:r w:rsidR="00D04CF5" w:rsidRPr="00164AB9">
        <w:rPr>
          <w:sz w:val="28"/>
          <w:szCs w:val="28"/>
        </w:rPr>
        <w:t>з цільовим призначенням: 01</w:t>
      </w:r>
      <w:r w:rsidR="00941771">
        <w:rPr>
          <w:sz w:val="28"/>
          <w:szCs w:val="28"/>
        </w:rPr>
        <w:t>.01 «д</w:t>
      </w:r>
      <w:r w:rsidR="00FE0417" w:rsidRPr="00164AB9">
        <w:rPr>
          <w:sz w:val="28"/>
          <w:szCs w:val="28"/>
        </w:rPr>
        <w:t xml:space="preserve">ля </w:t>
      </w:r>
      <w:r w:rsidR="00D04CF5" w:rsidRPr="00164AB9">
        <w:rPr>
          <w:sz w:val="28"/>
          <w:szCs w:val="28"/>
        </w:rPr>
        <w:t>ведення товарного сільськогосподарського виробництва</w:t>
      </w:r>
      <w:r w:rsidR="00941771">
        <w:rPr>
          <w:sz w:val="28"/>
          <w:szCs w:val="28"/>
        </w:rPr>
        <w:t>»</w:t>
      </w:r>
      <w:r w:rsidR="00FE0417" w:rsidRPr="00164AB9">
        <w:rPr>
          <w:sz w:val="28"/>
          <w:szCs w:val="28"/>
        </w:rPr>
        <w:t>,</w:t>
      </w:r>
      <w:r w:rsidR="00116524" w:rsidRPr="00164AB9">
        <w:rPr>
          <w:sz w:val="28"/>
          <w:szCs w:val="28"/>
        </w:rPr>
        <w:t xml:space="preserve"> що розташована за адресою:</w:t>
      </w:r>
      <w:r w:rsidR="005E6200" w:rsidRPr="00164AB9">
        <w:rPr>
          <w:sz w:val="28"/>
          <w:szCs w:val="28"/>
        </w:rPr>
        <w:t xml:space="preserve"> </w:t>
      </w:r>
      <w:r w:rsidR="00D04CF5" w:rsidRPr="00164AB9">
        <w:rPr>
          <w:sz w:val="28"/>
          <w:szCs w:val="28"/>
        </w:rPr>
        <w:t>Київська область</w:t>
      </w:r>
      <w:r w:rsidR="005E6200" w:rsidRPr="00164AB9">
        <w:rPr>
          <w:sz w:val="28"/>
          <w:szCs w:val="28"/>
        </w:rPr>
        <w:t>,</w:t>
      </w:r>
      <w:r w:rsidR="00D04CF5" w:rsidRPr="00164AB9">
        <w:rPr>
          <w:sz w:val="28"/>
          <w:szCs w:val="28"/>
        </w:rPr>
        <w:t xml:space="preserve"> Сквирський район, на території Рогізнянської сільської ради</w:t>
      </w:r>
      <w:r w:rsidR="005E6200" w:rsidRPr="00164AB9">
        <w:rPr>
          <w:sz w:val="28"/>
          <w:szCs w:val="28"/>
        </w:rPr>
        <w:t xml:space="preserve"> </w:t>
      </w:r>
      <w:r w:rsidR="00116524" w:rsidRPr="00164AB9">
        <w:rPr>
          <w:sz w:val="28"/>
          <w:szCs w:val="28"/>
        </w:rPr>
        <w:t xml:space="preserve">площею </w:t>
      </w:r>
      <w:r w:rsidR="00D04CF5" w:rsidRPr="00164AB9">
        <w:rPr>
          <w:sz w:val="28"/>
          <w:szCs w:val="28"/>
        </w:rPr>
        <w:t>39</w:t>
      </w:r>
      <w:r w:rsidR="00BE1482" w:rsidRPr="00164AB9">
        <w:rPr>
          <w:sz w:val="28"/>
          <w:szCs w:val="28"/>
        </w:rPr>
        <w:t>,</w:t>
      </w:r>
      <w:r w:rsidR="00D04CF5" w:rsidRPr="00164AB9">
        <w:rPr>
          <w:sz w:val="28"/>
          <w:szCs w:val="28"/>
        </w:rPr>
        <w:t>0000</w:t>
      </w:r>
      <w:r w:rsidR="00412F76" w:rsidRPr="00164AB9">
        <w:rPr>
          <w:sz w:val="28"/>
          <w:szCs w:val="28"/>
        </w:rPr>
        <w:t xml:space="preserve"> </w:t>
      </w:r>
      <w:r w:rsidR="00116524" w:rsidRPr="00164AB9">
        <w:rPr>
          <w:sz w:val="28"/>
          <w:szCs w:val="28"/>
        </w:rPr>
        <w:t>га</w:t>
      </w:r>
      <w:r w:rsidR="007E3B6D" w:rsidRPr="00164AB9">
        <w:rPr>
          <w:sz w:val="28"/>
          <w:szCs w:val="28"/>
        </w:rPr>
        <w:t>,</w:t>
      </w:r>
      <w:r w:rsidR="00116524" w:rsidRPr="00164AB9">
        <w:rPr>
          <w:color w:val="000000"/>
          <w:sz w:val="28"/>
          <w:szCs w:val="28"/>
          <w:lang w:eastAsia="uk-UA"/>
        </w:rPr>
        <w:t xml:space="preserve"> </w:t>
      </w:r>
      <w:r w:rsidR="005E6200" w:rsidRPr="00164AB9">
        <w:rPr>
          <w:color w:val="000000"/>
          <w:sz w:val="28"/>
          <w:szCs w:val="28"/>
          <w:lang w:eastAsia="uk-UA"/>
        </w:rPr>
        <w:t>що додається.</w:t>
      </w:r>
      <w:r w:rsidR="007E3B6D" w:rsidRPr="00164AB9">
        <w:rPr>
          <w:color w:val="000000"/>
          <w:sz w:val="28"/>
          <w:szCs w:val="28"/>
          <w:lang w:eastAsia="uk-UA"/>
        </w:rPr>
        <w:t xml:space="preserve"> </w:t>
      </w:r>
      <w:r w:rsidR="00D04CF5" w:rsidRPr="00164AB9">
        <w:rPr>
          <w:color w:val="000000"/>
          <w:sz w:val="28"/>
          <w:szCs w:val="28"/>
        </w:rPr>
        <w:t>Кадастровий номер 3224086200</w:t>
      </w:r>
      <w:r w:rsidR="007E3B6D" w:rsidRPr="00164AB9">
        <w:rPr>
          <w:color w:val="000000"/>
          <w:sz w:val="28"/>
          <w:szCs w:val="28"/>
        </w:rPr>
        <w:t>:</w:t>
      </w:r>
      <w:r w:rsidR="00D04CF5" w:rsidRPr="00164AB9">
        <w:rPr>
          <w:color w:val="000000"/>
          <w:sz w:val="28"/>
          <w:szCs w:val="28"/>
        </w:rPr>
        <w:t>05</w:t>
      </w:r>
      <w:r w:rsidR="00F55887" w:rsidRPr="00164AB9">
        <w:rPr>
          <w:color w:val="000000"/>
          <w:sz w:val="28"/>
          <w:szCs w:val="28"/>
        </w:rPr>
        <w:t>:</w:t>
      </w:r>
      <w:r w:rsidR="00D04CF5" w:rsidRPr="00164AB9">
        <w:rPr>
          <w:color w:val="000000"/>
          <w:sz w:val="28"/>
          <w:szCs w:val="28"/>
        </w:rPr>
        <w:t>002:0016</w:t>
      </w:r>
      <w:r w:rsidR="007E3B6D" w:rsidRPr="00164AB9">
        <w:rPr>
          <w:color w:val="000000"/>
          <w:sz w:val="28"/>
          <w:szCs w:val="28"/>
        </w:rPr>
        <w:t>.</w:t>
      </w:r>
    </w:p>
    <w:p w:rsidR="008B10D8" w:rsidRPr="00164AB9" w:rsidRDefault="008B10D8" w:rsidP="00D04CF5">
      <w:pPr>
        <w:ind w:firstLine="851"/>
        <w:jc w:val="both"/>
        <w:rPr>
          <w:color w:val="000000"/>
          <w:sz w:val="28"/>
          <w:szCs w:val="28"/>
        </w:rPr>
      </w:pPr>
      <w:r w:rsidRPr="00164AB9">
        <w:rPr>
          <w:sz w:val="28"/>
          <w:szCs w:val="28"/>
          <w:lang w:eastAsia="uk-UA"/>
        </w:rPr>
        <w:lastRenderedPageBreak/>
        <w:t xml:space="preserve">2. Прийняти у </w:t>
      </w:r>
      <w:r w:rsidRPr="00164AB9">
        <w:rPr>
          <w:sz w:val="28"/>
          <w:szCs w:val="28"/>
        </w:rPr>
        <w:t xml:space="preserve">комунальну власність Сквирської міської територіальної громади земельну ділянку з цільовим призначенням: </w:t>
      </w:r>
      <w:r w:rsidR="00D04CF5" w:rsidRPr="00164AB9">
        <w:rPr>
          <w:sz w:val="28"/>
          <w:szCs w:val="28"/>
        </w:rPr>
        <w:t xml:space="preserve">01.01 </w:t>
      </w:r>
      <w:r w:rsidR="00941771">
        <w:rPr>
          <w:sz w:val="28"/>
          <w:szCs w:val="28"/>
        </w:rPr>
        <w:t>«</w:t>
      </w:r>
      <w:r w:rsidR="00D04CF5" w:rsidRPr="00164AB9">
        <w:rPr>
          <w:sz w:val="28"/>
          <w:szCs w:val="28"/>
        </w:rPr>
        <w:t>Для ведення товарного сільськогосподарського виробництва</w:t>
      </w:r>
      <w:r w:rsidR="00941771">
        <w:rPr>
          <w:sz w:val="28"/>
          <w:szCs w:val="28"/>
        </w:rPr>
        <w:t>»</w:t>
      </w:r>
      <w:bookmarkStart w:id="0" w:name="_GoBack"/>
      <w:bookmarkEnd w:id="0"/>
      <w:r w:rsidR="00D04CF5" w:rsidRPr="00164AB9">
        <w:rPr>
          <w:sz w:val="28"/>
          <w:szCs w:val="28"/>
        </w:rPr>
        <w:t>, що розташована за адресою: Київська область, Сквирський район, на території Рогізнянської сільської ради, площею 39</w:t>
      </w:r>
      <w:r w:rsidR="00BE1482" w:rsidRPr="00164AB9">
        <w:rPr>
          <w:sz w:val="28"/>
          <w:szCs w:val="28"/>
        </w:rPr>
        <w:t>,</w:t>
      </w:r>
      <w:r w:rsidR="00D04CF5" w:rsidRPr="00164AB9">
        <w:rPr>
          <w:sz w:val="28"/>
          <w:szCs w:val="28"/>
        </w:rPr>
        <w:t>0000 га,</w:t>
      </w:r>
      <w:r w:rsidR="00D04CF5" w:rsidRPr="00164AB9">
        <w:rPr>
          <w:color w:val="000000"/>
          <w:sz w:val="28"/>
          <w:szCs w:val="28"/>
          <w:lang w:eastAsia="uk-UA"/>
        </w:rPr>
        <w:t xml:space="preserve"> що додається. </w:t>
      </w:r>
      <w:r w:rsidR="00D04CF5" w:rsidRPr="00164AB9">
        <w:rPr>
          <w:color w:val="000000"/>
          <w:sz w:val="28"/>
          <w:szCs w:val="28"/>
        </w:rPr>
        <w:t>Кадастровий номер 3224086200:05:002:0016.</w:t>
      </w:r>
    </w:p>
    <w:p w:rsidR="00FF0D04" w:rsidRPr="00164AB9" w:rsidRDefault="008B10D8" w:rsidP="008B10D8">
      <w:pPr>
        <w:ind w:firstLine="851"/>
        <w:jc w:val="both"/>
        <w:rPr>
          <w:sz w:val="28"/>
          <w:szCs w:val="28"/>
        </w:rPr>
      </w:pPr>
      <w:r w:rsidRPr="00164AB9">
        <w:rPr>
          <w:sz w:val="28"/>
          <w:szCs w:val="28"/>
        </w:rPr>
        <w:t>3</w:t>
      </w:r>
      <w:r w:rsidR="005659A2" w:rsidRPr="00164AB9">
        <w:rPr>
          <w:sz w:val="28"/>
          <w:szCs w:val="28"/>
        </w:rPr>
        <w:t>.</w:t>
      </w:r>
      <w:r w:rsidR="00F54BF4" w:rsidRPr="00164AB9">
        <w:rPr>
          <w:sz w:val="28"/>
          <w:szCs w:val="28"/>
        </w:rPr>
        <w:t xml:space="preserve"> Доручити</w:t>
      </w:r>
      <w:r w:rsidR="005659A2" w:rsidRPr="00164AB9">
        <w:rPr>
          <w:sz w:val="28"/>
          <w:szCs w:val="28"/>
        </w:rPr>
        <w:t xml:space="preserve"> </w:t>
      </w:r>
      <w:r w:rsidR="00F54BF4" w:rsidRPr="00164AB9">
        <w:rPr>
          <w:sz w:val="28"/>
          <w:szCs w:val="28"/>
        </w:rPr>
        <w:t>начальнику в</w:t>
      </w:r>
      <w:r w:rsidR="00FF0D04" w:rsidRPr="00164AB9">
        <w:rPr>
          <w:sz w:val="28"/>
          <w:szCs w:val="28"/>
        </w:rPr>
        <w:t>ідділу з питань земельних ресурсів та кадастру Сквирської міської ради забезпечити державну реєстрацію права комунальної власності Сквирської міської територіальної громади на земельну ділянку.</w:t>
      </w:r>
    </w:p>
    <w:p w:rsidR="005659A2" w:rsidRPr="00164AB9" w:rsidRDefault="008B10D8" w:rsidP="007E2E79">
      <w:pPr>
        <w:ind w:firstLine="851"/>
        <w:jc w:val="both"/>
        <w:rPr>
          <w:sz w:val="28"/>
          <w:szCs w:val="28"/>
        </w:rPr>
      </w:pPr>
      <w:r w:rsidRPr="00164AB9">
        <w:rPr>
          <w:sz w:val="28"/>
          <w:szCs w:val="28"/>
        </w:rPr>
        <w:t>4</w:t>
      </w:r>
      <w:r w:rsidR="005659A2" w:rsidRPr="00164AB9">
        <w:rPr>
          <w:sz w:val="28"/>
          <w:szCs w:val="28"/>
        </w:rPr>
        <w:t xml:space="preserve">. Контроль за виконанням даного рішення покласти на постійну комісію </w:t>
      </w:r>
      <w:r w:rsidR="003E1F0C" w:rsidRPr="00164AB9">
        <w:rPr>
          <w:sz w:val="28"/>
          <w:szCs w:val="28"/>
        </w:rPr>
        <w:t xml:space="preserve">Сквирської </w:t>
      </w:r>
      <w:r w:rsidR="005659A2" w:rsidRPr="00164AB9">
        <w:rPr>
          <w:sz w:val="28"/>
          <w:szCs w:val="28"/>
        </w:rPr>
        <w:t>міської ради з питань підприємництва, промисловості, сільського господарства, землевпорядкування, будівництва та архітектури.</w:t>
      </w:r>
    </w:p>
    <w:p w:rsidR="00164AB9" w:rsidRPr="00941771" w:rsidRDefault="00164AB9" w:rsidP="007E2E79">
      <w:pPr>
        <w:tabs>
          <w:tab w:val="left" w:pos="9072"/>
          <w:tab w:val="left" w:pos="11388"/>
        </w:tabs>
        <w:ind w:right="108"/>
        <w:jc w:val="both"/>
        <w:rPr>
          <w:sz w:val="28"/>
          <w:szCs w:val="28"/>
          <w:lang w:val="ru-RU"/>
        </w:rPr>
      </w:pPr>
    </w:p>
    <w:p w:rsidR="00164AB9" w:rsidRPr="00941771" w:rsidRDefault="00164AB9" w:rsidP="007E2E79">
      <w:pPr>
        <w:tabs>
          <w:tab w:val="left" w:pos="9072"/>
          <w:tab w:val="left" w:pos="11388"/>
        </w:tabs>
        <w:ind w:right="108"/>
        <w:jc w:val="both"/>
        <w:rPr>
          <w:sz w:val="28"/>
          <w:szCs w:val="28"/>
          <w:lang w:val="ru-RU"/>
        </w:rPr>
      </w:pPr>
    </w:p>
    <w:p w:rsidR="005659A2" w:rsidRPr="00164AB9" w:rsidRDefault="005659A2" w:rsidP="007E2E79">
      <w:pPr>
        <w:tabs>
          <w:tab w:val="left" w:pos="9072"/>
          <w:tab w:val="left" w:pos="11388"/>
        </w:tabs>
        <w:ind w:right="108"/>
        <w:jc w:val="both"/>
        <w:rPr>
          <w:rStyle w:val="a7"/>
          <w:b w:val="0"/>
          <w:bCs w:val="0"/>
          <w:sz w:val="28"/>
          <w:szCs w:val="28"/>
        </w:rPr>
      </w:pPr>
      <w:r w:rsidRPr="00164AB9">
        <w:rPr>
          <w:b/>
          <w:bCs/>
          <w:sz w:val="28"/>
          <w:szCs w:val="28"/>
        </w:rPr>
        <w:t>Міський голова                                                             </w:t>
      </w:r>
      <w:r w:rsidR="00164AB9">
        <w:rPr>
          <w:b/>
          <w:bCs/>
          <w:sz w:val="28"/>
          <w:szCs w:val="28"/>
          <w:lang w:val="en-US"/>
        </w:rPr>
        <w:t xml:space="preserve"> </w:t>
      </w:r>
      <w:r w:rsidRPr="00164AB9">
        <w:rPr>
          <w:b/>
          <w:bCs/>
          <w:sz w:val="28"/>
          <w:szCs w:val="28"/>
        </w:rPr>
        <w:t xml:space="preserve"> Валентина   ЛЕВІЦЬКА</w:t>
      </w:r>
    </w:p>
    <w:p w:rsidR="005659A2" w:rsidRDefault="005659A2" w:rsidP="005659A2">
      <w:pPr>
        <w:pStyle w:val="a4"/>
        <w:shd w:val="clear" w:color="auto" w:fill="FFFFFF"/>
        <w:spacing w:before="0" w:beforeAutospacing="0" w:after="0" w:afterAutospacing="0"/>
        <w:jc w:val="right"/>
      </w:pPr>
    </w:p>
    <w:sectPr w:rsidR="005659A2" w:rsidSect="0025271C">
      <w:pgSz w:w="11906" w:h="16838"/>
      <w:pgMar w:top="850"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073695"/>
    <w:multiLevelType w:val="hybridMultilevel"/>
    <w:tmpl w:val="9EB0530E"/>
    <w:lvl w:ilvl="0" w:tplc="26E20672">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659A2"/>
    <w:rsid w:val="0000061A"/>
    <w:rsid w:val="00076A0B"/>
    <w:rsid w:val="00116524"/>
    <w:rsid w:val="00152867"/>
    <w:rsid w:val="00164AB9"/>
    <w:rsid w:val="00176378"/>
    <w:rsid w:val="00213D70"/>
    <w:rsid w:val="002250DC"/>
    <w:rsid w:val="00241533"/>
    <w:rsid w:val="0025271C"/>
    <w:rsid w:val="00321BD5"/>
    <w:rsid w:val="00345038"/>
    <w:rsid w:val="003E1F0C"/>
    <w:rsid w:val="00412F76"/>
    <w:rsid w:val="00447B3B"/>
    <w:rsid w:val="004910C1"/>
    <w:rsid w:val="005659A2"/>
    <w:rsid w:val="005E4C2D"/>
    <w:rsid w:val="005E6200"/>
    <w:rsid w:val="006920CD"/>
    <w:rsid w:val="00695800"/>
    <w:rsid w:val="00701123"/>
    <w:rsid w:val="00726F48"/>
    <w:rsid w:val="00737164"/>
    <w:rsid w:val="00794954"/>
    <w:rsid w:val="007A18A5"/>
    <w:rsid w:val="007E2E79"/>
    <w:rsid w:val="007E3B6D"/>
    <w:rsid w:val="00824E8B"/>
    <w:rsid w:val="00885039"/>
    <w:rsid w:val="008B10D8"/>
    <w:rsid w:val="008C0369"/>
    <w:rsid w:val="00941771"/>
    <w:rsid w:val="009F79D0"/>
    <w:rsid w:val="00A2137E"/>
    <w:rsid w:val="00AA5EE1"/>
    <w:rsid w:val="00BE1482"/>
    <w:rsid w:val="00C77C06"/>
    <w:rsid w:val="00D04CF5"/>
    <w:rsid w:val="00E03A15"/>
    <w:rsid w:val="00F22CDC"/>
    <w:rsid w:val="00F54BF4"/>
    <w:rsid w:val="00F55887"/>
    <w:rsid w:val="00FE0417"/>
    <w:rsid w:val="00FF0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E5629E"/>
  <w15:docId w15:val="{E7A5874E-D749-4255-8EA8-3FAA37A0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9A2"/>
    <w:pPr>
      <w:suppressAutoHyphens/>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85039"/>
    <w:pPr>
      <w:suppressAutoHyphens w:val="0"/>
      <w:spacing w:before="100" w:beforeAutospacing="1" w:after="100" w:afterAutospacing="1"/>
      <w:outlineLvl w:val="1"/>
    </w:pPr>
    <w:rPr>
      <w:b/>
      <w:bCs/>
      <w:sz w:val="36"/>
      <w:szCs w:val="36"/>
      <w:lang w:val="ru-RU"/>
    </w:rPr>
  </w:style>
  <w:style w:type="paragraph" w:styleId="3">
    <w:name w:val="heading 3"/>
    <w:basedOn w:val="a"/>
    <w:link w:val="30"/>
    <w:uiPriority w:val="9"/>
    <w:qFormat/>
    <w:rsid w:val="00885039"/>
    <w:pPr>
      <w:suppressAutoHyphens w:val="0"/>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59A2"/>
    <w:pPr>
      <w:ind w:left="720"/>
      <w:contextualSpacing/>
    </w:pPr>
  </w:style>
  <w:style w:type="paragraph" w:styleId="a4">
    <w:name w:val="Normal (Web)"/>
    <w:basedOn w:val="a"/>
    <w:uiPriority w:val="99"/>
    <w:semiHidden/>
    <w:rsid w:val="005659A2"/>
    <w:pPr>
      <w:suppressAutoHyphens w:val="0"/>
      <w:spacing w:before="100" w:beforeAutospacing="1" w:after="100" w:afterAutospacing="1"/>
    </w:pPr>
    <w:rPr>
      <w:lang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659A2"/>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659A2"/>
    <w:rPr>
      <w:rFonts w:ascii="Times New Roman" w:eastAsia="Times New Roman" w:hAnsi="Times New Roman" w:cs="Times New Roman"/>
      <w:sz w:val="24"/>
      <w:szCs w:val="24"/>
      <w:lang w:eastAsia="ru-RU"/>
    </w:rPr>
  </w:style>
  <w:style w:type="character" w:styleId="a7">
    <w:name w:val="Strong"/>
    <w:basedOn w:val="a0"/>
    <w:uiPriority w:val="22"/>
    <w:qFormat/>
    <w:rsid w:val="005659A2"/>
    <w:rPr>
      <w:rFonts w:cs="Times New Roman"/>
      <w:b/>
      <w:bCs/>
    </w:rPr>
  </w:style>
  <w:style w:type="table" w:styleId="a8">
    <w:name w:val="Table Grid"/>
    <w:basedOn w:val="a1"/>
    <w:uiPriority w:val="59"/>
    <w:rsid w:val="003E1F0C"/>
    <w:pPr>
      <w:spacing w:after="0" w:line="240" w:lineRule="auto"/>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695800"/>
    <w:rPr>
      <w:rFonts w:ascii="Segoe UI" w:hAnsi="Segoe UI" w:cs="Segoe UI"/>
      <w:sz w:val="18"/>
      <w:szCs w:val="18"/>
    </w:rPr>
  </w:style>
  <w:style w:type="character" w:customStyle="1" w:styleId="aa">
    <w:name w:val="Текст выноски Знак"/>
    <w:basedOn w:val="a0"/>
    <w:link w:val="a9"/>
    <w:uiPriority w:val="99"/>
    <w:semiHidden/>
    <w:rsid w:val="00695800"/>
    <w:rPr>
      <w:rFonts w:ascii="Segoe UI" w:eastAsia="Times New Roman" w:hAnsi="Segoe UI" w:cs="Segoe UI"/>
      <w:sz w:val="18"/>
      <w:szCs w:val="18"/>
      <w:lang w:eastAsia="ru-RU"/>
    </w:rPr>
  </w:style>
  <w:style w:type="character" w:customStyle="1" w:styleId="20">
    <w:name w:val="Заголовок 2 Знак"/>
    <w:basedOn w:val="a0"/>
    <w:link w:val="2"/>
    <w:uiPriority w:val="9"/>
    <w:rsid w:val="00885039"/>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rsid w:val="00885039"/>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706401">
      <w:bodyDiv w:val="1"/>
      <w:marLeft w:val="0"/>
      <w:marRight w:val="0"/>
      <w:marTop w:val="0"/>
      <w:marBottom w:val="0"/>
      <w:divBdr>
        <w:top w:val="none" w:sz="0" w:space="0" w:color="auto"/>
        <w:left w:val="none" w:sz="0" w:space="0" w:color="auto"/>
        <w:bottom w:val="none" w:sz="0" w:space="0" w:color="auto"/>
        <w:right w:val="none" w:sz="0" w:space="0" w:color="auto"/>
      </w:divBdr>
    </w:div>
    <w:div w:id="1747876866">
      <w:bodyDiv w:val="1"/>
      <w:marLeft w:val="0"/>
      <w:marRight w:val="0"/>
      <w:marTop w:val="0"/>
      <w:marBottom w:val="0"/>
      <w:divBdr>
        <w:top w:val="none" w:sz="0" w:space="0" w:color="auto"/>
        <w:left w:val="none" w:sz="0" w:space="0" w:color="auto"/>
        <w:bottom w:val="none" w:sz="0" w:space="0" w:color="auto"/>
        <w:right w:val="none" w:sz="0" w:space="0" w:color="auto"/>
      </w:divBdr>
    </w:div>
    <w:div w:id="195764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85FFC-672B-42F4-B8BE-014F68B2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14</cp:revision>
  <cp:lastPrinted>2021-07-23T14:15:00Z</cp:lastPrinted>
  <dcterms:created xsi:type="dcterms:W3CDTF">2021-06-01T13:40:00Z</dcterms:created>
  <dcterms:modified xsi:type="dcterms:W3CDTF">2021-07-28T17:59:00Z</dcterms:modified>
</cp:coreProperties>
</file>