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51B05" w14:textId="77777777" w:rsidR="001F4E11" w:rsidRPr="001F4E11" w:rsidRDefault="00E0531E" w:rsidP="001F4E11">
      <w:pPr>
        <w:pStyle w:val="a7"/>
        <w:numPr>
          <w:ilvl w:val="0"/>
          <w:numId w:val="1"/>
        </w:numPr>
        <w:jc w:val="center"/>
        <w:rPr>
          <w:lang w:val="uk-UA"/>
        </w:rPr>
      </w:pPr>
      <w:r>
        <w:object w:dxaOrig="1440" w:dyaOrig="1440" w14:anchorId="761C60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6944303" r:id="rId7"/>
        </w:object>
      </w:r>
    </w:p>
    <w:p w14:paraId="40BA607D" w14:textId="77777777" w:rsidR="001F4E11" w:rsidRPr="001F4E11" w:rsidRDefault="001F4E11" w:rsidP="001F4E11">
      <w:pPr>
        <w:pStyle w:val="a7"/>
        <w:numPr>
          <w:ilvl w:val="0"/>
          <w:numId w:val="1"/>
        </w:numPr>
        <w:jc w:val="right"/>
        <w:rPr>
          <w:lang w:val="uk-UA"/>
        </w:rPr>
      </w:pPr>
    </w:p>
    <w:p w14:paraId="491474CD" w14:textId="77777777" w:rsidR="001F4E11" w:rsidRPr="001F4E11" w:rsidRDefault="001F4E11" w:rsidP="001F4E11">
      <w:pPr>
        <w:pStyle w:val="a7"/>
        <w:numPr>
          <w:ilvl w:val="0"/>
          <w:numId w:val="1"/>
        </w:numPr>
        <w:jc w:val="right"/>
        <w:rPr>
          <w:lang w:val="uk-UA"/>
        </w:rPr>
      </w:pPr>
    </w:p>
    <w:p w14:paraId="30D1AAB3" w14:textId="77777777" w:rsidR="001F4E11" w:rsidRPr="001F4E11" w:rsidRDefault="001F4E11" w:rsidP="001F4E11">
      <w:pPr>
        <w:pStyle w:val="a7"/>
        <w:numPr>
          <w:ilvl w:val="0"/>
          <w:numId w:val="1"/>
        </w:numPr>
        <w:jc w:val="center"/>
        <w:rPr>
          <w:lang w:val="uk-UA"/>
        </w:rPr>
      </w:pPr>
    </w:p>
    <w:p w14:paraId="768E60C7" w14:textId="77777777" w:rsidR="001F4E11" w:rsidRDefault="001F4E11" w:rsidP="001F4E11">
      <w:pPr>
        <w:pStyle w:val="2"/>
        <w:numPr>
          <w:ilvl w:val="0"/>
          <w:numId w:val="1"/>
        </w:numPr>
        <w:tabs>
          <w:tab w:val="left" w:pos="708"/>
        </w:tabs>
        <w:spacing w:before="0" w:after="0"/>
        <w:jc w:val="center"/>
        <w:rPr>
          <w:lang w:val="uk-UA"/>
        </w:rPr>
      </w:pPr>
    </w:p>
    <w:p w14:paraId="4F23A4A2" w14:textId="77777777" w:rsidR="001F4E11" w:rsidRPr="001F4E11" w:rsidRDefault="001F4E11" w:rsidP="001F4E11">
      <w:pPr>
        <w:pStyle w:val="a7"/>
        <w:numPr>
          <w:ilvl w:val="0"/>
          <w:numId w:val="1"/>
        </w:numPr>
        <w:tabs>
          <w:tab w:val="left" w:pos="4680"/>
        </w:tabs>
        <w:jc w:val="center"/>
        <w:rPr>
          <w:b/>
          <w:sz w:val="36"/>
          <w:szCs w:val="36"/>
          <w:lang w:val="uk-UA"/>
        </w:rPr>
      </w:pPr>
      <w:r w:rsidRPr="001F4E11">
        <w:rPr>
          <w:b/>
          <w:sz w:val="36"/>
          <w:szCs w:val="36"/>
          <w:lang w:val="uk-UA"/>
        </w:rPr>
        <w:t>СКВИРСЬКА МІСЬКА РАДА</w:t>
      </w:r>
    </w:p>
    <w:p w14:paraId="256FBBE3" w14:textId="77777777" w:rsidR="001F4E11" w:rsidRDefault="001F4E11" w:rsidP="001F4E11">
      <w:pPr>
        <w:pStyle w:val="a5"/>
        <w:numPr>
          <w:ilvl w:val="0"/>
          <w:numId w:val="1"/>
        </w:numPr>
        <w:jc w:val="center"/>
        <w:rPr>
          <w:b/>
          <w:sz w:val="36"/>
          <w:szCs w:val="36"/>
        </w:rPr>
      </w:pPr>
      <w:r>
        <w:rPr>
          <w:b/>
          <w:sz w:val="36"/>
          <w:szCs w:val="36"/>
        </w:rPr>
        <w:t>РІШЕННЯ</w:t>
      </w:r>
    </w:p>
    <w:p w14:paraId="4A87AF8F" w14:textId="77777777" w:rsidR="001F4E11" w:rsidRPr="001F4E11" w:rsidRDefault="001F4E11" w:rsidP="001F4E11">
      <w:pPr>
        <w:pStyle w:val="a7"/>
        <w:numPr>
          <w:ilvl w:val="0"/>
          <w:numId w:val="1"/>
        </w:numPr>
        <w:spacing w:line="360" w:lineRule="auto"/>
        <w:jc w:val="center"/>
        <w:rPr>
          <w:lang w:val="uk-UA"/>
        </w:rPr>
      </w:pPr>
    </w:p>
    <w:p w14:paraId="261EDD51" w14:textId="16E834F7" w:rsidR="007E308D" w:rsidRDefault="007E308D" w:rsidP="007E308D">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E0531E">
        <w:rPr>
          <w:b/>
          <w:sz w:val="28"/>
          <w:szCs w:val="28"/>
          <w:lang w:val="uk-UA"/>
        </w:rPr>
        <w:t xml:space="preserve"> №10/61</w:t>
      </w:r>
      <w:r>
        <w:rPr>
          <w:b/>
          <w:sz w:val="28"/>
          <w:szCs w:val="28"/>
          <w:lang w:val="uk-UA"/>
        </w:rPr>
        <w:t>-14-</w:t>
      </w:r>
      <w:r>
        <w:rPr>
          <w:b/>
          <w:sz w:val="28"/>
          <w:szCs w:val="28"/>
          <w:lang w:val="en-US"/>
        </w:rPr>
        <w:t>VIII</w:t>
      </w:r>
    </w:p>
    <w:p w14:paraId="14A8FA05" w14:textId="77777777" w:rsidR="004F2A76" w:rsidRDefault="004F2A76" w:rsidP="006E0E52">
      <w:pPr>
        <w:rPr>
          <w:b/>
          <w:color w:val="000000"/>
          <w:sz w:val="28"/>
          <w:szCs w:val="28"/>
          <w:lang w:val="uk-UA"/>
        </w:rPr>
      </w:pPr>
      <w:r w:rsidRPr="004F2A76">
        <w:rPr>
          <w:b/>
          <w:color w:val="000000"/>
          <w:sz w:val="28"/>
          <w:szCs w:val="28"/>
          <w:lang w:val="uk-UA"/>
        </w:rPr>
        <w:t xml:space="preserve">Про надання дозволу на проведення </w:t>
      </w:r>
    </w:p>
    <w:p w14:paraId="6FFA2102" w14:textId="77777777" w:rsidR="004F2A76" w:rsidRDefault="004F2A76" w:rsidP="006E0E52">
      <w:pPr>
        <w:rPr>
          <w:b/>
          <w:color w:val="000000"/>
          <w:sz w:val="28"/>
          <w:szCs w:val="28"/>
          <w:lang w:val="uk-UA"/>
        </w:rPr>
      </w:pPr>
      <w:r w:rsidRPr="004F2A76">
        <w:rPr>
          <w:b/>
          <w:color w:val="000000"/>
          <w:sz w:val="28"/>
          <w:szCs w:val="28"/>
          <w:lang w:val="uk-UA"/>
        </w:rPr>
        <w:t xml:space="preserve">експертної грошової оцінки  земельної ділянки </w:t>
      </w:r>
    </w:p>
    <w:p w14:paraId="191D0E87" w14:textId="77777777" w:rsidR="004F2A76" w:rsidRDefault="004F2A76" w:rsidP="006E0E52">
      <w:pPr>
        <w:rPr>
          <w:b/>
          <w:color w:val="000000"/>
          <w:sz w:val="28"/>
          <w:szCs w:val="28"/>
          <w:lang w:val="uk-UA"/>
        </w:rPr>
      </w:pPr>
      <w:r w:rsidRPr="004F2A76">
        <w:rPr>
          <w:b/>
          <w:color w:val="000000"/>
          <w:sz w:val="28"/>
          <w:szCs w:val="28"/>
          <w:lang w:val="uk-UA"/>
        </w:rPr>
        <w:t xml:space="preserve">комунальної власності яка знаходиться </w:t>
      </w:r>
    </w:p>
    <w:p w14:paraId="7A8DA613" w14:textId="77777777" w:rsidR="004F2A76" w:rsidRDefault="004F2A76" w:rsidP="006E0E52">
      <w:pPr>
        <w:rPr>
          <w:b/>
          <w:color w:val="000000"/>
          <w:sz w:val="28"/>
          <w:szCs w:val="28"/>
          <w:lang w:val="uk-UA"/>
        </w:rPr>
      </w:pPr>
      <w:r w:rsidRPr="004F2A76">
        <w:rPr>
          <w:b/>
          <w:color w:val="000000"/>
          <w:sz w:val="28"/>
          <w:szCs w:val="28"/>
          <w:lang w:val="uk-UA"/>
        </w:rPr>
        <w:t xml:space="preserve">в користуванні ТОВАРИСТВА З ОБМЕЖЕНОЮ </w:t>
      </w:r>
    </w:p>
    <w:p w14:paraId="5B00BEA1" w14:textId="486D9812" w:rsidR="006E0E52" w:rsidRPr="004F2A76" w:rsidRDefault="004F2A76" w:rsidP="006E0E52">
      <w:pPr>
        <w:rPr>
          <w:bCs/>
          <w:sz w:val="28"/>
          <w:szCs w:val="28"/>
          <w:lang w:val="uk-UA"/>
        </w:rPr>
      </w:pPr>
      <w:r w:rsidRPr="004F2A76">
        <w:rPr>
          <w:b/>
          <w:color w:val="000000"/>
          <w:sz w:val="28"/>
          <w:szCs w:val="28"/>
          <w:lang w:val="uk-UA"/>
        </w:rPr>
        <w:t>ВІДПОВ</w:t>
      </w:r>
      <w:r>
        <w:rPr>
          <w:b/>
          <w:color w:val="000000"/>
          <w:sz w:val="28"/>
          <w:szCs w:val="28"/>
          <w:lang w:val="uk-UA"/>
        </w:rPr>
        <w:t>ІДАЛЬНІСТЮ «АГРОХОЛДІНГ СКВИРА»</w:t>
      </w:r>
    </w:p>
    <w:p w14:paraId="6FF6722D" w14:textId="77777777" w:rsidR="004F2A76" w:rsidRDefault="004F2A76" w:rsidP="007B281C">
      <w:pPr>
        <w:ind w:firstLine="708"/>
        <w:jc w:val="both"/>
        <w:rPr>
          <w:bCs/>
          <w:sz w:val="28"/>
          <w:szCs w:val="28"/>
          <w:lang w:val="uk-UA"/>
        </w:rPr>
      </w:pPr>
    </w:p>
    <w:p w14:paraId="469E1B3A" w14:textId="2B631CEB" w:rsidR="006E0E52" w:rsidRPr="006F651A" w:rsidRDefault="00BF61D9" w:rsidP="007B281C">
      <w:pPr>
        <w:ind w:firstLine="708"/>
        <w:jc w:val="both"/>
        <w:rPr>
          <w:bCs/>
          <w:sz w:val="28"/>
          <w:szCs w:val="28"/>
          <w:lang w:val="uk-UA"/>
        </w:rPr>
      </w:pPr>
      <w:r w:rsidRPr="006F651A">
        <w:rPr>
          <w:bCs/>
          <w:sz w:val="28"/>
          <w:szCs w:val="28"/>
          <w:lang w:val="uk-UA"/>
        </w:rPr>
        <w:t>Розглянувши</w:t>
      </w:r>
      <w:r w:rsidR="00E0531E">
        <w:rPr>
          <w:bCs/>
          <w:sz w:val="28"/>
          <w:szCs w:val="28"/>
          <w:lang w:val="uk-UA"/>
        </w:rPr>
        <w:t xml:space="preserve"> </w:t>
      </w:r>
      <w:r w:rsidRPr="006F651A">
        <w:rPr>
          <w:bCs/>
          <w:sz w:val="28"/>
          <w:szCs w:val="28"/>
          <w:lang w:val="uk-UA"/>
        </w:rPr>
        <w:t>заяву</w:t>
      </w:r>
      <w:r w:rsidR="00946508" w:rsidRPr="006F651A">
        <w:rPr>
          <w:bCs/>
          <w:sz w:val="28"/>
          <w:szCs w:val="28"/>
          <w:lang w:val="uk-UA"/>
        </w:rPr>
        <w:t xml:space="preserve"> </w:t>
      </w:r>
      <w:r w:rsidR="007B281C">
        <w:rPr>
          <w:bCs/>
          <w:sz w:val="28"/>
          <w:szCs w:val="28"/>
          <w:lang w:val="uk-UA"/>
        </w:rPr>
        <w:t xml:space="preserve">ТОВАРИСТВА З ОБМЕЖЕНОЮ ВІДПОВІДАЛЬНІСТЮ </w:t>
      </w:r>
      <w:r w:rsidR="007B281C" w:rsidRPr="007B281C">
        <w:rPr>
          <w:bCs/>
          <w:sz w:val="28"/>
          <w:szCs w:val="28"/>
          <w:lang w:val="uk-UA"/>
        </w:rPr>
        <w:t>«АГРОХОЛДІНГ СКВИРА»</w:t>
      </w:r>
      <w:r w:rsidR="002D31C4">
        <w:rPr>
          <w:bCs/>
          <w:sz w:val="28"/>
          <w:szCs w:val="28"/>
          <w:lang w:val="uk-UA"/>
        </w:rPr>
        <w:t xml:space="preserve"> від </w:t>
      </w:r>
      <w:bookmarkStart w:id="0" w:name="_GoBack"/>
      <w:bookmarkEnd w:id="0"/>
      <w:r w:rsidR="002D31C4">
        <w:rPr>
          <w:bCs/>
          <w:sz w:val="28"/>
          <w:szCs w:val="28"/>
          <w:lang w:val="uk-UA"/>
        </w:rPr>
        <w:t xml:space="preserve">20 жовтня 2021 року № 2870 та додані до заяви документи, відповідно до статей 122, 127, 128 Земельного кодексу України, статей 6, 13, 15 </w:t>
      </w:r>
      <w:r w:rsidR="00B70C75">
        <w:rPr>
          <w:bCs/>
          <w:sz w:val="28"/>
          <w:szCs w:val="28"/>
          <w:lang w:val="uk-UA"/>
        </w:rPr>
        <w:t>Закону України «Про оцінку земель», Закон України «Про державні закупівлі» п. 34 ч. 1 ст. 26 Закону України «Про місцеве самоврядування в Україні»</w:t>
      </w:r>
      <w:r w:rsidRPr="006F651A">
        <w:rPr>
          <w:bCs/>
          <w:sz w:val="28"/>
          <w:szCs w:val="28"/>
          <w:lang w:val="uk-UA"/>
        </w:rPr>
        <w:t xml:space="preserve"> Сквирська</w:t>
      </w:r>
      <w:r w:rsidR="006E0E52" w:rsidRPr="006F651A">
        <w:rPr>
          <w:bCs/>
          <w:sz w:val="28"/>
          <w:szCs w:val="28"/>
          <w:lang w:val="uk-UA"/>
        </w:rPr>
        <w:t xml:space="preserve"> міська рада  </w:t>
      </w:r>
      <w:r w:rsidRPr="006F651A">
        <w:rPr>
          <w:bCs/>
          <w:sz w:val="28"/>
          <w:szCs w:val="28"/>
          <w:lang w:val="en-US"/>
        </w:rPr>
        <w:t>V</w:t>
      </w:r>
      <w:r w:rsidRPr="006F651A">
        <w:rPr>
          <w:bCs/>
          <w:sz w:val="28"/>
          <w:szCs w:val="28"/>
          <w:lang w:val="uk-UA"/>
        </w:rPr>
        <w:t>ІІІ скликання</w:t>
      </w:r>
    </w:p>
    <w:p w14:paraId="3A8759C3" w14:textId="77777777" w:rsidR="00A561D4" w:rsidRPr="006F651A" w:rsidRDefault="00A561D4" w:rsidP="006E0E52">
      <w:pPr>
        <w:jc w:val="both"/>
        <w:rPr>
          <w:bCs/>
          <w:sz w:val="28"/>
          <w:szCs w:val="28"/>
          <w:lang w:val="uk-UA"/>
        </w:rPr>
      </w:pPr>
    </w:p>
    <w:p w14:paraId="758B5192" w14:textId="77777777" w:rsidR="008953AA" w:rsidRPr="006F651A" w:rsidRDefault="001F4E11" w:rsidP="008953AA">
      <w:pPr>
        <w:ind w:firstLine="708"/>
        <w:jc w:val="center"/>
        <w:rPr>
          <w:b/>
          <w:bCs/>
          <w:sz w:val="28"/>
          <w:szCs w:val="28"/>
          <w:lang w:val="uk-UA"/>
        </w:rPr>
      </w:pPr>
      <w:r w:rsidRPr="006F651A">
        <w:rPr>
          <w:b/>
          <w:bCs/>
          <w:sz w:val="28"/>
          <w:szCs w:val="28"/>
          <w:lang w:val="uk-UA"/>
        </w:rPr>
        <w:t>ВИРІШИЛА :</w:t>
      </w:r>
    </w:p>
    <w:p w14:paraId="7CC55608" w14:textId="77777777" w:rsidR="00694B5C" w:rsidRPr="006F651A" w:rsidRDefault="00694B5C" w:rsidP="008953AA">
      <w:pPr>
        <w:ind w:firstLine="708"/>
        <w:jc w:val="center"/>
        <w:rPr>
          <w:b/>
          <w:bCs/>
          <w:sz w:val="28"/>
          <w:szCs w:val="28"/>
          <w:lang w:val="uk-UA"/>
        </w:rPr>
      </w:pPr>
    </w:p>
    <w:p w14:paraId="398264D2" w14:textId="5BAF29AE" w:rsidR="006E0E52" w:rsidRPr="006F651A" w:rsidRDefault="001F4E11" w:rsidP="00B70C75">
      <w:pPr>
        <w:tabs>
          <w:tab w:val="left" w:pos="9072"/>
          <w:tab w:val="left" w:pos="11388"/>
        </w:tabs>
        <w:ind w:right="108" w:firstLine="780"/>
        <w:jc w:val="both"/>
        <w:rPr>
          <w:bCs/>
          <w:sz w:val="28"/>
          <w:szCs w:val="28"/>
          <w:lang w:val="uk-UA"/>
        </w:rPr>
      </w:pPr>
      <w:r w:rsidRPr="006F651A">
        <w:rPr>
          <w:bCs/>
          <w:sz w:val="28"/>
          <w:szCs w:val="28"/>
          <w:lang w:val="uk-UA"/>
        </w:rPr>
        <w:t xml:space="preserve">1. </w:t>
      </w:r>
      <w:r w:rsidR="00B70C75">
        <w:rPr>
          <w:bCs/>
          <w:sz w:val="28"/>
          <w:szCs w:val="28"/>
          <w:lang w:val="uk-UA"/>
        </w:rPr>
        <w:t xml:space="preserve">Надати дозвіл </w:t>
      </w:r>
      <w:r w:rsidR="00B70C75" w:rsidRPr="00B70C75">
        <w:rPr>
          <w:bCs/>
          <w:sz w:val="28"/>
          <w:szCs w:val="28"/>
          <w:lang w:val="uk-UA"/>
        </w:rPr>
        <w:t xml:space="preserve">на </w:t>
      </w:r>
      <w:r w:rsidR="004F2A76">
        <w:rPr>
          <w:bCs/>
          <w:sz w:val="28"/>
          <w:szCs w:val="28"/>
          <w:lang w:val="uk-UA"/>
        </w:rPr>
        <w:t>проведення експертної грошової оцінки</w:t>
      </w:r>
      <w:r w:rsidR="00B70C75">
        <w:rPr>
          <w:bCs/>
          <w:sz w:val="28"/>
          <w:szCs w:val="28"/>
          <w:lang w:val="uk-UA"/>
        </w:rPr>
        <w:t xml:space="preserve"> </w:t>
      </w:r>
      <w:r w:rsidR="00B70C75" w:rsidRPr="00B70C75">
        <w:rPr>
          <w:bCs/>
          <w:sz w:val="28"/>
          <w:szCs w:val="28"/>
          <w:lang w:val="uk-UA"/>
        </w:rPr>
        <w:t>земельної ділянки комунальної власності</w:t>
      </w:r>
      <w:r w:rsidR="00B70C75">
        <w:rPr>
          <w:bCs/>
          <w:sz w:val="28"/>
          <w:szCs w:val="28"/>
          <w:lang w:val="uk-UA"/>
        </w:rPr>
        <w:t xml:space="preserve"> </w:t>
      </w:r>
      <w:r w:rsidR="00B70C75" w:rsidRPr="00B70C75">
        <w:rPr>
          <w:bCs/>
          <w:sz w:val="28"/>
          <w:szCs w:val="28"/>
          <w:lang w:val="uk-UA"/>
        </w:rPr>
        <w:t xml:space="preserve">яка знаходиться в користуванні </w:t>
      </w:r>
      <w:r w:rsidR="007B281C" w:rsidRPr="007B281C">
        <w:rPr>
          <w:bCs/>
          <w:sz w:val="28"/>
          <w:szCs w:val="28"/>
          <w:lang w:val="uk-UA"/>
        </w:rPr>
        <w:t>ТОВАРИСТВА З ОБМЕЖЕНОЮ ВІДПОВІДАЛЬНІСТЮ «АГРОХОЛДІНГ СКВИРА»</w:t>
      </w:r>
      <w:r w:rsidR="00B70C75">
        <w:rPr>
          <w:bCs/>
          <w:sz w:val="28"/>
          <w:szCs w:val="28"/>
          <w:lang w:val="uk-UA"/>
        </w:rPr>
        <w:t xml:space="preserve"> з цільовим призначенням </w:t>
      </w:r>
      <w:r w:rsidR="00705ECA" w:rsidRPr="00705ECA">
        <w:rPr>
          <w:bCs/>
          <w:sz w:val="28"/>
          <w:szCs w:val="28"/>
          <w:lang w:val="uk-UA"/>
        </w:rPr>
        <w:t xml:space="preserve">11.02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705ECA">
        <w:rPr>
          <w:bCs/>
          <w:sz w:val="28"/>
          <w:szCs w:val="28"/>
          <w:lang w:val="uk-UA"/>
        </w:rPr>
        <w:t xml:space="preserve">– нежитлова будівля літера А, Б за </w:t>
      </w:r>
      <w:proofErr w:type="spellStart"/>
      <w:r w:rsidR="00705ECA">
        <w:rPr>
          <w:bCs/>
          <w:sz w:val="28"/>
          <w:szCs w:val="28"/>
          <w:lang w:val="uk-UA"/>
        </w:rPr>
        <w:t>адресою</w:t>
      </w:r>
      <w:proofErr w:type="spellEnd"/>
      <w:r w:rsidR="00BF4810">
        <w:rPr>
          <w:bCs/>
          <w:sz w:val="28"/>
          <w:szCs w:val="28"/>
          <w:lang w:val="uk-UA"/>
        </w:rPr>
        <w:t>:</w:t>
      </w:r>
      <w:r w:rsidR="00705ECA">
        <w:rPr>
          <w:bCs/>
          <w:sz w:val="28"/>
          <w:szCs w:val="28"/>
          <w:lang w:val="uk-UA"/>
        </w:rPr>
        <w:t xml:space="preserve"> вулиця Залізнична 57 б, місто Сквира, Білоцерківський район, кадастровий номер: 3224010100:</w:t>
      </w:r>
      <w:r w:rsidR="00B46AF6">
        <w:rPr>
          <w:bCs/>
          <w:sz w:val="28"/>
          <w:szCs w:val="28"/>
          <w:lang w:val="uk-UA"/>
        </w:rPr>
        <w:t>03</w:t>
      </w:r>
      <w:r w:rsidR="00705ECA">
        <w:rPr>
          <w:bCs/>
          <w:sz w:val="28"/>
          <w:szCs w:val="28"/>
          <w:lang w:val="uk-UA"/>
        </w:rPr>
        <w:t>:</w:t>
      </w:r>
      <w:r w:rsidR="00B46AF6">
        <w:rPr>
          <w:bCs/>
          <w:sz w:val="28"/>
          <w:szCs w:val="28"/>
          <w:lang w:val="uk-UA"/>
        </w:rPr>
        <w:t>014</w:t>
      </w:r>
      <w:r w:rsidR="00705ECA">
        <w:rPr>
          <w:bCs/>
          <w:sz w:val="28"/>
          <w:szCs w:val="28"/>
          <w:lang w:val="uk-UA"/>
        </w:rPr>
        <w:t>:</w:t>
      </w:r>
      <w:r w:rsidR="00B46AF6">
        <w:rPr>
          <w:bCs/>
          <w:sz w:val="28"/>
          <w:szCs w:val="28"/>
          <w:lang w:val="uk-UA"/>
        </w:rPr>
        <w:t>0004.</w:t>
      </w:r>
    </w:p>
    <w:p w14:paraId="5A62A620" w14:textId="5109AD2C" w:rsidR="006E0E52" w:rsidRPr="006F651A" w:rsidRDefault="006E0E52" w:rsidP="00A97A7C">
      <w:pPr>
        <w:tabs>
          <w:tab w:val="left" w:pos="9072"/>
          <w:tab w:val="left" w:pos="11388"/>
        </w:tabs>
        <w:ind w:right="108" w:firstLine="780"/>
        <w:jc w:val="both"/>
        <w:rPr>
          <w:bCs/>
          <w:sz w:val="28"/>
          <w:szCs w:val="28"/>
          <w:lang w:val="uk-UA"/>
        </w:rPr>
      </w:pPr>
      <w:r w:rsidRPr="006F651A">
        <w:rPr>
          <w:color w:val="FF0000"/>
          <w:sz w:val="28"/>
          <w:szCs w:val="28"/>
          <w:lang w:val="uk-UA"/>
        </w:rPr>
        <w:t xml:space="preserve">  </w:t>
      </w:r>
      <w:r w:rsidRPr="006F651A">
        <w:rPr>
          <w:color w:val="000000"/>
          <w:sz w:val="28"/>
          <w:szCs w:val="28"/>
          <w:lang w:val="uk-UA"/>
        </w:rPr>
        <w:t>2</w:t>
      </w:r>
      <w:r w:rsidRPr="006F651A">
        <w:rPr>
          <w:sz w:val="28"/>
          <w:szCs w:val="28"/>
          <w:lang w:val="uk-UA"/>
        </w:rPr>
        <w:t xml:space="preserve">. </w:t>
      </w:r>
      <w:r w:rsidR="00B46AF6">
        <w:rPr>
          <w:sz w:val="28"/>
          <w:szCs w:val="28"/>
          <w:lang w:val="uk-UA"/>
        </w:rPr>
        <w:t xml:space="preserve">Відділу з питань земельних ресурсів і кадастру Сквирської міської ради організувати роботи з укладення договору щодо сплати авансового внеску покупцем </w:t>
      </w:r>
      <w:r w:rsidR="007B281C">
        <w:rPr>
          <w:sz w:val="28"/>
          <w:szCs w:val="28"/>
          <w:lang w:val="uk-UA"/>
        </w:rPr>
        <w:t>ТОВАРИСТВОМ</w:t>
      </w:r>
      <w:r w:rsidR="007B281C" w:rsidRPr="007B281C">
        <w:rPr>
          <w:sz w:val="28"/>
          <w:szCs w:val="28"/>
          <w:lang w:val="uk-UA"/>
        </w:rPr>
        <w:t xml:space="preserve"> З ОБМЕЖЕНОЮ ВІДПОВІДАЛЬНІСТЮ «АГРОХОЛДІНГ СКВИРА»</w:t>
      </w:r>
      <w:r w:rsidR="00B46AF6">
        <w:rPr>
          <w:sz w:val="28"/>
          <w:szCs w:val="28"/>
          <w:lang w:val="uk-UA"/>
        </w:rPr>
        <w:t xml:space="preserve"> у розмірі 1%: від </w:t>
      </w:r>
      <w:bookmarkStart w:id="1" w:name="_Hlk85798415"/>
      <w:r w:rsidR="005B20B2">
        <w:rPr>
          <w:sz w:val="28"/>
          <w:szCs w:val="28"/>
          <w:lang w:val="uk-UA"/>
        </w:rPr>
        <w:t>нормативно-</w:t>
      </w:r>
      <w:r w:rsidR="00B46AF6">
        <w:rPr>
          <w:sz w:val="28"/>
          <w:szCs w:val="28"/>
          <w:lang w:val="uk-UA"/>
        </w:rPr>
        <w:t>грошової оцінки земельної ділянки</w:t>
      </w:r>
      <w:bookmarkEnd w:id="1"/>
      <w:r w:rsidR="00B46AF6">
        <w:rPr>
          <w:sz w:val="28"/>
          <w:szCs w:val="28"/>
          <w:lang w:val="uk-UA"/>
        </w:rPr>
        <w:t xml:space="preserve">, але не менше ніж вартість проведення робіт з </w:t>
      </w:r>
      <w:r w:rsidR="005B20B2">
        <w:rPr>
          <w:sz w:val="28"/>
          <w:szCs w:val="28"/>
          <w:lang w:val="uk-UA"/>
        </w:rPr>
        <w:t>нормативно-</w:t>
      </w:r>
      <w:r w:rsidR="00B46AF6">
        <w:rPr>
          <w:sz w:val="28"/>
          <w:szCs w:val="28"/>
          <w:lang w:val="uk-UA"/>
        </w:rPr>
        <w:t>грошової оцінки земельної ділянки</w:t>
      </w:r>
      <w:r w:rsidR="00A97A7C" w:rsidRPr="006F651A">
        <w:rPr>
          <w:bCs/>
          <w:sz w:val="28"/>
          <w:szCs w:val="28"/>
          <w:lang w:val="uk-UA"/>
        </w:rPr>
        <w:t>.</w:t>
      </w:r>
    </w:p>
    <w:p w14:paraId="158C11AA" w14:textId="2AEFA6D2" w:rsidR="006E0E52" w:rsidRPr="006F651A" w:rsidRDefault="006E0E52" w:rsidP="001F4E11">
      <w:pPr>
        <w:tabs>
          <w:tab w:val="left" w:pos="9072"/>
          <w:tab w:val="left" w:pos="11388"/>
        </w:tabs>
        <w:ind w:right="108" w:firstLine="567"/>
        <w:jc w:val="both"/>
        <w:rPr>
          <w:color w:val="000000"/>
          <w:sz w:val="28"/>
          <w:szCs w:val="28"/>
          <w:lang w:val="uk-UA"/>
        </w:rPr>
      </w:pPr>
      <w:r w:rsidRPr="006F651A">
        <w:rPr>
          <w:color w:val="000000"/>
          <w:sz w:val="28"/>
          <w:szCs w:val="28"/>
          <w:lang w:val="uk-UA"/>
        </w:rPr>
        <w:t xml:space="preserve">  3. </w:t>
      </w:r>
      <w:r w:rsidR="00B46AF6" w:rsidRPr="00B46AF6">
        <w:rPr>
          <w:bCs/>
          <w:sz w:val="28"/>
          <w:szCs w:val="28"/>
          <w:lang w:val="uk-UA"/>
        </w:rPr>
        <w:t>Відділу з питань земельних ресурсів і кадастру Сквирської міської ради організувати роботи</w:t>
      </w:r>
      <w:r w:rsidR="00B46AF6">
        <w:rPr>
          <w:bCs/>
          <w:sz w:val="28"/>
          <w:szCs w:val="28"/>
          <w:lang w:val="uk-UA"/>
        </w:rPr>
        <w:t xml:space="preserve"> щодо проведення </w:t>
      </w:r>
      <w:r w:rsidR="00640FB6">
        <w:rPr>
          <w:bCs/>
          <w:sz w:val="28"/>
          <w:szCs w:val="28"/>
          <w:lang w:val="uk-UA"/>
        </w:rPr>
        <w:t>експертної</w:t>
      </w:r>
      <w:r w:rsidR="00B46AF6" w:rsidRPr="00B46AF6">
        <w:rPr>
          <w:bCs/>
          <w:sz w:val="28"/>
          <w:szCs w:val="28"/>
          <w:lang w:val="uk-UA"/>
        </w:rPr>
        <w:t xml:space="preserve"> грошової оцінки земельної ділянки</w:t>
      </w:r>
      <w:r w:rsidR="00B46AF6">
        <w:rPr>
          <w:color w:val="000000"/>
          <w:sz w:val="28"/>
          <w:szCs w:val="28"/>
          <w:lang w:val="uk-UA"/>
        </w:rPr>
        <w:t xml:space="preserve"> </w:t>
      </w:r>
      <w:r w:rsidR="00B46AF6" w:rsidRPr="00B46AF6">
        <w:rPr>
          <w:color w:val="000000"/>
          <w:sz w:val="28"/>
          <w:szCs w:val="28"/>
          <w:lang w:val="uk-UA"/>
        </w:rPr>
        <w:t xml:space="preserve">за </w:t>
      </w:r>
      <w:proofErr w:type="spellStart"/>
      <w:r w:rsidR="00B46AF6" w:rsidRPr="00B46AF6">
        <w:rPr>
          <w:color w:val="000000"/>
          <w:sz w:val="28"/>
          <w:szCs w:val="28"/>
          <w:lang w:val="uk-UA"/>
        </w:rPr>
        <w:t>адресою</w:t>
      </w:r>
      <w:proofErr w:type="spellEnd"/>
      <w:r w:rsidR="00BF4810">
        <w:rPr>
          <w:color w:val="000000"/>
          <w:sz w:val="28"/>
          <w:szCs w:val="28"/>
          <w:lang w:val="uk-UA"/>
        </w:rPr>
        <w:t>:</w:t>
      </w:r>
      <w:r w:rsidR="00B46AF6" w:rsidRPr="00B46AF6">
        <w:rPr>
          <w:color w:val="000000"/>
          <w:sz w:val="28"/>
          <w:szCs w:val="28"/>
          <w:lang w:val="uk-UA"/>
        </w:rPr>
        <w:t xml:space="preserve"> вулиця Залізнична 57 б, місто Сквира, Білоцерківський район, кадастровий номер: 3224010100:03:014:0004</w:t>
      </w:r>
      <w:r w:rsidR="00B46AF6">
        <w:rPr>
          <w:color w:val="000000"/>
          <w:sz w:val="28"/>
          <w:szCs w:val="28"/>
          <w:lang w:val="uk-UA"/>
        </w:rPr>
        <w:t xml:space="preserve">, згідно укладеного договору щодо сплати авансового внеску в рахунок </w:t>
      </w:r>
      <w:r w:rsidR="009C77D7">
        <w:rPr>
          <w:color w:val="000000"/>
          <w:sz w:val="28"/>
          <w:szCs w:val="28"/>
          <w:lang w:val="uk-UA"/>
        </w:rPr>
        <w:t>оплати ціни земельної ділянки.</w:t>
      </w:r>
    </w:p>
    <w:p w14:paraId="398E59C9" w14:textId="77777777" w:rsidR="001F4E11" w:rsidRPr="006F651A" w:rsidRDefault="006E0E52" w:rsidP="00A561D4">
      <w:pPr>
        <w:tabs>
          <w:tab w:val="left" w:pos="9072"/>
          <w:tab w:val="left" w:pos="11388"/>
        </w:tabs>
        <w:ind w:right="108" w:firstLine="780"/>
        <w:jc w:val="both"/>
        <w:rPr>
          <w:bCs/>
          <w:sz w:val="28"/>
          <w:szCs w:val="28"/>
          <w:lang w:val="uk-UA"/>
        </w:rPr>
      </w:pPr>
      <w:r w:rsidRPr="006F651A">
        <w:rPr>
          <w:bCs/>
          <w:sz w:val="28"/>
          <w:szCs w:val="28"/>
        </w:rPr>
        <w:lastRenderedPageBreak/>
        <w:t xml:space="preserve">4. </w:t>
      </w:r>
      <w:r w:rsidRPr="006F651A">
        <w:rPr>
          <w:bCs/>
          <w:sz w:val="28"/>
          <w:szCs w:val="28"/>
          <w:lang w:val="uk-UA"/>
        </w:rPr>
        <w:t xml:space="preserve">Контроль за виконанням цього рішення покласти </w:t>
      </w:r>
      <w:r w:rsidR="001F4E11" w:rsidRPr="006F651A">
        <w:rPr>
          <w:bCs/>
          <w:sz w:val="28"/>
          <w:szCs w:val="28"/>
          <w:lang w:val="uk-UA"/>
        </w:rPr>
        <w:t xml:space="preserve">на постійну комісію Сквирської міської ради </w:t>
      </w:r>
      <w:r w:rsidRPr="006F651A">
        <w:rPr>
          <w:bCs/>
          <w:sz w:val="28"/>
          <w:szCs w:val="28"/>
          <w:lang w:val="uk-UA"/>
        </w:rPr>
        <w:t>з питань підприємництва, промисловості, сільського господарства, землевпорядкування, будівництва та архітектури.</w:t>
      </w:r>
    </w:p>
    <w:p w14:paraId="2517423F" w14:textId="77777777" w:rsidR="008953AA" w:rsidRPr="006F651A" w:rsidRDefault="008953AA" w:rsidP="001F4E11">
      <w:pPr>
        <w:tabs>
          <w:tab w:val="left" w:pos="9072"/>
          <w:tab w:val="left" w:pos="11388"/>
        </w:tabs>
        <w:ind w:right="108"/>
        <w:jc w:val="both"/>
        <w:rPr>
          <w:bCs/>
          <w:sz w:val="28"/>
          <w:szCs w:val="28"/>
          <w:lang w:val="uk-UA"/>
        </w:rPr>
      </w:pPr>
    </w:p>
    <w:p w14:paraId="085536A5" w14:textId="77777777" w:rsidR="00694B5C" w:rsidRPr="006F651A" w:rsidRDefault="00694B5C" w:rsidP="001F4E11">
      <w:pPr>
        <w:tabs>
          <w:tab w:val="left" w:pos="9072"/>
          <w:tab w:val="left" w:pos="11388"/>
        </w:tabs>
        <w:ind w:right="108"/>
        <w:jc w:val="both"/>
        <w:rPr>
          <w:bCs/>
          <w:sz w:val="28"/>
          <w:szCs w:val="28"/>
          <w:lang w:val="uk-UA"/>
        </w:rPr>
      </w:pPr>
    </w:p>
    <w:p w14:paraId="481DFD8E" w14:textId="77777777" w:rsidR="003D0504" w:rsidRPr="006F651A" w:rsidRDefault="001F4E11" w:rsidP="001F4E11">
      <w:pPr>
        <w:tabs>
          <w:tab w:val="left" w:pos="9072"/>
          <w:tab w:val="left" w:pos="11388"/>
        </w:tabs>
        <w:ind w:right="108"/>
        <w:jc w:val="both"/>
        <w:rPr>
          <w:b/>
          <w:bCs/>
          <w:sz w:val="28"/>
          <w:szCs w:val="28"/>
          <w:lang w:val="uk-UA"/>
        </w:rPr>
      </w:pPr>
      <w:proofErr w:type="spellStart"/>
      <w:r w:rsidRPr="006F651A">
        <w:rPr>
          <w:b/>
          <w:bCs/>
          <w:sz w:val="28"/>
          <w:szCs w:val="28"/>
        </w:rPr>
        <w:t>Міський</w:t>
      </w:r>
      <w:proofErr w:type="spellEnd"/>
      <w:r w:rsidRPr="006F651A">
        <w:rPr>
          <w:b/>
          <w:bCs/>
          <w:sz w:val="28"/>
          <w:szCs w:val="28"/>
        </w:rPr>
        <w:t xml:space="preserve"> </w:t>
      </w:r>
      <w:r w:rsidRPr="006F651A">
        <w:rPr>
          <w:b/>
          <w:bCs/>
          <w:sz w:val="28"/>
          <w:szCs w:val="28"/>
          <w:lang w:val="uk-UA"/>
        </w:rPr>
        <w:t>г</w:t>
      </w:r>
      <w:r w:rsidRPr="006F651A">
        <w:rPr>
          <w:b/>
          <w:bCs/>
          <w:sz w:val="28"/>
          <w:szCs w:val="28"/>
        </w:rPr>
        <w:t>олова               </w:t>
      </w:r>
      <w:r w:rsidR="00694B5C" w:rsidRPr="006F651A">
        <w:rPr>
          <w:b/>
          <w:bCs/>
          <w:sz w:val="28"/>
          <w:szCs w:val="28"/>
          <w:lang w:val="uk-UA"/>
        </w:rPr>
        <w:t xml:space="preserve">   </w:t>
      </w:r>
      <w:r w:rsidR="008953AA" w:rsidRPr="006F651A">
        <w:rPr>
          <w:b/>
          <w:bCs/>
          <w:sz w:val="28"/>
          <w:szCs w:val="28"/>
        </w:rPr>
        <w:t xml:space="preserve"> </w:t>
      </w:r>
      <w:r w:rsidRPr="006F651A">
        <w:rPr>
          <w:b/>
          <w:bCs/>
          <w:sz w:val="28"/>
          <w:szCs w:val="28"/>
          <w:lang w:val="uk-UA"/>
        </w:rPr>
        <w:t xml:space="preserve">                   </w:t>
      </w:r>
      <w:r w:rsidR="00694B5C" w:rsidRPr="006F651A">
        <w:rPr>
          <w:b/>
          <w:bCs/>
          <w:sz w:val="28"/>
          <w:szCs w:val="28"/>
          <w:lang w:val="uk-UA"/>
        </w:rPr>
        <w:t xml:space="preserve">   </w:t>
      </w:r>
      <w:r w:rsidRPr="006F651A">
        <w:rPr>
          <w:b/>
          <w:bCs/>
          <w:sz w:val="28"/>
          <w:szCs w:val="28"/>
          <w:lang w:val="uk-UA"/>
        </w:rPr>
        <w:t xml:space="preserve">                   </w:t>
      </w:r>
      <w:r w:rsidRPr="006F651A">
        <w:rPr>
          <w:b/>
          <w:bCs/>
          <w:sz w:val="28"/>
          <w:szCs w:val="28"/>
        </w:rPr>
        <w:t xml:space="preserve">Валентина </w:t>
      </w:r>
      <w:r w:rsidRPr="006F651A">
        <w:rPr>
          <w:b/>
          <w:bCs/>
          <w:sz w:val="28"/>
          <w:szCs w:val="28"/>
          <w:lang w:val="uk-UA"/>
        </w:rPr>
        <w:t xml:space="preserve">  </w:t>
      </w:r>
      <w:r w:rsidRPr="006F651A">
        <w:rPr>
          <w:b/>
          <w:bCs/>
          <w:sz w:val="28"/>
          <w:szCs w:val="28"/>
        </w:rPr>
        <w:t>ЛЕВІЦЬКА</w:t>
      </w:r>
    </w:p>
    <w:p w14:paraId="41951178" w14:textId="77777777" w:rsidR="003D0504" w:rsidRDefault="003D0504" w:rsidP="001F4E11">
      <w:pPr>
        <w:tabs>
          <w:tab w:val="left" w:pos="9072"/>
          <w:tab w:val="left" w:pos="11388"/>
        </w:tabs>
        <w:ind w:right="108"/>
        <w:jc w:val="both"/>
        <w:rPr>
          <w:b/>
          <w:bCs/>
          <w:lang w:val="uk-UA"/>
        </w:rPr>
      </w:pPr>
    </w:p>
    <w:p w14:paraId="0ECBFD1E" w14:textId="77777777" w:rsidR="007A7B4B" w:rsidRPr="007A7B4B" w:rsidRDefault="007A7B4B" w:rsidP="001F4E11">
      <w:pPr>
        <w:tabs>
          <w:tab w:val="left" w:pos="9072"/>
          <w:tab w:val="left" w:pos="11388"/>
        </w:tabs>
        <w:ind w:right="108"/>
        <w:jc w:val="both"/>
        <w:rPr>
          <w:b/>
          <w:bCs/>
          <w:lang w:val="uk-UA"/>
        </w:rPr>
      </w:pPr>
    </w:p>
    <w:p w14:paraId="332A3ABE" w14:textId="2D97B75C" w:rsidR="00BD3E60" w:rsidRPr="006F651A" w:rsidRDefault="00BD3E60" w:rsidP="00BF4810">
      <w:pPr>
        <w:shd w:val="clear" w:color="auto" w:fill="FFFFFF"/>
        <w:rPr>
          <w:color w:val="000000"/>
          <w:sz w:val="28"/>
          <w:szCs w:val="28"/>
          <w:lang w:val="uk-UA" w:eastAsia="uk-UA"/>
        </w:rPr>
      </w:pPr>
    </w:p>
    <w:sectPr w:rsidR="00BD3E60" w:rsidRPr="006F651A" w:rsidSect="001F4E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007"/>
    <w:rsid w:val="000F4C96"/>
    <w:rsid w:val="001678C3"/>
    <w:rsid w:val="0018144F"/>
    <w:rsid w:val="00182B08"/>
    <w:rsid w:val="00190E31"/>
    <w:rsid w:val="001F4E11"/>
    <w:rsid w:val="00224F45"/>
    <w:rsid w:val="002D31C4"/>
    <w:rsid w:val="003D0504"/>
    <w:rsid w:val="0041656B"/>
    <w:rsid w:val="0049063C"/>
    <w:rsid w:val="0049119C"/>
    <w:rsid w:val="004D6230"/>
    <w:rsid w:val="004F2A76"/>
    <w:rsid w:val="00511300"/>
    <w:rsid w:val="005277C6"/>
    <w:rsid w:val="00533FE4"/>
    <w:rsid w:val="00535697"/>
    <w:rsid w:val="005B20B2"/>
    <w:rsid w:val="00622DA9"/>
    <w:rsid w:val="00640FB6"/>
    <w:rsid w:val="006450A3"/>
    <w:rsid w:val="00694B5C"/>
    <w:rsid w:val="006A40CF"/>
    <w:rsid w:val="006B59C6"/>
    <w:rsid w:val="006E0E52"/>
    <w:rsid w:val="006E0FBA"/>
    <w:rsid w:val="006F651A"/>
    <w:rsid w:val="00705ECA"/>
    <w:rsid w:val="007073A6"/>
    <w:rsid w:val="00761522"/>
    <w:rsid w:val="00794F9A"/>
    <w:rsid w:val="007A5041"/>
    <w:rsid w:val="007A7B4B"/>
    <w:rsid w:val="007B281C"/>
    <w:rsid w:val="007E308D"/>
    <w:rsid w:val="008007F2"/>
    <w:rsid w:val="0082359F"/>
    <w:rsid w:val="008953AA"/>
    <w:rsid w:val="008F20AA"/>
    <w:rsid w:val="00920498"/>
    <w:rsid w:val="00946508"/>
    <w:rsid w:val="009651D8"/>
    <w:rsid w:val="009C77D7"/>
    <w:rsid w:val="009E24E8"/>
    <w:rsid w:val="00A1709E"/>
    <w:rsid w:val="00A437E0"/>
    <w:rsid w:val="00A506DA"/>
    <w:rsid w:val="00A534C8"/>
    <w:rsid w:val="00A561D4"/>
    <w:rsid w:val="00A97A7C"/>
    <w:rsid w:val="00AA024B"/>
    <w:rsid w:val="00AB1E4C"/>
    <w:rsid w:val="00AE2F21"/>
    <w:rsid w:val="00B43493"/>
    <w:rsid w:val="00B46AF6"/>
    <w:rsid w:val="00B50291"/>
    <w:rsid w:val="00B52F9C"/>
    <w:rsid w:val="00B56A3D"/>
    <w:rsid w:val="00B70C75"/>
    <w:rsid w:val="00B946B9"/>
    <w:rsid w:val="00BD3E60"/>
    <w:rsid w:val="00BF4810"/>
    <w:rsid w:val="00BF61D9"/>
    <w:rsid w:val="00C20CB1"/>
    <w:rsid w:val="00C41B06"/>
    <w:rsid w:val="00C45177"/>
    <w:rsid w:val="00D202B3"/>
    <w:rsid w:val="00D3498C"/>
    <w:rsid w:val="00D559F2"/>
    <w:rsid w:val="00DB3A08"/>
    <w:rsid w:val="00DD4B23"/>
    <w:rsid w:val="00DF48B2"/>
    <w:rsid w:val="00E0531E"/>
    <w:rsid w:val="00E17F54"/>
    <w:rsid w:val="00E47B74"/>
    <w:rsid w:val="00EC1518"/>
    <w:rsid w:val="00ED371E"/>
    <w:rsid w:val="00EE6DC5"/>
    <w:rsid w:val="00F16676"/>
    <w:rsid w:val="00F836EA"/>
    <w:rsid w:val="00FB5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6FEA3D"/>
  <w15:docId w15:val="{BBF36B97-6AD9-477D-8089-C21EB98B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4F2A76"/>
    <w:rPr>
      <w:rFonts w:ascii="Segoe UI" w:hAnsi="Segoe UI" w:cs="Segoe UI"/>
      <w:sz w:val="18"/>
      <w:szCs w:val="18"/>
    </w:rPr>
  </w:style>
  <w:style w:type="character" w:customStyle="1" w:styleId="a9">
    <w:name w:val="Текст выноски Знак"/>
    <w:basedOn w:val="a0"/>
    <w:link w:val="a8"/>
    <w:uiPriority w:val="99"/>
    <w:semiHidden/>
    <w:rsid w:val="004F2A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A64B-60B1-49EB-8F60-51D334E0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345</Words>
  <Characters>1967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cp:lastPrinted>2021-10-28T13:38:00Z</cp:lastPrinted>
  <dcterms:created xsi:type="dcterms:W3CDTF">2021-10-22T09:36:00Z</dcterms:created>
  <dcterms:modified xsi:type="dcterms:W3CDTF">2021-10-28T13:38:00Z</dcterms:modified>
</cp:coreProperties>
</file>