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6943200"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E428C6" w:rsidRDefault="00B04151" w:rsidP="00E428C6">
      <w:pPr>
        <w:spacing w:after="0" w:line="240" w:lineRule="auto"/>
        <w:rPr>
          <w:rFonts w:ascii="Times New Roman" w:eastAsia="Times New Roman" w:hAnsi="Times New Roman"/>
          <w:b/>
          <w:bCs/>
          <w:color w:val="000000"/>
          <w:sz w:val="28"/>
          <w:szCs w:val="28"/>
        </w:rPr>
      </w:pPr>
      <w:r w:rsidRPr="00B04151">
        <w:rPr>
          <w:rFonts w:ascii="Times New Roman" w:eastAsia="Times New Roman" w:hAnsi="Times New Roman"/>
          <w:b/>
          <w:bCs/>
          <w:color w:val="000000"/>
          <w:sz w:val="28"/>
          <w:szCs w:val="28"/>
        </w:rPr>
        <w:t xml:space="preserve">від  27 жовтня  2021 року                 м. Сквира   </w:t>
      </w:r>
      <w:r w:rsidR="00C960FF">
        <w:rPr>
          <w:rFonts w:ascii="Times New Roman" w:eastAsia="Times New Roman" w:hAnsi="Times New Roman"/>
          <w:b/>
          <w:bCs/>
          <w:color w:val="000000"/>
          <w:sz w:val="28"/>
          <w:szCs w:val="28"/>
        </w:rPr>
        <w:t xml:space="preserve">                          №10/52</w:t>
      </w:r>
      <w:bookmarkStart w:id="0" w:name="_GoBack"/>
      <w:bookmarkEnd w:id="0"/>
      <w:r w:rsidRPr="00B04151">
        <w:rPr>
          <w:rFonts w:ascii="Times New Roman" w:eastAsia="Times New Roman" w:hAnsi="Times New Roman"/>
          <w:b/>
          <w:bCs/>
          <w:color w:val="000000"/>
          <w:sz w:val="28"/>
          <w:szCs w:val="28"/>
        </w:rPr>
        <w:t>-14-VIII</w:t>
      </w:r>
    </w:p>
    <w:p w:rsidR="00B04151" w:rsidRDefault="00B04151" w:rsidP="00E428C6">
      <w:pPr>
        <w:spacing w:after="0" w:line="240" w:lineRule="auto"/>
        <w:rPr>
          <w:rFonts w:ascii="Times New Roman" w:eastAsia="Times New Roman" w:hAnsi="Times New Roman"/>
          <w:b/>
          <w:bCs/>
          <w:color w:val="000000"/>
          <w:sz w:val="28"/>
          <w:szCs w:val="28"/>
        </w:rPr>
      </w:pPr>
    </w:p>
    <w:p w:rsidR="00D74F2F" w:rsidRPr="00E428C6" w:rsidRDefault="00D74F2F" w:rsidP="00454284">
      <w:pPr>
        <w:spacing w:after="0" w:line="240" w:lineRule="auto"/>
        <w:jc w:val="both"/>
        <w:rPr>
          <w:rFonts w:ascii="Times New Roman" w:hAnsi="Times New Roman"/>
          <w:b/>
          <w:sz w:val="28"/>
          <w:szCs w:val="28"/>
        </w:rPr>
      </w:pPr>
      <w:r w:rsidRPr="00E428C6">
        <w:rPr>
          <w:rFonts w:ascii="Times New Roman" w:hAnsi="Times New Roman"/>
          <w:b/>
          <w:sz w:val="28"/>
          <w:szCs w:val="28"/>
        </w:rPr>
        <w:t>Про надання дозволу на розроб</w:t>
      </w:r>
      <w:r w:rsidR="00E428C6">
        <w:rPr>
          <w:rFonts w:ascii="Times New Roman" w:hAnsi="Times New Roman"/>
          <w:b/>
          <w:sz w:val="28"/>
          <w:szCs w:val="28"/>
        </w:rPr>
        <w:t>ку</w:t>
      </w:r>
      <w:r w:rsidRPr="00E428C6">
        <w:rPr>
          <w:rFonts w:ascii="Times New Roman" w:hAnsi="Times New Roman"/>
          <w:b/>
          <w:sz w:val="28"/>
          <w:szCs w:val="28"/>
        </w:rPr>
        <w:t xml:space="preserve"> </w:t>
      </w:r>
      <w:proofErr w:type="spellStart"/>
      <w:r w:rsidRPr="00E428C6">
        <w:rPr>
          <w:rFonts w:ascii="Times New Roman" w:hAnsi="Times New Roman"/>
          <w:b/>
          <w:sz w:val="28"/>
          <w:szCs w:val="28"/>
        </w:rPr>
        <w:t>про</w:t>
      </w:r>
      <w:r w:rsidR="00E428C6">
        <w:rPr>
          <w:rFonts w:ascii="Times New Roman" w:hAnsi="Times New Roman"/>
          <w:b/>
          <w:sz w:val="28"/>
          <w:szCs w:val="28"/>
        </w:rPr>
        <w:t>є</w:t>
      </w:r>
      <w:r w:rsidRPr="00E428C6">
        <w:rPr>
          <w:rFonts w:ascii="Times New Roman" w:hAnsi="Times New Roman"/>
          <w:b/>
          <w:sz w:val="28"/>
          <w:szCs w:val="28"/>
        </w:rPr>
        <w:t>кту</w:t>
      </w:r>
      <w:proofErr w:type="spellEnd"/>
      <w:r w:rsidRPr="00E428C6">
        <w:rPr>
          <w:rFonts w:ascii="Times New Roman" w:hAnsi="Times New Roman"/>
          <w:b/>
          <w:sz w:val="28"/>
          <w:szCs w:val="28"/>
        </w:rPr>
        <w:t xml:space="preserve"> землеустрою </w:t>
      </w:r>
    </w:p>
    <w:p w:rsidR="00D74F2F" w:rsidRPr="00E428C6" w:rsidRDefault="00D74F2F" w:rsidP="00454284">
      <w:pPr>
        <w:spacing w:after="0" w:line="240" w:lineRule="auto"/>
        <w:jc w:val="both"/>
        <w:rPr>
          <w:rFonts w:ascii="Times New Roman" w:hAnsi="Times New Roman"/>
          <w:b/>
          <w:sz w:val="28"/>
          <w:szCs w:val="28"/>
        </w:rPr>
      </w:pPr>
      <w:r w:rsidRPr="00E428C6">
        <w:rPr>
          <w:rFonts w:ascii="Times New Roman" w:hAnsi="Times New Roman"/>
          <w:b/>
          <w:sz w:val="28"/>
          <w:szCs w:val="28"/>
        </w:rPr>
        <w:t xml:space="preserve">щодо відведення земельної ділянки комунальної власності </w:t>
      </w:r>
    </w:p>
    <w:p w:rsidR="00D74F2F" w:rsidRPr="00E428C6" w:rsidRDefault="00D74F2F" w:rsidP="00454284">
      <w:pPr>
        <w:spacing w:after="0" w:line="240" w:lineRule="auto"/>
        <w:jc w:val="both"/>
        <w:rPr>
          <w:rFonts w:ascii="Times New Roman" w:hAnsi="Times New Roman"/>
          <w:b/>
          <w:sz w:val="28"/>
          <w:szCs w:val="28"/>
        </w:rPr>
      </w:pPr>
      <w:r w:rsidRPr="00E428C6">
        <w:rPr>
          <w:rFonts w:ascii="Times New Roman" w:hAnsi="Times New Roman"/>
          <w:b/>
          <w:sz w:val="28"/>
          <w:szCs w:val="28"/>
        </w:rPr>
        <w:t xml:space="preserve">в оренду ПРИВАТНОМУ АКЦІОНЕРНОМУ ТОВАРИСТВУ </w:t>
      </w:r>
    </w:p>
    <w:p w:rsidR="00D74F2F" w:rsidRPr="00E428C6" w:rsidRDefault="00D74F2F" w:rsidP="00454284">
      <w:pPr>
        <w:spacing w:after="0" w:line="240" w:lineRule="auto"/>
        <w:jc w:val="both"/>
        <w:rPr>
          <w:rFonts w:ascii="Times New Roman" w:hAnsi="Times New Roman"/>
          <w:b/>
          <w:sz w:val="28"/>
          <w:szCs w:val="28"/>
        </w:rPr>
      </w:pPr>
      <w:r w:rsidRPr="00E428C6">
        <w:rPr>
          <w:rFonts w:ascii="Times New Roman" w:hAnsi="Times New Roman"/>
          <w:b/>
          <w:sz w:val="28"/>
          <w:szCs w:val="28"/>
        </w:rPr>
        <w:t xml:space="preserve">«ДТЕК КИЇВСЬКІ РЕГІОНАЛЬНІ ЕЛЕКТРОМЕРЕЖІ» </w:t>
      </w:r>
    </w:p>
    <w:p w:rsidR="00D74F2F" w:rsidRPr="00E428C6" w:rsidRDefault="00D74F2F" w:rsidP="00D74F2F">
      <w:pPr>
        <w:spacing w:after="0" w:line="240" w:lineRule="auto"/>
        <w:ind w:firstLine="708"/>
        <w:jc w:val="both"/>
        <w:rPr>
          <w:rFonts w:ascii="Times New Roman" w:hAnsi="Times New Roman"/>
          <w:sz w:val="28"/>
          <w:szCs w:val="28"/>
        </w:rPr>
      </w:pPr>
    </w:p>
    <w:p w:rsidR="00D74F2F" w:rsidRPr="00E428C6" w:rsidRDefault="00D74F2F" w:rsidP="00D74F2F">
      <w:pPr>
        <w:spacing w:after="0" w:line="240" w:lineRule="auto"/>
        <w:ind w:firstLine="708"/>
        <w:jc w:val="both"/>
        <w:rPr>
          <w:rFonts w:ascii="Times New Roman" w:eastAsia="Times New Roman" w:hAnsi="Times New Roman"/>
          <w:sz w:val="28"/>
          <w:szCs w:val="28"/>
        </w:rPr>
      </w:pPr>
      <w:r w:rsidRPr="00E428C6">
        <w:rPr>
          <w:rFonts w:ascii="Times New Roman" w:hAnsi="Times New Roman"/>
          <w:sz w:val="28"/>
          <w:szCs w:val="28"/>
        </w:rPr>
        <w:t>Розглянувши клопотання ПРИВАТНОГО АКЦІОНЕРНОГО ТОВАРИСТВА «ДТЕК КИЇВСЬКІ РЕГІОНАЛ</w:t>
      </w:r>
      <w:r w:rsidR="0099668E">
        <w:rPr>
          <w:rFonts w:ascii="Times New Roman" w:hAnsi="Times New Roman"/>
          <w:sz w:val="28"/>
          <w:szCs w:val="28"/>
        </w:rPr>
        <w:t>ЬНІ ЕЛЕКТРОМЕРЕЖІ» від 21.09.2021 року №27/1-753</w:t>
      </w:r>
      <w:r w:rsidRPr="00E428C6">
        <w:rPr>
          <w:rFonts w:ascii="Times New Roman" w:hAnsi="Times New Roman"/>
          <w:sz w:val="28"/>
          <w:szCs w:val="28"/>
        </w:rPr>
        <w:t xml:space="preserve"> та додані до заяви документи,  </w:t>
      </w:r>
      <w:r w:rsidRPr="00E428C6">
        <w:rPr>
          <w:rFonts w:ascii="Times New Roman" w:eastAsia="Times New Roman" w:hAnsi="Times New Roman"/>
          <w:color w:val="000000"/>
          <w:sz w:val="28"/>
          <w:szCs w:val="28"/>
          <w:lang w:eastAsia="uk-UA"/>
        </w:rPr>
        <w:t xml:space="preserve">пропозиції постійної комісії Сквирської </w:t>
      </w:r>
      <w:r w:rsidRPr="00E428C6">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E428C6">
        <w:rPr>
          <w:rFonts w:ascii="Times New Roman" w:hAnsi="Times New Roman"/>
          <w:sz w:val="28"/>
          <w:szCs w:val="28"/>
        </w:rPr>
        <w:t xml:space="preserve">, відповідно до статей 12, 79-1, 93, 122, 123, 124 Земельного кодексу України, ст. 24 Закону України «Про регулювання містобудівної діяльності», ст. 50 Закону України «Про землеустрій», п. 34. ч. 1 ст. 26 Закону України «Про місцеве самоврядування в Україні», </w:t>
      </w:r>
      <w:r w:rsidRPr="00E428C6">
        <w:rPr>
          <w:rFonts w:ascii="Times New Roman" w:eastAsia="Times New Roman" w:hAnsi="Times New Roman"/>
          <w:sz w:val="28"/>
          <w:szCs w:val="28"/>
        </w:rPr>
        <w:t>Сквирська міська рада VIIІ скликання</w:t>
      </w:r>
    </w:p>
    <w:p w:rsidR="00D74F2F" w:rsidRPr="00E428C6" w:rsidRDefault="00D74F2F" w:rsidP="00D74F2F">
      <w:pPr>
        <w:spacing w:after="0" w:line="240" w:lineRule="auto"/>
        <w:ind w:firstLine="708"/>
        <w:jc w:val="both"/>
        <w:rPr>
          <w:rFonts w:ascii="Times New Roman" w:hAnsi="Times New Roman"/>
          <w:sz w:val="28"/>
          <w:szCs w:val="28"/>
        </w:rPr>
      </w:pPr>
    </w:p>
    <w:p w:rsidR="00D74F2F" w:rsidRPr="00E428C6" w:rsidRDefault="00D74F2F" w:rsidP="00D74F2F">
      <w:pPr>
        <w:shd w:val="clear" w:color="auto" w:fill="FFFFFF"/>
        <w:spacing w:after="0" w:line="240" w:lineRule="auto"/>
        <w:jc w:val="center"/>
        <w:rPr>
          <w:rFonts w:ascii="Times New Roman" w:eastAsia="Times New Roman" w:hAnsi="Times New Roman"/>
          <w:b/>
          <w:bCs/>
          <w:sz w:val="28"/>
          <w:szCs w:val="28"/>
        </w:rPr>
      </w:pPr>
      <w:r w:rsidRPr="00E428C6">
        <w:rPr>
          <w:rFonts w:ascii="Times New Roman" w:hAnsi="Times New Roman"/>
          <w:sz w:val="28"/>
          <w:szCs w:val="28"/>
        </w:rPr>
        <w:t xml:space="preserve"> </w:t>
      </w:r>
      <w:r w:rsidRPr="00E428C6">
        <w:rPr>
          <w:rFonts w:ascii="Times New Roman" w:eastAsia="Times New Roman" w:hAnsi="Times New Roman"/>
          <w:b/>
          <w:bCs/>
          <w:sz w:val="28"/>
          <w:szCs w:val="28"/>
        </w:rPr>
        <w:t>В И Р І Ш И Л А :</w:t>
      </w:r>
    </w:p>
    <w:p w:rsidR="00D74F2F" w:rsidRPr="00E428C6" w:rsidRDefault="00D74F2F" w:rsidP="00D74F2F">
      <w:pPr>
        <w:spacing w:after="0" w:line="240" w:lineRule="auto"/>
        <w:ind w:firstLine="708"/>
        <w:jc w:val="both"/>
        <w:rPr>
          <w:rFonts w:ascii="Times New Roman" w:hAnsi="Times New Roman"/>
          <w:sz w:val="28"/>
          <w:szCs w:val="28"/>
        </w:rPr>
      </w:pPr>
    </w:p>
    <w:p w:rsidR="00D74F2F" w:rsidRPr="00E428C6" w:rsidRDefault="00D74F2F" w:rsidP="00D74F2F">
      <w:pPr>
        <w:spacing w:after="0" w:line="240" w:lineRule="auto"/>
        <w:ind w:firstLine="708"/>
        <w:jc w:val="both"/>
        <w:rPr>
          <w:rFonts w:ascii="Times New Roman" w:hAnsi="Times New Roman"/>
          <w:sz w:val="28"/>
          <w:szCs w:val="28"/>
        </w:rPr>
      </w:pPr>
      <w:r w:rsidRPr="00E428C6">
        <w:rPr>
          <w:rFonts w:ascii="Times New Roman" w:hAnsi="Times New Roman"/>
          <w:sz w:val="28"/>
          <w:szCs w:val="28"/>
        </w:rPr>
        <w:t>1. Надати дозвіл на розроб</w:t>
      </w:r>
      <w:r w:rsidR="00E428C6">
        <w:rPr>
          <w:rFonts w:ascii="Times New Roman" w:hAnsi="Times New Roman"/>
          <w:sz w:val="28"/>
          <w:szCs w:val="28"/>
        </w:rPr>
        <w:t>ку</w:t>
      </w:r>
      <w:r w:rsidRPr="00E428C6">
        <w:rPr>
          <w:rFonts w:ascii="Times New Roman" w:hAnsi="Times New Roman"/>
          <w:sz w:val="28"/>
          <w:szCs w:val="28"/>
        </w:rPr>
        <w:t xml:space="preserve"> </w:t>
      </w:r>
      <w:proofErr w:type="spellStart"/>
      <w:r w:rsidRPr="00E428C6">
        <w:rPr>
          <w:rFonts w:ascii="Times New Roman" w:hAnsi="Times New Roman"/>
          <w:sz w:val="28"/>
          <w:szCs w:val="28"/>
        </w:rPr>
        <w:t>про</w:t>
      </w:r>
      <w:r w:rsidR="00E428C6">
        <w:rPr>
          <w:rFonts w:ascii="Times New Roman" w:hAnsi="Times New Roman"/>
          <w:sz w:val="28"/>
          <w:szCs w:val="28"/>
        </w:rPr>
        <w:t>є</w:t>
      </w:r>
      <w:r w:rsidRPr="00E428C6">
        <w:rPr>
          <w:rFonts w:ascii="Times New Roman" w:hAnsi="Times New Roman"/>
          <w:sz w:val="28"/>
          <w:szCs w:val="28"/>
        </w:rPr>
        <w:t>кту</w:t>
      </w:r>
      <w:proofErr w:type="spellEnd"/>
      <w:r w:rsidRPr="00E428C6">
        <w:rPr>
          <w:rFonts w:ascii="Times New Roman" w:hAnsi="Times New Roman"/>
          <w:sz w:val="28"/>
          <w:szCs w:val="28"/>
        </w:rPr>
        <w:t xml:space="preserve"> землеустрою щодо відведення земельної ділянки комунальної власності в оренду ПРИВАТНОМУ АКЦІОНЕРНОМУ ТОВАРИСТВУ «ДТЕК КИЇВСЬКІ РЕГІОНАЛЬНІ ЕЛЕКТРОМЕРЕЖІ» з цільовим призначенням </w:t>
      </w:r>
      <w:r w:rsidR="00C55318">
        <w:rPr>
          <w:rFonts w:ascii="Times New Roman" w:hAnsi="Times New Roman"/>
          <w:sz w:val="28"/>
          <w:szCs w:val="28"/>
        </w:rPr>
        <w:t>14.02</w:t>
      </w:r>
      <w:r w:rsidR="00E428C6" w:rsidRPr="00E428C6">
        <w:rPr>
          <w:rFonts w:ascii="Times New Roman" w:hAnsi="Times New Roman"/>
          <w:sz w:val="28"/>
          <w:szCs w:val="28"/>
        </w:rPr>
        <w:t xml:space="preserve"> </w:t>
      </w:r>
      <w:r w:rsidR="00C55318">
        <w:rPr>
          <w:rFonts w:ascii="Times New Roman" w:hAnsi="Times New Roman"/>
          <w:sz w:val="28"/>
          <w:szCs w:val="28"/>
        </w:rPr>
        <w:t>«</w:t>
      </w:r>
      <w:r w:rsidRPr="00E428C6">
        <w:rPr>
          <w:rFonts w:ascii="Times New Roman" w:hAnsi="Times New Roman"/>
          <w:sz w:val="28"/>
          <w:szCs w:val="28"/>
        </w:rPr>
        <w:t>Для розміщення, будівництва, експлуатації та обслуговування будівель і споруд об'єктів передачі електричної та теплової енергії</w:t>
      </w:r>
      <w:r w:rsidR="00E428C6">
        <w:rPr>
          <w:rFonts w:ascii="Times New Roman" w:hAnsi="Times New Roman"/>
          <w:sz w:val="28"/>
          <w:szCs w:val="28"/>
        </w:rPr>
        <w:t>»</w:t>
      </w:r>
      <w:r w:rsidRPr="00E428C6">
        <w:rPr>
          <w:rFonts w:ascii="Times New Roman" w:hAnsi="Times New Roman"/>
          <w:sz w:val="28"/>
          <w:szCs w:val="28"/>
        </w:rPr>
        <w:t xml:space="preserve">, </w:t>
      </w:r>
      <w:r w:rsidR="00E428C6" w:rsidRPr="00E428C6">
        <w:rPr>
          <w:rFonts w:ascii="Times New Roman" w:hAnsi="Times New Roman"/>
          <w:sz w:val="28"/>
          <w:szCs w:val="28"/>
        </w:rPr>
        <w:t>орієнтовною площею 0,2689 га</w:t>
      </w:r>
      <w:r w:rsidR="00E428C6">
        <w:rPr>
          <w:rFonts w:ascii="Times New Roman" w:hAnsi="Times New Roman"/>
          <w:sz w:val="28"/>
          <w:szCs w:val="28"/>
        </w:rPr>
        <w:t>,</w:t>
      </w:r>
      <w:r w:rsidR="00E428C6" w:rsidRPr="00E428C6">
        <w:rPr>
          <w:rFonts w:ascii="Times New Roman" w:hAnsi="Times New Roman"/>
          <w:sz w:val="28"/>
          <w:szCs w:val="28"/>
        </w:rPr>
        <w:t xml:space="preserve"> </w:t>
      </w:r>
      <w:r w:rsidRPr="00E428C6">
        <w:rPr>
          <w:rFonts w:ascii="Times New Roman" w:hAnsi="Times New Roman"/>
          <w:sz w:val="28"/>
          <w:szCs w:val="28"/>
        </w:rPr>
        <w:t>під ПС 35/10 кВ (ПС «</w:t>
      </w:r>
      <w:proofErr w:type="spellStart"/>
      <w:r w:rsidRPr="00E428C6">
        <w:rPr>
          <w:rFonts w:ascii="Times New Roman" w:hAnsi="Times New Roman"/>
          <w:sz w:val="28"/>
          <w:szCs w:val="28"/>
        </w:rPr>
        <w:t>Шамраївка</w:t>
      </w:r>
      <w:proofErr w:type="spellEnd"/>
      <w:r w:rsidRPr="00E428C6">
        <w:rPr>
          <w:rFonts w:ascii="Times New Roman" w:hAnsi="Times New Roman"/>
          <w:sz w:val="28"/>
          <w:szCs w:val="28"/>
        </w:rPr>
        <w:t>»)</w:t>
      </w:r>
      <w:r w:rsidR="003C063A" w:rsidRPr="00E428C6">
        <w:rPr>
          <w:rFonts w:ascii="Times New Roman" w:hAnsi="Times New Roman"/>
          <w:sz w:val="28"/>
          <w:szCs w:val="28"/>
        </w:rPr>
        <w:t xml:space="preserve">, </w:t>
      </w:r>
      <w:r w:rsidRPr="00E428C6">
        <w:rPr>
          <w:rFonts w:ascii="Times New Roman" w:hAnsi="Times New Roman"/>
          <w:sz w:val="28"/>
          <w:szCs w:val="28"/>
        </w:rPr>
        <w:t>вид використання - для розміщення, будівництва, експлуатації та обслуговування будівель і споруд об’єктів передачі електричної та теплової енергії  в с. Руда, Київської області</w:t>
      </w:r>
      <w:r w:rsidR="0099668E">
        <w:rPr>
          <w:rFonts w:ascii="Times New Roman" w:hAnsi="Times New Roman"/>
          <w:sz w:val="28"/>
          <w:szCs w:val="28"/>
        </w:rPr>
        <w:t xml:space="preserve"> орієнтовною площею 0,2689 га за </w:t>
      </w:r>
      <w:proofErr w:type="spellStart"/>
      <w:r w:rsidR="0099668E">
        <w:rPr>
          <w:rFonts w:ascii="Times New Roman" w:hAnsi="Times New Roman"/>
          <w:sz w:val="28"/>
          <w:szCs w:val="28"/>
        </w:rPr>
        <w:t>адресою</w:t>
      </w:r>
      <w:proofErr w:type="spellEnd"/>
      <w:r w:rsidR="0099668E">
        <w:rPr>
          <w:rFonts w:ascii="Times New Roman" w:hAnsi="Times New Roman"/>
          <w:sz w:val="28"/>
          <w:szCs w:val="28"/>
        </w:rPr>
        <w:t xml:space="preserve"> :вул. Першотравнева,1а</w:t>
      </w:r>
      <w:r w:rsidRPr="00E428C6">
        <w:rPr>
          <w:rFonts w:ascii="Times New Roman" w:hAnsi="Times New Roman"/>
          <w:sz w:val="28"/>
          <w:szCs w:val="28"/>
        </w:rPr>
        <w:t xml:space="preserve"> за рахунок земель </w:t>
      </w:r>
      <w:r w:rsidR="00E428C6">
        <w:rPr>
          <w:rFonts w:ascii="Times New Roman" w:hAnsi="Times New Roman"/>
          <w:sz w:val="28"/>
          <w:szCs w:val="28"/>
        </w:rPr>
        <w:t>комунальної власності</w:t>
      </w:r>
      <w:r w:rsidRPr="00E428C6">
        <w:rPr>
          <w:rFonts w:ascii="Times New Roman" w:hAnsi="Times New Roman"/>
          <w:sz w:val="28"/>
          <w:szCs w:val="28"/>
        </w:rPr>
        <w:t xml:space="preserve">. </w:t>
      </w:r>
    </w:p>
    <w:p w:rsidR="003C063A" w:rsidRPr="00E428C6" w:rsidRDefault="003C063A" w:rsidP="003C063A">
      <w:pPr>
        <w:spacing w:after="0" w:line="240" w:lineRule="auto"/>
        <w:ind w:firstLine="567"/>
        <w:jc w:val="both"/>
        <w:rPr>
          <w:rFonts w:ascii="Times New Roman" w:eastAsia="Times New Roman" w:hAnsi="Times New Roman"/>
          <w:sz w:val="28"/>
          <w:szCs w:val="28"/>
        </w:rPr>
      </w:pPr>
      <w:r w:rsidRPr="00E428C6">
        <w:rPr>
          <w:rFonts w:ascii="Times New Roman" w:hAnsi="Times New Roman"/>
          <w:sz w:val="28"/>
          <w:szCs w:val="28"/>
        </w:rPr>
        <w:t>2.</w:t>
      </w:r>
      <w:r w:rsidR="00EB423A" w:rsidRPr="00E428C6">
        <w:rPr>
          <w:rFonts w:ascii="Times New Roman" w:hAnsi="Times New Roman"/>
          <w:sz w:val="28"/>
          <w:szCs w:val="28"/>
        </w:rPr>
        <w:t xml:space="preserve"> ПРИВАТНОМУ АКЦІОНЕРНОМУ ТОВАРИСТВУ «ДТЕК КИЇВСЬКІ РЕГІОНАЛЬНІ ЕЛЕКТРОМЕРЕЖІ» </w:t>
      </w:r>
      <w:r w:rsidR="00EB423A" w:rsidRPr="00E428C6">
        <w:rPr>
          <w:rFonts w:ascii="Times New Roman" w:eastAsia="Times New Roman" w:hAnsi="Times New Roman"/>
          <w:color w:val="000000"/>
          <w:sz w:val="28"/>
          <w:szCs w:val="28"/>
        </w:rPr>
        <w:t xml:space="preserve">подати на розгляд сесії Сквирської міської ради належним чином розроблений </w:t>
      </w:r>
      <w:proofErr w:type="spellStart"/>
      <w:r w:rsidR="00EB423A" w:rsidRPr="00E428C6">
        <w:rPr>
          <w:rFonts w:ascii="Times New Roman" w:eastAsia="Times New Roman" w:hAnsi="Times New Roman"/>
          <w:color w:val="000000"/>
          <w:sz w:val="28"/>
          <w:szCs w:val="28"/>
        </w:rPr>
        <w:t>проєкт</w:t>
      </w:r>
      <w:proofErr w:type="spellEnd"/>
      <w:r w:rsidR="00EB423A" w:rsidRPr="00E428C6">
        <w:rPr>
          <w:rFonts w:ascii="Times New Roman" w:eastAsia="Times New Roman" w:hAnsi="Times New Roman"/>
          <w:color w:val="000000"/>
          <w:sz w:val="28"/>
          <w:szCs w:val="28"/>
        </w:rPr>
        <w:t xml:space="preserve"> землеустрою щодо відведення земельної ділянки для прийняття рішення про його затвердження та надання земельної ділянки у користування на умовах оренди.</w:t>
      </w:r>
    </w:p>
    <w:p w:rsidR="003C063A" w:rsidRPr="00E428C6" w:rsidRDefault="003C063A" w:rsidP="003C063A">
      <w:pPr>
        <w:spacing w:after="0" w:line="240" w:lineRule="auto"/>
        <w:ind w:firstLine="567"/>
        <w:jc w:val="both"/>
        <w:rPr>
          <w:rFonts w:ascii="Times New Roman" w:eastAsia="Times New Roman" w:hAnsi="Times New Roman"/>
          <w:sz w:val="28"/>
          <w:szCs w:val="28"/>
        </w:rPr>
      </w:pPr>
      <w:r w:rsidRPr="00E428C6">
        <w:rPr>
          <w:rFonts w:ascii="Times New Roman" w:hAnsi="Times New Roman"/>
          <w:sz w:val="28"/>
          <w:szCs w:val="28"/>
        </w:rPr>
        <w:t xml:space="preserve">3. </w:t>
      </w:r>
      <w:r w:rsidR="00EB423A" w:rsidRPr="00E428C6">
        <w:rPr>
          <w:rFonts w:ascii="Times New Roman" w:eastAsia="Times New Roman" w:hAnsi="Times New Roman"/>
          <w:color w:val="000000"/>
          <w:sz w:val="28"/>
          <w:szCs w:val="28"/>
        </w:rPr>
        <w:t>Площа земельної ділянки може бути уточнена при затвердженні проекту землеустрою щодо відведення земельної ділянки у власність.</w:t>
      </w:r>
    </w:p>
    <w:p w:rsidR="00454284" w:rsidRPr="00E428C6" w:rsidRDefault="00454284" w:rsidP="00440CC5">
      <w:pPr>
        <w:spacing w:after="0" w:line="240" w:lineRule="auto"/>
        <w:ind w:firstLine="567"/>
        <w:jc w:val="both"/>
        <w:rPr>
          <w:rFonts w:ascii="Times New Roman" w:eastAsia="Times New Roman" w:hAnsi="Times New Roman"/>
          <w:sz w:val="28"/>
          <w:szCs w:val="28"/>
          <w:lang w:eastAsia="uk-UA"/>
        </w:rPr>
      </w:pPr>
      <w:r w:rsidRPr="00E428C6">
        <w:rPr>
          <w:rFonts w:ascii="Times New Roman" w:eastAsia="Times New Roman" w:hAnsi="Times New Roman"/>
          <w:color w:val="000000"/>
          <w:sz w:val="28"/>
          <w:szCs w:val="28"/>
          <w:lang w:eastAsia="uk-UA"/>
        </w:rPr>
        <w:lastRenderedPageBreak/>
        <w:t xml:space="preserve">4. Контроль за виконанням цього рішення покласти на постійну комісію </w:t>
      </w:r>
      <w:r w:rsidR="00A82662" w:rsidRPr="00E428C6">
        <w:rPr>
          <w:rFonts w:ascii="Times New Roman" w:eastAsia="Times New Roman" w:hAnsi="Times New Roman"/>
          <w:color w:val="000000"/>
          <w:sz w:val="28"/>
          <w:szCs w:val="28"/>
          <w:lang w:eastAsia="uk-UA"/>
        </w:rPr>
        <w:t>С</w:t>
      </w:r>
      <w:r w:rsidR="00055984" w:rsidRPr="00E428C6">
        <w:rPr>
          <w:rFonts w:ascii="Times New Roman" w:eastAsia="Times New Roman" w:hAnsi="Times New Roman"/>
          <w:color w:val="000000"/>
          <w:sz w:val="28"/>
          <w:szCs w:val="28"/>
          <w:lang w:eastAsia="uk-UA"/>
        </w:rPr>
        <w:t xml:space="preserve">квирської міської ради </w:t>
      </w:r>
      <w:r w:rsidRPr="00E428C6">
        <w:rPr>
          <w:rFonts w:ascii="Times New Roman" w:eastAsia="Times New Roman" w:hAnsi="Times New Roman"/>
          <w:color w:val="000000"/>
          <w:sz w:val="28"/>
          <w:szCs w:val="28"/>
          <w:lang w:eastAsia="uk-UA"/>
        </w:rPr>
        <w:t xml:space="preserve">з питань </w:t>
      </w:r>
      <w:r w:rsidRPr="00E428C6">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E428C6">
        <w:rPr>
          <w:rFonts w:ascii="Times New Roman" w:eastAsia="Times New Roman" w:hAnsi="Times New Roman"/>
          <w:color w:val="000000"/>
          <w:sz w:val="28"/>
          <w:szCs w:val="28"/>
          <w:lang w:eastAsia="uk-UA"/>
        </w:rPr>
        <w:t>.</w:t>
      </w:r>
    </w:p>
    <w:p w:rsidR="00454284" w:rsidRPr="00E428C6" w:rsidRDefault="00454284" w:rsidP="00454284">
      <w:pPr>
        <w:shd w:val="clear" w:color="auto" w:fill="FFFFFF"/>
        <w:spacing w:after="0" w:line="240" w:lineRule="auto"/>
        <w:jc w:val="center"/>
        <w:rPr>
          <w:rFonts w:ascii="Times New Roman" w:hAnsi="Times New Roman"/>
          <w:sz w:val="28"/>
          <w:szCs w:val="28"/>
          <w:lang w:eastAsia="uk-UA"/>
        </w:rPr>
      </w:pPr>
      <w:r w:rsidRPr="00E428C6">
        <w:rPr>
          <w:rFonts w:ascii="Times New Roman" w:hAnsi="Times New Roman"/>
          <w:sz w:val="28"/>
          <w:szCs w:val="28"/>
          <w:lang w:eastAsia="uk-UA"/>
        </w:rPr>
        <w:t> </w:t>
      </w:r>
    </w:p>
    <w:p w:rsidR="00454284" w:rsidRPr="00E428C6" w:rsidRDefault="00454284" w:rsidP="00454284">
      <w:pPr>
        <w:shd w:val="clear" w:color="auto" w:fill="FFFFFF"/>
        <w:spacing w:after="0" w:line="240" w:lineRule="auto"/>
        <w:jc w:val="center"/>
        <w:rPr>
          <w:rFonts w:ascii="Times New Roman" w:hAnsi="Times New Roman"/>
          <w:sz w:val="28"/>
          <w:szCs w:val="28"/>
          <w:lang w:eastAsia="uk-UA"/>
        </w:rPr>
      </w:pPr>
      <w:r w:rsidRPr="00E428C6">
        <w:rPr>
          <w:rFonts w:ascii="Times New Roman" w:hAnsi="Times New Roman"/>
          <w:sz w:val="28"/>
          <w:szCs w:val="28"/>
          <w:lang w:eastAsia="uk-UA"/>
        </w:rPr>
        <w:t> </w:t>
      </w:r>
    </w:p>
    <w:p w:rsidR="00E428C6" w:rsidRDefault="00BB1ED2" w:rsidP="00E428C6">
      <w:pPr>
        <w:shd w:val="clear" w:color="auto" w:fill="FFFFFF"/>
        <w:spacing w:after="0" w:line="240" w:lineRule="auto"/>
        <w:rPr>
          <w:rFonts w:ascii="Times New Roman" w:eastAsia="Times New Roman" w:hAnsi="Times New Roman"/>
          <w:b/>
          <w:bCs/>
          <w:sz w:val="28"/>
          <w:szCs w:val="28"/>
        </w:rPr>
      </w:pPr>
      <w:r w:rsidRPr="00E428C6">
        <w:rPr>
          <w:rFonts w:ascii="Times New Roman" w:eastAsia="Times New Roman" w:hAnsi="Times New Roman"/>
          <w:b/>
          <w:bCs/>
          <w:sz w:val="28"/>
          <w:szCs w:val="28"/>
        </w:rPr>
        <w:t xml:space="preserve">Міський голова                                                 </w:t>
      </w:r>
      <w:r w:rsidR="00E428C6">
        <w:rPr>
          <w:rFonts w:ascii="Times New Roman" w:eastAsia="Times New Roman" w:hAnsi="Times New Roman"/>
          <w:b/>
          <w:bCs/>
          <w:sz w:val="28"/>
          <w:szCs w:val="28"/>
        </w:rPr>
        <w:t xml:space="preserve">                 </w:t>
      </w:r>
      <w:r w:rsidRPr="00E428C6">
        <w:rPr>
          <w:rFonts w:ascii="Times New Roman" w:eastAsia="Times New Roman" w:hAnsi="Times New Roman"/>
          <w:b/>
          <w:bCs/>
          <w:sz w:val="28"/>
          <w:szCs w:val="28"/>
        </w:rPr>
        <w:t>Валентина ЛЕВІЦЬКА</w:t>
      </w:r>
    </w:p>
    <w:p w:rsidR="00E428C6" w:rsidRDefault="00E428C6" w:rsidP="00E428C6">
      <w:pPr>
        <w:shd w:val="clear" w:color="auto" w:fill="FFFFFF"/>
        <w:spacing w:after="0" w:line="240" w:lineRule="auto"/>
        <w:rPr>
          <w:rFonts w:ascii="Times New Roman" w:eastAsia="Times New Roman" w:hAnsi="Times New Roman"/>
          <w:b/>
          <w:bCs/>
          <w:sz w:val="28"/>
          <w:szCs w:val="28"/>
        </w:rPr>
      </w:pPr>
    </w:p>
    <w:p w:rsidR="00E428C6" w:rsidRDefault="00E428C6" w:rsidP="00E428C6">
      <w:pPr>
        <w:shd w:val="clear" w:color="auto" w:fill="FFFFFF"/>
        <w:spacing w:after="0" w:line="240" w:lineRule="auto"/>
        <w:rPr>
          <w:rFonts w:ascii="Times New Roman" w:eastAsia="Times New Roman" w:hAnsi="Times New Roman"/>
          <w:b/>
          <w:bCs/>
          <w:sz w:val="28"/>
          <w:szCs w:val="28"/>
        </w:rPr>
      </w:pPr>
    </w:p>
    <w:p w:rsidR="00E428C6" w:rsidRDefault="00E428C6" w:rsidP="00E428C6">
      <w:pPr>
        <w:shd w:val="clear" w:color="auto" w:fill="FFFFFF"/>
        <w:spacing w:after="0" w:line="240" w:lineRule="auto"/>
        <w:rPr>
          <w:rFonts w:ascii="Times New Roman" w:eastAsia="Times New Roman" w:hAnsi="Times New Roman"/>
          <w:b/>
          <w:bCs/>
          <w:sz w:val="28"/>
          <w:szCs w:val="28"/>
        </w:rPr>
      </w:pPr>
    </w:p>
    <w:p w:rsidR="00BB1ED2" w:rsidRPr="00A47E9E" w:rsidRDefault="00BB1ED2" w:rsidP="00E428C6">
      <w:pPr>
        <w:spacing w:after="0" w:line="240" w:lineRule="auto"/>
        <w:rPr>
          <w:rFonts w:ascii="Times New Roman" w:hAnsi="Times New Roman"/>
          <w:sz w:val="24"/>
          <w:szCs w:val="24"/>
          <w:lang w:eastAsia="ru-RU"/>
        </w:rPr>
      </w:pPr>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418E3"/>
    <w:rsid w:val="00055984"/>
    <w:rsid w:val="000A16D1"/>
    <w:rsid w:val="000C04BE"/>
    <w:rsid w:val="000C3A91"/>
    <w:rsid w:val="000E230E"/>
    <w:rsid w:val="000E37A6"/>
    <w:rsid w:val="00104E43"/>
    <w:rsid w:val="00166B37"/>
    <w:rsid w:val="00170317"/>
    <w:rsid w:val="001A2BF6"/>
    <w:rsid w:val="001E58A4"/>
    <w:rsid w:val="001F0A82"/>
    <w:rsid w:val="001F27BD"/>
    <w:rsid w:val="00225B7D"/>
    <w:rsid w:val="00236625"/>
    <w:rsid w:val="002513DA"/>
    <w:rsid w:val="003568C8"/>
    <w:rsid w:val="003B5359"/>
    <w:rsid w:val="003C063A"/>
    <w:rsid w:val="003E17FC"/>
    <w:rsid w:val="003F2391"/>
    <w:rsid w:val="00440CC5"/>
    <w:rsid w:val="00454284"/>
    <w:rsid w:val="00460CB2"/>
    <w:rsid w:val="00500636"/>
    <w:rsid w:val="005664EC"/>
    <w:rsid w:val="0056782A"/>
    <w:rsid w:val="00582EA7"/>
    <w:rsid w:val="005C7245"/>
    <w:rsid w:val="00662689"/>
    <w:rsid w:val="006842F4"/>
    <w:rsid w:val="00723C5B"/>
    <w:rsid w:val="0073014C"/>
    <w:rsid w:val="0073464B"/>
    <w:rsid w:val="00736042"/>
    <w:rsid w:val="00792A4B"/>
    <w:rsid w:val="007B4C79"/>
    <w:rsid w:val="00811379"/>
    <w:rsid w:val="008233AD"/>
    <w:rsid w:val="008639A7"/>
    <w:rsid w:val="008A4563"/>
    <w:rsid w:val="008F22CB"/>
    <w:rsid w:val="0099668E"/>
    <w:rsid w:val="009E40F5"/>
    <w:rsid w:val="00A33520"/>
    <w:rsid w:val="00A51A17"/>
    <w:rsid w:val="00A82662"/>
    <w:rsid w:val="00AB5D7F"/>
    <w:rsid w:val="00B04151"/>
    <w:rsid w:val="00B968D2"/>
    <w:rsid w:val="00BB1601"/>
    <w:rsid w:val="00BB1ED2"/>
    <w:rsid w:val="00BC269D"/>
    <w:rsid w:val="00C55318"/>
    <w:rsid w:val="00C81861"/>
    <w:rsid w:val="00C855F9"/>
    <w:rsid w:val="00C960FF"/>
    <w:rsid w:val="00D077F7"/>
    <w:rsid w:val="00D339D8"/>
    <w:rsid w:val="00D348B6"/>
    <w:rsid w:val="00D41105"/>
    <w:rsid w:val="00D61BDD"/>
    <w:rsid w:val="00D729C4"/>
    <w:rsid w:val="00D74F2F"/>
    <w:rsid w:val="00DC28F3"/>
    <w:rsid w:val="00DC319E"/>
    <w:rsid w:val="00DD7AA7"/>
    <w:rsid w:val="00E02461"/>
    <w:rsid w:val="00E034B8"/>
    <w:rsid w:val="00E428C6"/>
    <w:rsid w:val="00E54E9A"/>
    <w:rsid w:val="00E63A37"/>
    <w:rsid w:val="00EB423A"/>
    <w:rsid w:val="00ED3550"/>
    <w:rsid w:val="00F1274C"/>
    <w:rsid w:val="00F5180A"/>
    <w:rsid w:val="00F61243"/>
    <w:rsid w:val="00F61C03"/>
    <w:rsid w:val="00FF3174"/>
    <w:rsid w:val="00FF65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D8EB1E"/>
  <w15:docId w15:val="{A17A7BA8-0A05-49AA-BF2B-612FACEE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3C063A"/>
    <w:pPr>
      <w:ind w:left="720"/>
      <w:contextualSpacing/>
    </w:pPr>
  </w:style>
  <w:style w:type="paragraph" w:styleId="a8">
    <w:name w:val="Balloon Text"/>
    <w:basedOn w:val="a"/>
    <w:link w:val="a9"/>
    <w:uiPriority w:val="99"/>
    <w:semiHidden/>
    <w:unhideWhenUsed/>
    <w:rsid w:val="00B0415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0415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961478">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364</Words>
  <Characters>2079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2021-10-28T13:20:00Z</cp:lastPrinted>
  <dcterms:created xsi:type="dcterms:W3CDTF">2021-10-04T10:28:00Z</dcterms:created>
  <dcterms:modified xsi:type="dcterms:W3CDTF">2021-10-28T13:20:00Z</dcterms:modified>
</cp:coreProperties>
</file>