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BE0595">
      <w:pPr>
        <w:tabs>
          <w:tab w:val="left" w:pos="4680"/>
        </w:tabs>
        <w:spacing w:after="0"/>
        <w:ind w:left="-1276" w:right="76" w:firstLine="283"/>
        <w:rPr>
          <w:rFonts w:ascii="Times New Roman" w:hAnsi="Times New Roman"/>
          <w:b/>
          <w:bCs/>
          <w:sz w:val="24"/>
          <w:szCs w:val="24"/>
          <w:lang w:val="uk-UA"/>
        </w:rPr>
      </w:pPr>
    </w:p>
    <w:p w:rsidR="00EB796B" w:rsidRPr="00F83EDC" w:rsidRDefault="00EB796B" w:rsidP="00BE0595">
      <w:pPr>
        <w:tabs>
          <w:tab w:val="left" w:pos="4680"/>
        </w:tabs>
        <w:spacing w:after="0"/>
        <w:ind w:left="-1276" w:right="76" w:firstLine="283"/>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1.25pt;height:54.75pt" o:ole="" fillcolor="window">
            <v:imagedata r:id="rId5" o:title=""/>
          </v:shape>
          <o:OLEObject Type="Embed" ProgID="PBrush" ShapeID="_x0000_i1057" DrawAspect="Content" ObjectID="_1702113173" r:id="rId6"/>
        </w:object>
      </w:r>
    </w:p>
    <w:p w:rsidR="00EB796B" w:rsidRPr="001A67D7" w:rsidRDefault="00EB796B" w:rsidP="00BE0595">
      <w:pPr>
        <w:tabs>
          <w:tab w:val="left" w:pos="4680"/>
        </w:tabs>
        <w:spacing w:after="0"/>
        <w:ind w:left="-1276" w:firstLine="283"/>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BE0595">
      <w:pPr>
        <w:pStyle w:val="a5"/>
        <w:ind w:left="-1276" w:firstLine="283"/>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BE0595">
      <w:pPr>
        <w:pStyle w:val="a5"/>
        <w:ind w:left="-1276" w:firstLine="283"/>
        <w:jc w:val="center"/>
        <w:rPr>
          <w:b/>
          <w:sz w:val="40"/>
          <w:szCs w:val="40"/>
        </w:rPr>
      </w:pPr>
    </w:p>
    <w:p w:rsidR="00CF1E1D" w:rsidRDefault="00BE0595" w:rsidP="00BE0595">
      <w:pPr>
        <w:spacing w:after="0" w:line="240" w:lineRule="auto"/>
        <w:ind w:left="-1276" w:firstLine="283"/>
        <w:jc w:val="both"/>
        <w:rPr>
          <w:rFonts w:ascii="Times New Roman" w:eastAsia="Times New Roman" w:hAnsi="Times New Roman"/>
          <w:b/>
          <w:bCs/>
          <w:color w:val="000000"/>
          <w:sz w:val="28"/>
          <w:szCs w:val="28"/>
          <w:lang w:eastAsia="uk-UA"/>
        </w:rPr>
      </w:pPr>
      <w:proofErr w:type="spellStart"/>
      <w:r w:rsidRPr="00BE0595">
        <w:rPr>
          <w:rFonts w:ascii="Times New Roman" w:eastAsia="Times New Roman" w:hAnsi="Times New Roman"/>
          <w:b/>
          <w:sz w:val="28"/>
          <w:szCs w:val="28"/>
        </w:rPr>
        <w:t>від</w:t>
      </w:r>
      <w:proofErr w:type="spellEnd"/>
      <w:r w:rsidRPr="00BE0595">
        <w:rPr>
          <w:rFonts w:ascii="Times New Roman" w:eastAsia="Times New Roman" w:hAnsi="Times New Roman"/>
          <w:b/>
          <w:sz w:val="28"/>
          <w:szCs w:val="28"/>
        </w:rPr>
        <w:t xml:space="preserve"> 23 </w:t>
      </w:r>
      <w:proofErr w:type="spellStart"/>
      <w:r w:rsidRPr="00BE0595">
        <w:rPr>
          <w:rFonts w:ascii="Times New Roman" w:eastAsia="Times New Roman" w:hAnsi="Times New Roman"/>
          <w:b/>
          <w:sz w:val="28"/>
          <w:szCs w:val="28"/>
        </w:rPr>
        <w:t>грудня</w:t>
      </w:r>
      <w:proofErr w:type="spellEnd"/>
      <w:r w:rsidRPr="00BE0595">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45</w:t>
      </w:r>
      <w:r w:rsidRPr="00BE0595">
        <w:rPr>
          <w:rFonts w:ascii="Times New Roman" w:eastAsia="Times New Roman" w:hAnsi="Times New Roman"/>
          <w:b/>
          <w:sz w:val="28"/>
          <w:szCs w:val="28"/>
        </w:rPr>
        <w:t>-17-VIII</w:t>
      </w:r>
    </w:p>
    <w:p w:rsidR="00EB796B" w:rsidRPr="002A4BB6" w:rsidRDefault="00EB796B" w:rsidP="00BE0595">
      <w:pPr>
        <w:spacing w:after="0" w:line="240" w:lineRule="auto"/>
        <w:ind w:left="-1276" w:firstLine="283"/>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BE0595">
      <w:pPr>
        <w:spacing w:after="0" w:line="240" w:lineRule="auto"/>
        <w:ind w:left="-1276" w:firstLine="283"/>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BE0595">
      <w:pPr>
        <w:spacing w:after="0" w:line="240" w:lineRule="auto"/>
        <w:ind w:left="-1276" w:firstLine="283"/>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BE0595">
      <w:pPr>
        <w:spacing w:after="0" w:line="240" w:lineRule="auto"/>
        <w:ind w:left="-1276" w:firstLine="283"/>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3937FE">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p>
    <w:p w:rsidR="00A968F6" w:rsidRDefault="00237D5B" w:rsidP="00BE0595">
      <w:pPr>
        <w:spacing w:after="0" w:line="240" w:lineRule="auto"/>
        <w:ind w:left="-1276" w:firstLine="283"/>
        <w:rPr>
          <w:rFonts w:ascii="Times New Roman" w:hAnsi="Times New Roman"/>
          <w:b/>
          <w:bCs/>
          <w:sz w:val="28"/>
          <w:szCs w:val="28"/>
          <w:lang w:val="uk-UA" w:eastAsia="ru-RU"/>
        </w:rPr>
      </w:pPr>
      <w:r>
        <w:rPr>
          <w:rFonts w:ascii="Times New Roman" w:hAnsi="Times New Roman"/>
          <w:b/>
          <w:bCs/>
          <w:sz w:val="28"/>
          <w:szCs w:val="28"/>
          <w:lang w:val="uk-UA" w:eastAsia="ru-RU"/>
        </w:rPr>
        <w:t>Юзефовичу</w:t>
      </w:r>
      <w:r w:rsidR="003937FE">
        <w:rPr>
          <w:rFonts w:ascii="Times New Roman" w:hAnsi="Times New Roman"/>
          <w:b/>
          <w:bCs/>
          <w:sz w:val="28"/>
          <w:szCs w:val="28"/>
          <w:lang w:val="uk-UA" w:eastAsia="ru-RU"/>
        </w:rPr>
        <w:t xml:space="preserve"> </w:t>
      </w:r>
      <w:r>
        <w:rPr>
          <w:rFonts w:ascii="Times New Roman" w:hAnsi="Times New Roman"/>
          <w:b/>
          <w:bCs/>
          <w:sz w:val="28"/>
          <w:szCs w:val="28"/>
          <w:lang w:val="uk-UA" w:eastAsia="ru-RU"/>
        </w:rPr>
        <w:t xml:space="preserve">Юрію Петровичу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A968F6">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обслуговування </w:t>
      </w:r>
    </w:p>
    <w:p w:rsidR="00A968F6" w:rsidRDefault="00EB796B" w:rsidP="00BE0595">
      <w:pPr>
        <w:spacing w:after="0" w:line="240" w:lineRule="auto"/>
        <w:ind w:left="-1276" w:firstLine="283"/>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житлового </w:t>
      </w:r>
      <w:proofErr w:type="spellStart"/>
      <w:r w:rsidRPr="002A4BB6">
        <w:rPr>
          <w:rFonts w:ascii="Times New Roman" w:hAnsi="Times New Roman"/>
          <w:b/>
          <w:bCs/>
          <w:sz w:val="28"/>
          <w:szCs w:val="28"/>
          <w:lang w:val="uk-UA" w:eastAsia="ru-RU"/>
        </w:rPr>
        <w:t>будинку</w:t>
      </w:r>
      <w:r w:rsidR="00A968F6">
        <w:rPr>
          <w:rFonts w:ascii="Times New Roman" w:hAnsi="Times New Roman"/>
          <w:b/>
          <w:bCs/>
          <w:sz w:val="28"/>
          <w:szCs w:val="28"/>
          <w:lang w:val="uk-UA" w:eastAsia="ru-RU"/>
        </w:rPr>
        <w:t>,</w:t>
      </w:r>
      <w:r w:rsidRPr="002A4BB6">
        <w:rPr>
          <w:rFonts w:ascii="Times New Roman" w:hAnsi="Times New Roman"/>
          <w:b/>
          <w:bCs/>
          <w:sz w:val="28"/>
          <w:szCs w:val="28"/>
          <w:lang w:val="uk-UA" w:eastAsia="ru-RU"/>
        </w:rPr>
        <w:t>господарських</w:t>
      </w:r>
      <w:proofErr w:type="spellEnd"/>
      <w:r w:rsidRPr="002A4BB6">
        <w:rPr>
          <w:rFonts w:ascii="Times New Roman" w:hAnsi="Times New Roman"/>
          <w:b/>
          <w:bCs/>
          <w:sz w:val="28"/>
          <w:szCs w:val="28"/>
          <w:lang w:val="uk-UA" w:eastAsia="ru-RU"/>
        </w:rPr>
        <w:t xml:space="preserve"> будівель і споруд</w:t>
      </w:r>
      <w:r w:rsidR="005E0401" w:rsidRPr="002A4BB6">
        <w:rPr>
          <w:rFonts w:ascii="Times New Roman" w:hAnsi="Times New Roman"/>
          <w:b/>
          <w:bCs/>
          <w:sz w:val="28"/>
          <w:szCs w:val="28"/>
          <w:lang w:val="uk-UA" w:eastAsia="ru-RU"/>
        </w:rPr>
        <w:t xml:space="preserve"> </w:t>
      </w:r>
    </w:p>
    <w:p w:rsidR="00CF1E1D" w:rsidRDefault="005E0401" w:rsidP="00BE0595">
      <w:pPr>
        <w:spacing w:after="0" w:line="240" w:lineRule="auto"/>
        <w:ind w:left="-1276" w:firstLine="283"/>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площею </w:t>
      </w:r>
      <w:smartTag w:uri="urn:schemas-microsoft-com:office:smarttags" w:element="metricconverter">
        <w:smartTagPr>
          <w:attr w:name="ProductID" w:val="0,2500 га"/>
        </w:smartTagPr>
        <w:r w:rsidRPr="002A4BB6">
          <w:rPr>
            <w:rFonts w:ascii="Times New Roman" w:hAnsi="Times New Roman"/>
            <w:b/>
            <w:bCs/>
            <w:sz w:val="28"/>
            <w:szCs w:val="28"/>
            <w:lang w:val="uk-UA" w:eastAsia="ru-RU"/>
          </w:rPr>
          <w:t>0,2500 га</w:t>
        </w:r>
        <w:r w:rsidR="003937FE">
          <w:rPr>
            <w:rFonts w:ascii="Times New Roman" w:hAnsi="Times New Roman"/>
            <w:b/>
            <w:bCs/>
            <w:sz w:val="28"/>
            <w:szCs w:val="28"/>
            <w:lang w:val="uk-UA" w:eastAsia="ru-RU"/>
          </w:rPr>
          <w:t xml:space="preserve"> </w:t>
        </w:r>
      </w:smartTag>
      <w:r w:rsidR="00EB796B" w:rsidRPr="002A4BB6">
        <w:rPr>
          <w:rFonts w:ascii="Times New Roman" w:hAnsi="Times New Roman"/>
          <w:b/>
          <w:bCs/>
          <w:sz w:val="28"/>
          <w:szCs w:val="28"/>
          <w:lang w:eastAsia="ru-RU"/>
        </w:rPr>
        <w:t xml:space="preserve">по </w:t>
      </w:r>
      <w:proofErr w:type="spellStart"/>
      <w:r w:rsidR="00EB796B" w:rsidRPr="002A4BB6">
        <w:rPr>
          <w:rFonts w:ascii="Times New Roman" w:hAnsi="Times New Roman"/>
          <w:b/>
          <w:bCs/>
          <w:sz w:val="28"/>
          <w:szCs w:val="28"/>
          <w:lang w:eastAsia="ru-RU"/>
        </w:rPr>
        <w:t>вул</w:t>
      </w:r>
      <w:proofErr w:type="spellEnd"/>
      <w:r w:rsidR="00EB796B" w:rsidRPr="002A4BB6">
        <w:rPr>
          <w:rFonts w:ascii="Times New Roman" w:hAnsi="Times New Roman"/>
          <w:b/>
          <w:bCs/>
          <w:sz w:val="28"/>
          <w:szCs w:val="28"/>
          <w:lang w:eastAsia="ru-RU"/>
        </w:rPr>
        <w:t xml:space="preserve">. </w:t>
      </w:r>
      <w:r w:rsidR="00237D5B">
        <w:rPr>
          <w:rFonts w:ascii="Times New Roman" w:hAnsi="Times New Roman"/>
          <w:b/>
          <w:bCs/>
          <w:sz w:val="28"/>
          <w:szCs w:val="28"/>
          <w:lang w:val="uk-UA" w:eastAsia="ru-RU"/>
        </w:rPr>
        <w:t>Лісова</w:t>
      </w:r>
      <w:r w:rsidR="00BE0AF5">
        <w:rPr>
          <w:rFonts w:ascii="Times New Roman" w:hAnsi="Times New Roman"/>
          <w:b/>
          <w:bCs/>
          <w:sz w:val="28"/>
          <w:szCs w:val="28"/>
          <w:lang w:val="uk-UA" w:eastAsia="ru-RU"/>
        </w:rPr>
        <w:t xml:space="preserve">, </w:t>
      </w:r>
      <w:r w:rsidR="00237D5B">
        <w:rPr>
          <w:rFonts w:ascii="Times New Roman" w:hAnsi="Times New Roman"/>
          <w:b/>
          <w:bCs/>
          <w:sz w:val="28"/>
          <w:szCs w:val="28"/>
          <w:lang w:val="uk-UA" w:eastAsia="ru-RU"/>
        </w:rPr>
        <w:t>12</w:t>
      </w:r>
      <w:r w:rsidR="003937FE">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EB796B"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r w:rsidR="00237D5B">
        <w:rPr>
          <w:rFonts w:ascii="Times New Roman" w:hAnsi="Times New Roman"/>
          <w:b/>
          <w:bCs/>
          <w:sz w:val="28"/>
          <w:szCs w:val="28"/>
          <w:lang w:val="uk-UA" w:eastAsia="ru-RU"/>
        </w:rPr>
        <w:t>Безпечна</w:t>
      </w:r>
    </w:p>
    <w:p w:rsidR="00EB796B" w:rsidRPr="002A4BB6" w:rsidRDefault="00A968F6" w:rsidP="00BE0595">
      <w:pPr>
        <w:spacing w:after="0" w:line="240" w:lineRule="auto"/>
        <w:ind w:left="-1276" w:firstLine="283"/>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0595" w:rsidRDefault="00EB796B" w:rsidP="00BE0595">
      <w:pPr>
        <w:spacing w:after="0" w:line="240" w:lineRule="auto"/>
        <w:ind w:left="-1276" w:firstLine="283"/>
        <w:rPr>
          <w:rFonts w:ascii="Times New Roman" w:hAnsi="Times New Roman"/>
          <w:sz w:val="28"/>
          <w:szCs w:val="28"/>
          <w:lang w:val="uk-UA" w:eastAsia="ru-RU"/>
        </w:rPr>
      </w:pPr>
    </w:p>
    <w:p w:rsidR="00EB796B" w:rsidRPr="002A4BB6" w:rsidRDefault="00EB796B" w:rsidP="00BE0595">
      <w:pPr>
        <w:spacing w:after="0" w:line="240" w:lineRule="auto"/>
        <w:ind w:left="-1276" w:firstLine="283"/>
        <w:jc w:val="both"/>
        <w:rPr>
          <w:rFonts w:ascii="Times New Roman" w:hAnsi="Times New Roman"/>
          <w:sz w:val="28"/>
          <w:szCs w:val="28"/>
          <w:lang w:val="uk-UA" w:eastAsia="ru-RU"/>
        </w:rPr>
      </w:pPr>
      <w:r w:rsidRPr="00BE0595">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87FA0">
        <w:rPr>
          <w:rFonts w:ascii="Times New Roman" w:hAnsi="Times New Roman"/>
          <w:sz w:val="28"/>
          <w:szCs w:val="28"/>
          <w:lang w:val="uk-UA" w:eastAsia="ru-RU"/>
        </w:rPr>
        <w:t xml:space="preserve"> </w:t>
      </w:r>
      <w:r w:rsidR="00A968F6">
        <w:rPr>
          <w:rFonts w:ascii="Times New Roman" w:hAnsi="Times New Roman"/>
          <w:sz w:val="28"/>
          <w:szCs w:val="28"/>
          <w:lang w:val="uk-UA" w:eastAsia="ru-RU"/>
        </w:rPr>
        <w:t xml:space="preserve">Юзефовича Андрія Юрійовича, що діє в інтересах громадянина </w:t>
      </w:r>
      <w:r w:rsidR="00237D5B" w:rsidRPr="00BE0AF5">
        <w:rPr>
          <w:rFonts w:ascii="Times New Roman" w:hAnsi="Times New Roman"/>
          <w:bCs/>
          <w:sz w:val="28"/>
          <w:szCs w:val="28"/>
          <w:lang w:val="uk-UA" w:eastAsia="ru-RU"/>
        </w:rPr>
        <w:t>Юзефовича Юрія Петровича</w:t>
      </w:r>
      <w:r w:rsidR="00237D5B">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4A04BB">
        <w:rPr>
          <w:rFonts w:ascii="Times New Roman" w:hAnsi="Times New Roman"/>
          <w:sz w:val="28"/>
          <w:szCs w:val="28"/>
          <w:lang w:val="uk-UA" w:eastAsia="ru-RU"/>
        </w:rPr>
        <w:t>1</w:t>
      </w:r>
      <w:r w:rsidR="00237D5B">
        <w:rPr>
          <w:rFonts w:ascii="Times New Roman" w:hAnsi="Times New Roman"/>
          <w:sz w:val="28"/>
          <w:szCs w:val="28"/>
          <w:lang w:val="uk-UA" w:eastAsia="ru-RU"/>
        </w:rPr>
        <w:t>9</w:t>
      </w:r>
      <w:r w:rsidR="004A04BB" w:rsidRPr="002A4BB6">
        <w:rPr>
          <w:rFonts w:ascii="Times New Roman" w:hAnsi="Times New Roman"/>
          <w:sz w:val="28"/>
          <w:szCs w:val="28"/>
          <w:lang w:val="uk-UA" w:eastAsia="ru-RU"/>
        </w:rPr>
        <w:t>.0</w:t>
      </w:r>
      <w:r w:rsidR="00237D5B">
        <w:rPr>
          <w:rFonts w:ascii="Times New Roman" w:hAnsi="Times New Roman"/>
          <w:sz w:val="28"/>
          <w:szCs w:val="28"/>
          <w:lang w:val="uk-UA" w:eastAsia="ru-RU"/>
        </w:rPr>
        <w:t>8</w:t>
      </w:r>
      <w:r w:rsidR="004A04BB" w:rsidRPr="002A4BB6">
        <w:rPr>
          <w:rFonts w:ascii="Times New Roman" w:hAnsi="Times New Roman"/>
          <w:sz w:val="28"/>
          <w:szCs w:val="28"/>
          <w:lang w:val="uk-UA" w:eastAsia="ru-RU"/>
        </w:rPr>
        <w:t xml:space="preserve">.2021 року </w:t>
      </w:r>
      <w:r w:rsidRPr="002A4BB6">
        <w:rPr>
          <w:rFonts w:ascii="Times New Roman" w:hAnsi="Times New Roman"/>
          <w:sz w:val="28"/>
          <w:szCs w:val="28"/>
          <w:lang w:val="uk-UA" w:eastAsia="ru-RU"/>
        </w:rPr>
        <w:t>вх.</w:t>
      </w:r>
      <w:r w:rsidR="00A968F6">
        <w:rPr>
          <w:rFonts w:ascii="Times New Roman" w:hAnsi="Times New Roman"/>
          <w:color w:val="FFFFFF" w:themeColor="background1"/>
          <w:sz w:val="28"/>
          <w:szCs w:val="28"/>
          <w:lang w:val="uk-UA" w:eastAsia="ru-RU"/>
        </w:rPr>
        <w:t>.</w:t>
      </w:r>
      <w:r w:rsidRPr="002A4BB6">
        <w:rPr>
          <w:rFonts w:ascii="Times New Roman" w:hAnsi="Times New Roman"/>
          <w:sz w:val="28"/>
          <w:szCs w:val="28"/>
          <w:lang w:val="uk-UA" w:eastAsia="ru-RU"/>
        </w:rPr>
        <w:t>№0</w:t>
      </w:r>
      <w:r w:rsidR="00237D5B">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237D5B">
        <w:rPr>
          <w:rFonts w:ascii="Times New Roman" w:hAnsi="Times New Roman"/>
          <w:sz w:val="28"/>
          <w:szCs w:val="28"/>
          <w:lang w:val="uk-UA" w:eastAsia="ru-RU"/>
        </w:rPr>
        <w:t>1848</w:t>
      </w:r>
      <w:r w:rsidRPr="002A4BB6">
        <w:rPr>
          <w:rFonts w:ascii="Times New Roman" w:hAnsi="Times New Roman"/>
          <w:sz w:val="28"/>
          <w:szCs w:val="28"/>
          <w:lang w:val="uk-UA" w:eastAsia="ru-RU"/>
        </w:rPr>
        <w:t xml:space="preserve">, </w:t>
      </w:r>
      <w:r w:rsidR="000754BF">
        <w:rPr>
          <w:rFonts w:ascii="Times New Roman" w:hAnsi="Times New Roman"/>
          <w:sz w:val="28"/>
          <w:szCs w:val="28"/>
          <w:lang w:val="uk-UA" w:eastAsia="ru-RU"/>
        </w:rPr>
        <w:t xml:space="preserve">рішення сесії </w:t>
      </w:r>
      <w:proofErr w:type="spellStart"/>
      <w:r w:rsidR="000754BF">
        <w:rPr>
          <w:rFonts w:ascii="Times New Roman" w:hAnsi="Times New Roman"/>
          <w:sz w:val="28"/>
          <w:szCs w:val="28"/>
          <w:lang w:val="uk-UA" w:eastAsia="ru-RU"/>
        </w:rPr>
        <w:t>Дулицької</w:t>
      </w:r>
      <w:proofErr w:type="spellEnd"/>
      <w:r w:rsidR="000754BF">
        <w:rPr>
          <w:rFonts w:ascii="Times New Roman" w:hAnsi="Times New Roman"/>
          <w:sz w:val="28"/>
          <w:szCs w:val="28"/>
          <w:lang w:val="uk-UA" w:eastAsia="ru-RU"/>
        </w:rPr>
        <w:t xml:space="preserve"> сільської ради від 03.07.2020 року №07/0</w:t>
      </w:r>
      <w:r w:rsidR="00237D5B">
        <w:rPr>
          <w:rFonts w:ascii="Times New Roman" w:hAnsi="Times New Roman"/>
          <w:sz w:val="28"/>
          <w:szCs w:val="28"/>
          <w:lang w:val="uk-UA" w:eastAsia="ru-RU"/>
        </w:rPr>
        <w:t>4</w:t>
      </w:r>
      <w:r w:rsidR="000754BF">
        <w:rPr>
          <w:rFonts w:ascii="Times New Roman" w:hAnsi="Times New Roman"/>
          <w:sz w:val="28"/>
          <w:szCs w:val="28"/>
          <w:lang w:val="uk-UA" w:eastAsia="ru-RU"/>
        </w:rPr>
        <w:t xml:space="preserve">-39-07 «Про дозвіл на розробку технічної документації щодо встановлення (відновлення) меж земельної ділянки в натурі (на місцевості) для передачі у власність для будівництва і обслуговування житлового будинку, господарських будівель і споруд»,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BE0595">
      <w:pPr>
        <w:spacing w:after="0" w:line="240" w:lineRule="auto"/>
        <w:ind w:left="-1276" w:firstLine="283"/>
        <w:rPr>
          <w:rFonts w:ascii="Times New Roman" w:hAnsi="Times New Roman"/>
          <w:b/>
          <w:bCs/>
          <w:sz w:val="28"/>
          <w:szCs w:val="28"/>
          <w:lang w:val="uk-UA" w:eastAsia="ru-RU"/>
        </w:rPr>
      </w:pPr>
    </w:p>
    <w:p w:rsidR="00EB796B" w:rsidRPr="002A4BB6" w:rsidRDefault="00EB796B" w:rsidP="00BE0595">
      <w:pPr>
        <w:spacing w:after="0" w:line="240" w:lineRule="auto"/>
        <w:ind w:left="-1276" w:firstLine="283"/>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BE0595">
      <w:pPr>
        <w:spacing w:after="0" w:line="240" w:lineRule="auto"/>
        <w:ind w:left="-1276" w:firstLine="283"/>
        <w:rPr>
          <w:rFonts w:ascii="Times New Roman" w:hAnsi="Times New Roman"/>
          <w:b/>
          <w:bCs/>
          <w:sz w:val="28"/>
          <w:szCs w:val="28"/>
          <w:lang w:val="uk-UA" w:eastAsia="ru-RU"/>
        </w:rPr>
      </w:pPr>
    </w:p>
    <w:p w:rsidR="00EB796B" w:rsidRPr="002A4BB6" w:rsidRDefault="00EB796B" w:rsidP="00BE0595">
      <w:pPr>
        <w:spacing w:after="0" w:line="240" w:lineRule="auto"/>
        <w:ind w:left="-1276" w:firstLine="283"/>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5124BA">
        <w:rPr>
          <w:rFonts w:ascii="Times New Roman" w:hAnsi="Times New Roman"/>
          <w:sz w:val="28"/>
          <w:szCs w:val="28"/>
          <w:lang w:val="uk-UA" w:eastAsia="ru-RU"/>
        </w:rPr>
        <w:t xml:space="preserve"> </w:t>
      </w:r>
      <w:r w:rsidR="000A53FF" w:rsidRPr="000A53FF">
        <w:rPr>
          <w:rFonts w:ascii="Times New Roman" w:hAnsi="Times New Roman"/>
          <w:bCs/>
          <w:sz w:val="28"/>
          <w:szCs w:val="28"/>
          <w:lang w:val="uk-UA" w:eastAsia="ru-RU"/>
        </w:rPr>
        <w:t>Юзефовичу Юрію Петровичу</w:t>
      </w:r>
      <w:r w:rsidR="000A53FF">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 xml:space="preserve">02.01Для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A968F6">
        <w:rPr>
          <w:rFonts w:ascii="Times New Roman" w:hAnsi="Times New Roman"/>
          <w:color w:val="000000"/>
          <w:sz w:val="28"/>
          <w:szCs w:val="28"/>
          <w:lang w:val="uk-UA" w:eastAsia="uk-UA"/>
        </w:rPr>
        <w:t>,</w:t>
      </w:r>
      <w:r w:rsidR="005124BA">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14A3E">
        <w:rPr>
          <w:rFonts w:ascii="Times New Roman" w:hAnsi="Times New Roman"/>
          <w:sz w:val="28"/>
          <w:szCs w:val="28"/>
          <w:lang w:val="uk-UA" w:eastAsia="ru-RU"/>
        </w:rPr>
        <w:t xml:space="preserve">. </w:t>
      </w:r>
      <w:r w:rsidR="000A53FF">
        <w:rPr>
          <w:rFonts w:ascii="Times New Roman" w:hAnsi="Times New Roman"/>
          <w:sz w:val="28"/>
          <w:szCs w:val="28"/>
          <w:lang w:val="uk-UA" w:eastAsia="ru-RU"/>
        </w:rPr>
        <w:t>Лісова</w:t>
      </w:r>
      <w:r w:rsidR="00B14A3E">
        <w:rPr>
          <w:rFonts w:ascii="Times New Roman" w:hAnsi="Times New Roman"/>
          <w:sz w:val="28"/>
          <w:szCs w:val="28"/>
          <w:lang w:val="uk-UA" w:eastAsia="ru-RU"/>
        </w:rPr>
        <w:t xml:space="preserve">, </w:t>
      </w:r>
      <w:r w:rsidR="000A53FF">
        <w:rPr>
          <w:rFonts w:ascii="Times New Roman" w:hAnsi="Times New Roman"/>
          <w:sz w:val="28"/>
          <w:szCs w:val="28"/>
          <w:lang w:val="uk-UA" w:eastAsia="ru-RU"/>
        </w:rPr>
        <w:t>12</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с. </w:t>
      </w:r>
      <w:r w:rsidR="000A53FF">
        <w:rPr>
          <w:rFonts w:ascii="Times New Roman" w:hAnsi="Times New Roman"/>
          <w:sz w:val="28"/>
          <w:szCs w:val="28"/>
          <w:lang w:val="uk-UA" w:eastAsia="ru-RU"/>
        </w:rPr>
        <w:t>Безпечна</w:t>
      </w:r>
      <w:r w:rsidRPr="002A4BB6">
        <w:rPr>
          <w:rFonts w:ascii="Times New Roman" w:hAnsi="Times New Roman"/>
          <w:sz w:val="28"/>
          <w:szCs w:val="28"/>
          <w:lang w:val="uk-UA" w:eastAsia="ru-RU"/>
        </w:rPr>
        <w:t xml:space="preserve">, </w:t>
      </w:r>
      <w:r w:rsidR="00A968F6">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BE0595">
      <w:pPr>
        <w:spacing w:after="0" w:line="240" w:lineRule="auto"/>
        <w:ind w:left="-1276" w:firstLine="283"/>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r w:rsidR="000A53FF" w:rsidRPr="000A53FF">
        <w:rPr>
          <w:rFonts w:ascii="Times New Roman" w:hAnsi="Times New Roman"/>
          <w:bCs/>
          <w:sz w:val="28"/>
          <w:szCs w:val="28"/>
          <w:lang w:val="uk-UA" w:eastAsia="ru-RU"/>
        </w:rPr>
        <w:t>Юзефовичу Юрію Петровичу</w:t>
      </w:r>
      <w:r w:rsidR="000A53FF">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CF1E1D">
        <w:rPr>
          <w:rFonts w:ascii="Times New Roman" w:hAnsi="Times New Roman"/>
          <w:sz w:val="28"/>
          <w:szCs w:val="28"/>
          <w:lang w:val="uk-UA"/>
        </w:rPr>
        <w:t>210</w:t>
      </w:r>
      <w:r w:rsidR="00126435">
        <w:rPr>
          <w:rFonts w:ascii="Times New Roman" w:hAnsi="Times New Roman"/>
          <w:sz w:val="28"/>
          <w:szCs w:val="28"/>
          <w:lang w:val="uk-UA"/>
        </w:rPr>
        <w:t>2</w:t>
      </w:r>
      <w:r w:rsidR="00CF1E1D" w:rsidRPr="002A4BB6">
        <w:rPr>
          <w:rFonts w:ascii="Times New Roman" w:hAnsi="Times New Roman"/>
          <w:sz w:val="28"/>
          <w:szCs w:val="28"/>
          <w:lang w:val="uk-UA"/>
        </w:rPr>
        <w:t>:0</w:t>
      </w:r>
      <w:r w:rsidR="00126435">
        <w:rPr>
          <w:rFonts w:ascii="Times New Roman" w:hAnsi="Times New Roman"/>
          <w:sz w:val="28"/>
          <w:szCs w:val="28"/>
          <w:lang w:val="uk-UA"/>
        </w:rPr>
        <w:t>2</w:t>
      </w:r>
      <w:r w:rsidR="00CF1E1D" w:rsidRPr="002A4BB6">
        <w:rPr>
          <w:rFonts w:ascii="Times New Roman" w:hAnsi="Times New Roman"/>
          <w:sz w:val="28"/>
          <w:szCs w:val="28"/>
          <w:lang w:val="uk-UA"/>
        </w:rPr>
        <w:t>:0</w:t>
      </w:r>
      <w:r w:rsidR="00126435">
        <w:rPr>
          <w:rFonts w:ascii="Times New Roman" w:hAnsi="Times New Roman"/>
          <w:sz w:val="28"/>
          <w:szCs w:val="28"/>
          <w:lang w:val="uk-UA"/>
        </w:rPr>
        <w:t>21</w:t>
      </w:r>
      <w:r w:rsidR="00CF1E1D" w:rsidRPr="002A4BB6">
        <w:rPr>
          <w:rFonts w:ascii="Times New Roman" w:hAnsi="Times New Roman"/>
          <w:sz w:val="28"/>
          <w:szCs w:val="28"/>
          <w:lang w:val="uk-UA"/>
        </w:rPr>
        <w:t>:00</w:t>
      </w:r>
      <w:r w:rsidR="00126435">
        <w:rPr>
          <w:rFonts w:ascii="Times New Roman" w:hAnsi="Times New Roman"/>
          <w:sz w:val="28"/>
          <w:szCs w:val="28"/>
          <w:lang w:val="uk-UA"/>
        </w:rPr>
        <w:t>34</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за адресою:</w:t>
      </w:r>
      <w:r w:rsidR="002A4BB6" w:rsidRPr="002A4BB6">
        <w:rPr>
          <w:rFonts w:ascii="Times New Roman" w:hAnsi="Times New Roman"/>
          <w:sz w:val="28"/>
          <w:szCs w:val="28"/>
          <w:lang w:val="uk-UA" w:eastAsia="ru-RU"/>
        </w:rPr>
        <w:t xml:space="preserve"> </w:t>
      </w:r>
      <w:r w:rsidR="00126435" w:rsidRPr="002A4BB6">
        <w:rPr>
          <w:rFonts w:ascii="Times New Roman" w:hAnsi="Times New Roman"/>
          <w:sz w:val="28"/>
          <w:szCs w:val="28"/>
          <w:lang w:val="uk-UA" w:eastAsia="ru-RU"/>
        </w:rPr>
        <w:t>вул</w:t>
      </w:r>
      <w:r w:rsidR="00126435">
        <w:rPr>
          <w:rFonts w:ascii="Times New Roman" w:hAnsi="Times New Roman"/>
          <w:sz w:val="28"/>
          <w:szCs w:val="28"/>
          <w:lang w:val="uk-UA" w:eastAsia="ru-RU"/>
        </w:rPr>
        <w:t>. Лісова, 12,</w:t>
      </w:r>
      <w:r w:rsidR="00126435" w:rsidRPr="002A4BB6">
        <w:rPr>
          <w:rFonts w:ascii="Times New Roman" w:hAnsi="Times New Roman"/>
          <w:sz w:val="28"/>
          <w:szCs w:val="28"/>
          <w:lang w:val="uk-UA" w:eastAsia="ru-RU"/>
        </w:rPr>
        <w:t xml:space="preserve"> с. </w:t>
      </w:r>
      <w:r w:rsidR="00126435">
        <w:rPr>
          <w:rFonts w:ascii="Times New Roman" w:hAnsi="Times New Roman"/>
          <w:sz w:val="28"/>
          <w:szCs w:val="28"/>
          <w:lang w:val="uk-UA" w:eastAsia="ru-RU"/>
        </w:rPr>
        <w:t>Безпечна</w:t>
      </w:r>
      <w:r w:rsidRPr="002A4BB6">
        <w:rPr>
          <w:rFonts w:ascii="Times New Roman" w:hAnsi="Times New Roman"/>
          <w:sz w:val="28"/>
          <w:szCs w:val="28"/>
          <w:lang w:val="uk-UA" w:eastAsia="ru-RU"/>
        </w:rPr>
        <w:t>,</w:t>
      </w:r>
      <w:r w:rsidR="00A968F6" w:rsidRPr="00A968F6">
        <w:rPr>
          <w:rFonts w:ascii="Times New Roman" w:hAnsi="Times New Roman"/>
          <w:sz w:val="28"/>
          <w:szCs w:val="28"/>
          <w:lang w:val="uk-UA" w:eastAsia="ru-RU"/>
        </w:rPr>
        <w:t xml:space="preserve"> </w:t>
      </w:r>
      <w:r w:rsidR="00A968F6">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BE0595">
      <w:pPr>
        <w:spacing w:after="0" w:line="240" w:lineRule="auto"/>
        <w:ind w:left="-1276" w:firstLine="283"/>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005124BA">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r w:rsidR="000A53FF" w:rsidRPr="000A53FF">
        <w:rPr>
          <w:rFonts w:ascii="Times New Roman" w:hAnsi="Times New Roman"/>
          <w:bCs/>
          <w:sz w:val="28"/>
          <w:szCs w:val="28"/>
          <w:lang w:val="uk-UA" w:eastAsia="ru-RU"/>
        </w:rPr>
        <w:t>Юзефовичу Юрію Петровичу</w:t>
      </w:r>
      <w:r w:rsidR="000A53FF">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BE0595">
      <w:pPr>
        <w:spacing w:after="0" w:line="240" w:lineRule="auto"/>
        <w:ind w:left="-1276" w:firstLine="283"/>
        <w:jc w:val="both"/>
        <w:rPr>
          <w:rFonts w:ascii="Times New Roman" w:hAnsi="Times New Roman"/>
          <w:sz w:val="28"/>
          <w:szCs w:val="28"/>
          <w:lang w:val="uk-UA" w:eastAsia="uk-UA"/>
        </w:rPr>
      </w:pPr>
      <w:r w:rsidRPr="002A4BB6">
        <w:rPr>
          <w:rFonts w:ascii="Times New Roman" w:hAnsi="Times New Roman"/>
          <w:color w:val="000000"/>
          <w:sz w:val="28"/>
          <w:szCs w:val="28"/>
          <w:lang w:eastAsia="uk-UA"/>
        </w:rPr>
        <w:lastRenderedPageBreak/>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BE0595">
      <w:pPr>
        <w:shd w:val="clear" w:color="auto" w:fill="FFFFFF"/>
        <w:spacing w:after="0" w:line="240" w:lineRule="auto"/>
        <w:ind w:left="-1276" w:firstLine="283"/>
        <w:rPr>
          <w:rFonts w:ascii="Times New Roman" w:hAnsi="Times New Roman"/>
          <w:b/>
          <w:bCs/>
          <w:sz w:val="28"/>
          <w:szCs w:val="28"/>
          <w:lang w:val="uk-UA"/>
        </w:rPr>
      </w:pPr>
    </w:p>
    <w:p w:rsidR="002A4BB6" w:rsidRPr="002A4BB6" w:rsidRDefault="002A4BB6" w:rsidP="00BE0595">
      <w:pPr>
        <w:shd w:val="clear" w:color="auto" w:fill="FFFFFF"/>
        <w:spacing w:after="0" w:line="240" w:lineRule="auto"/>
        <w:ind w:left="-1276" w:firstLine="283"/>
        <w:rPr>
          <w:rFonts w:ascii="Times New Roman" w:hAnsi="Times New Roman"/>
          <w:b/>
          <w:bCs/>
          <w:sz w:val="28"/>
          <w:szCs w:val="28"/>
          <w:lang w:val="uk-UA"/>
        </w:rPr>
      </w:pPr>
    </w:p>
    <w:p w:rsidR="00EB796B" w:rsidRPr="002A4BB6" w:rsidRDefault="00EB796B" w:rsidP="00BE0595">
      <w:pPr>
        <w:shd w:val="clear" w:color="auto" w:fill="FFFFFF"/>
        <w:spacing w:after="0" w:line="240" w:lineRule="auto"/>
        <w:ind w:left="-1276" w:firstLine="283"/>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p w:rsidR="002A4BB6" w:rsidRDefault="002A4BB6" w:rsidP="00BE0595">
      <w:pPr>
        <w:spacing w:after="0" w:line="240" w:lineRule="auto"/>
        <w:ind w:left="-1276" w:firstLine="283"/>
        <w:rPr>
          <w:rStyle w:val="a4"/>
          <w:rFonts w:ascii="Times New Roman" w:hAnsi="Times New Roman"/>
          <w:sz w:val="28"/>
          <w:szCs w:val="28"/>
          <w:lang w:val="uk-UA"/>
        </w:rPr>
      </w:pPr>
    </w:p>
    <w:p w:rsidR="002A4BB6" w:rsidRDefault="002A4BB6" w:rsidP="00BE0595">
      <w:pPr>
        <w:spacing w:after="0" w:line="240" w:lineRule="auto"/>
        <w:ind w:left="-1276" w:firstLine="283"/>
        <w:rPr>
          <w:rStyle w:val="a4"/>
          <w:rFonts w:ascii="Times New Roman" w:hAnsi="Times New Roman"/>
          <w:sz w:val="28"/>
          <w:szCs w:val="28"/>
          <w:lang w:val="uk-UA"/>
        </w:rPr>
      </w:pPr>
    </w:p>
    <w:p w:rsidR="00BD5FB5" w:rsidRDefault="00BD5FB5" w:rsidP="00BE0595">
      <w:pPr>
        <w:spacing w:after="0" w:line="240" w:lineRule="auto"/>
        <w:ind w:left="-1276" w:firstLine="283"/>
        <w:rPr>
          <w:rStyle w:val="a4"/>
          <w:rFonts w:ascii="Times New Roman" w:hAnsi="Times New Roman"/>
          <w:sz w:val="28"/>
          <w:szCs w:val="28"/>
          <w:lang w:val="uk-UA"/>
        </w:rPr>
      </w:pPr>
    </w:p>
    <w:p w:rsidR="00EB796B" w:rsidRPr="002A4BB6" w:rsidRDefault="00EB796B" w:rsidP="00BE0595">
      <w:pPr>
        <w:pStyle w:val="a3"/>
        <w:shd w:val="clear" w:color="auto" w:fill="FFFFFF"/>
        <w:spacing w:before="0" w:beforeAutospacing="0" w:after="0" w:afterAutospacing="0"/>
        <w:ind w:left="-1276" w:firstLine="283"/>
        <w:rPr>
          <w:sz w:val="28"/>
          <w:szCs w:val="28"/>
        </w:rPr>
      </w:pPr>
      <w:bookmarkStart w:id="0" w:name="_GoBack"/>
      <w:bookmarkEnd w:id="0"/>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A53FF"/>
    <w:rsid w:val="000D268C"/>
    <w:rsid w:val="000E0DB2"/>
    <w:rsid w:val="0010518D"/>
    <w:rsid w:val="00126435"/>
    <w:rsid w:val="001350E5"/>
    <w:rsid w:val="001414FE"/>
    <w:rsid w:val="001557B7"/>
    <w:rsid w:val="001640B0"/>
    <w:rsid w:val="00166924"/>
    <w:rsid w:val="001A2BD6"/>
    <w:rsid w:val="001A67D7"/>
    <w:rsid w:val="001B49DD"/>
    <w:rsid w:val="001C7B70"/>
    <w:rsid w:val="00206FB8"/>
    <w:rsid w:val="00237D5B"/>
    <w:rsid w:val="00281D04"/>
    <w:rsid w:val="00286EF6"/>
    <w:rsid w:val="002A4BB6"/>
    <w:rsid w:val="0030223D"/>
    <w:rsid w:val="003201F1"/>
    <w:rsid w:val="00360CB7"/>
    <w:rsid w:val="003937FE"/>
    <w:rsid w:val="003A026E"/>
    <w:rsid w:val="003C19BD"/>
    <w:rsid w:val="003D78A1"/>
    <w:rsid w:val="004170FD"/>
    <w:rsid w:val="004839D8"/>
    <w:rsid w:val="004866BA"/>
    <w:rsid w:val="004A04BB"/>
    <w:rsid w:val="004F345A"/>
    <w:rsid w:val="004F7BC9"/>
    <w:rsid w:val="005124BA"/>
    <w:rsid w:val="005233EE"/>
    <w:rsid w:val="00581374"/>
    <w:rsid w:val="00593057"/>
    <w:rsid w:val="005C6488"/>
    <w:rsid w:val="005E03BB"/>
    <w:rsid w:val="005E0401"/>
    <w:rsid w:val="005F1B50"/>
    <w:rsid w:val="0061224C"/>
    <w:rsid w:val="00620A4E"/>
    <w:rsid w:val="00633A81"/>
    <w:rsid w:val="006A228C"/>
    <w:rsid w:val="006C2DA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87FA0"/>
    <w:rsid w:val="00A968F6"/>
    <w:rsid w:val="00AD73A9"/>
    <w:rsid w:val="00AE77F6"/>
    <w:rsid w:val="00B14A3E"/>
    <w:rsid w:val="00B16BF0"/>
    <w:rsid w:val="00B32105"/>
    <w:rsid w:val="00BA7982"/>
    <w:rsid w:val="00BB5947"/>
    <w:rsid w:val="00BD5FB5"/>
    <w:rsid w:val="00BE0595"/>
    <w:rsid w:val="00BE0AF5"/>
    <w:rsid w:val="00C16DFB"/>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BDEA746"/>
  <w15:docId w15:val="{CB7A49A3-7DB7-471D-8714-12DCD17D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BE059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E0595"/>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807777">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1740</Words>
  <Characters>993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4</cp:revision>
  <cp:lastPrinted>2021-12-27T10:26:00Z</cp:lastPrinted>
  <dcterms:created xsi:type="dcterms:W3CDTF">2021-12-02T09:44:00Z</dcterms:created>
  <dcterms:modified xsi:type="dcterms:W3CDTF">2021-12-27T10:26:00Z</dcterms:modified>
</cp:coreProperties>
</file>