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ід 18 травня 2022 року              м. Сквира                                  №12-22-VIII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(котельні) загальною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площею 19,3  кв. м по вул.Шкільна,3а в с.Шамраївка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18 травня 2022 року №-22-VIII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(котельні), загальною площею 19,3 кв. м за адресою: вул.Шкільна,3а в с.Шамраївка Білоцерківського району Київської області.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Міський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 18 травня 2022 року 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котельні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вул.Богачевського,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код ЄДРПОУ 44018352, вул.Богачевського, 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Заболотний О.В., тел. (04568) 5-36-05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вул.Богачевського, буд.70, м.Сквира, Білоцерківський район, Київська область У робочі дні з 8.00 до 17.00, обідня перерва з 13.00 до 14.00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об’єкта – 21513,00 грн., залишкова балансова вартість – 0 грн.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19,3 кв. м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19,3 кв. м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надання послуг з теплопостачання закладам освіти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Наталя КАПІТАНЮК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2" w:top="0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/HyjVgDSXvoarPBi4uQeBFxjkA==">AMUW2mV+lv3y03qUIkfjZZNsnOwA2bRkoELRU67ZTmRgBtz0hOE/GWkSGIaHujWrZguA/tJD4BDYe6l7tJecdmSk8EEJPIcai373lnh2uSY6qL3nojwgLJM=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