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 Р О Є К 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____________ 2022 року                   м. Сквира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18-22-VIII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620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04"/>
        <w:tblGridChange w:id="0">
          <w:tblGrid>
            <w:gridCol w:w="6204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передачу майна, що перебуває на балансі комунального підприємства «Сквирське комунальне господарство» (код ЄДРПОУ 34921014), на баланс та в господарське відання комунального підприємства «Сквир-водоканал»  (код ЄДРПОУ 43207778)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 xml:space="preserve">Відповідно до статей 2, 26, 42, 59, 60, 73 Закону України “Про місцеве самоврядування в Україні”, статей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133, 134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Господарського кодексу України, Закону України «Про передачу об’єктів права державної та комунальної власності», постанови Кабінету Міністрів України від 21.09.1998 року № 1482 «Про передачу об’єктів права державної та комунальної власності», статуту комунального підприємства «Сквирське комунальне господарство», затвердженого рішенням Сквирської міської ради від 21.01.2021 №130-3-VIII,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статуту комунального підприємства «Сквир-водоканал», затвердженого рішенням Сквирської міської ради від 21.01.2021 №132-4-VIII, враховуючи клопотання комунального підприємства «Сквирське комунальне господарство» від </w:t>
      </w:r>
      <w:r w:rsidDel="00000000" w:rsidR="00000000" w:rsidRPr="00000000">
        <w:rPr>
          <w:sz w:val="28"/>
          <w:szCs w:val="28"/>
          <w:rtl w:val="0"/>
        </w:rPr>
        <w:t xml:space="preserve">04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.0</w:t>
      </w:r>
      <w:r w:rsidDel="00000000" w:rsidR="00000000" w:rsidRPr="00000000">
        <w:rPr>
          <w:sz w:val="28"/>
          <w:szCs w:val="28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.2022 №</w:t>
      </w:r>
      <w:r w:rsidDel="00000000" w:rsidR="00000000" w:rsidRPr="00000000">
        <w:rPr>
          <w:sz w:val="28"/>
          <w:szCs w:val="28"/>
          <w:rtl w:val="0"/>
        </w:rPr>
        <w:t xml:space="preserve">58,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метою забезпечення ефективного використання комунального майна Сквирської міської територіальної громади,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передачу з балансу комунального підприємства «Сквирське комунальне господарство»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(код ЄДРПОУ 34921014) на баланс та у господарське відання комунальному підприємству «Сквир-водоканал» (код ЄДРПОУ 43207778)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транспортного засобу  ГАЗ 53, модель – 5312, тип транспортного засобу – АС-бочка, реєстраційний номер 2604 КХН, 1998 року випуску балансовою вартістю 52998,14 грн. (п`ятдесят дві тисячі дев`ятсот дев`яносто вісім гривень 14 копійок) грн.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Директору комунального підприємства «Сквирське комунальне господарство» Скарбовійчуку О.П. та директору комунального підприємства «Сквир-водоканал» Шварцбурду Ю.Д. протягом двох тижнів підготувати акт приймання-передачі та подати його на затвердження міському голові.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Директору комунального підприємства «Сквир-водоканал» Шварцбурду Ю.Д. вжити заходів щодо обліку майна, зарахувати майно на баланс підприємства та 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Міський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 xml:space="preserve">                                                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 xml:space="preserve">                   Олександр Гнатюк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                                            Людмила СЕРГІЄНКО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09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              Ірина КВАША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Директор комунального підприємства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«Сквирське комунальне господарство»                  Олександр СКАРБОВІЙЧУК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Директор комунального підприємства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«Сквир-водоканал»                                                          Юхим ШВАРЦБУРД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09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Начальника відділу капітального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житлово-комунального господарства</w:t>
        <w:tab/>
        <w:tab/>
        <w:t xml:space="preserve">         Наталя КАПІТАНЮК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66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Микола СИВОРАКША</w:t>
      </w:r>
    </w:p>
    <w:sectPr>
      <w:pgSz w:h="16838" w:w="11906" w:orient="portrait"/>
      <w:pgMar w:bottom="709" w:top="1276" w:left="1701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Шрифтабзацузапромовчанням">
    <w:name w:val="Шрифт абзацу за промовчанням"/>
    <w:next w:val="Шрифтабзацузапромовчанням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ійколонтитул">
    <w:name w:val="Верхній колонтитул"/>
    <w:basedOn w:val="Звичайний"/>
    <w:next w:val="Верх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ійколонтитулЗнак">
    <w:name w:val="Верхній колонтитул Знак"/>
    <w:next w:val="Верх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ийтекст">
    <w:name w:val="Основний текст"/>
    <w:basedOn w:val="Звичайний"/>
    <w:next w:val="Основни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ийтекстЗнак">
    <w:name w:val="Основний текст Знак"/>
    <w:next w:val="Основни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ийтекстзвідступом2">
    <w:name w:val="Основний текст з відступом 2"/>
    <w:basedOn w:val="Звичайний"/>
    <w:next w:val="Основнийтекстзвід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ийтекстзвідступом2Знак">
    <w:name w:val="Основний текст з відступом 2 Знак"/>
    <w:next w:val="Основнийтекстзвід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іткатаблиці">
    <w:name w:val="Сітка таблиці"/>
    <w:basedOn w:val="Звичайнатаблиця"/>
    <w:next w:val="Сіткатабли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іткатаблиці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Звичайни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Шрифтабзацузапромовчанням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jEDkkeQ9i/es8ivzCpGPMMyMIQ==">AMUW2mW+seS6fog5YU81iJsbs/k8aIxTkMDXHxrslkS8JgbsZI2JUwLVQBMUDz2c9VIb9tgUyfZ835Uce4Mr3buI+O32lh0wbvAWTCkSXBdjmSRr7HLBheIxAm0dwvI8bg0yjSuJgqk6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2021-02-03T13:10:00Z</dcterms:created>
  <dc:creator>Идеал</dc:creator>
</cp:coreProperties>
</file>