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4pt;height:48pt" fillcolor="window" o:ole="" type="#_x0000_t75">
            <v:imagedata r:id="rId1" o:title=""/>
          </v:shape>
          <o:OLEObject DrawAspect="Content" r:id="rId2" ObjectID="_1735541085"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громадянці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Бучок Галині Сергіївні для будівництва і</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0,0582 га по вул. Незалежності, 21 у м. Сквира</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1">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громадянки Бучок Галини Сергіївни вх. №09-2023/130 від 12.01.2023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ВИРІШИЛА:</w:t>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0,0582 га </w:t>
      </w:r>
      <w:r w:rsidDel="00000000" w:rsidR="00000000" w:rsidRPr="00000000">
        <w:rPr>
          <w:rFonts w:ascii="Times New Roman" w:cs="Times New Roman" w:eastAsia="Times New Roman" w:hAnsi="Times New Roman"/>
          <w:sz w:val="28"/>
          <w:szCs w:val="28"/>
          <w:rtl w:val="0"/>
        </w:rPr>
        <w:t xml:space="preserve">за адресою: вул. Незалежності, 21, м. Сквира,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у власність </w:t>
      </w:r>
      <w:r w:rsidDel="00000000" w:rsidR="00000000" w:rsidRPr="00000000">
        <w:rPr>
          <w:rFonts w:ascii="Times New Roman" w:cs="Times New Roman" w:eastAsia="Times New Roman" w:hAnsi="Times New Roman"/>
          <w:sz w:val="28"/>
          <w:szCs w:val="28"/>
          <w:rtl w:val="0"/>
        </w:rPr>
        <w:t xml:space="preserve">громадянці Бучок Галині Сергіївні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3224010100:01:058:0115, загальною </w:t>
      </w:r>
      <w:r w:rsidDel="00000000" w:rsidR="00000000" w:rsidRPr="00000000">
        <w:rPr>
          <w:rFonts w:ascii="Times New Roman" w:cs="Times New Roman" w:eastAsia="Times New Roman" w:hAnsi="Times New Roman"/>
          <w:color w:val="000000"/>
          <w:sz w:val="28"/>
          <w:szCs w:val="28"/>
          <w:rtl w:val="0"/>
        </w:rPr>
        <w:t xml:space="preserve">площею  0,0582 га </w:t>
      </w:r>
      <w:r w:rsidDel="00000000" w:rsidR="00000000" w:rsidRPr="00000000">
        <w:rPr>
          <w:rFonts w:ascii="Times New Roman" w:cs="Times New Roman" w:eastAsia="Times New Roman" w:hAnsi="Times New Roman"/>
          <w:sz w:val="28"/>
          <w:szCs w:val="28"/>
          <w:rtl w:val="0"/>
        </w:rPr>
        <w:t xml:space="preserve">за адресою: вул. Незалежності, 21, м. Сквира,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Громадянці Бучок Галині Сергіївні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F">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sectPr>
      <w:pgSz w:h="16838" w:w="11906" w:orient="portrait"/>
      <w:pgMar w:bottom="993" w:top="1134" w:left="1701" w:right="435.4724409448835"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и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Balloon Text"/>
    <w:basedOn w:val="a"/>
    <w:link w:val="a8"/>
    <w:uiPriority w:val="99"/>
    <w:semiHidden w:val="1"/>
    <w:unhideWhenUsed w:val="1"/>
    <w:rsid w:val="001C2390"/>
    <w:pPr>
      <w:spacing w:after="0" w:line="240" w:lineRule="auto"/>
    </w:pPr>
    <w:rPr>
      <w:rFonts w:ascii="Segoe UI" w:cs="Segoe UI" w:hAnsi="Segoe UI"/>
      <w:sz w:val="18"/>
      <w:szCs w:val="18"/>
    </w:rPr>
  </w:style>
  <w:style w:type="character" w:styleId="a8" w:customStyle="1">
    <w:name w:val="Текст у виносці Знак"/>
    <w:basedOn w:val="a0"/>
    <w:link w:val="a7"/>
    <w:uiPriority w:val="99"/>
    <w:semiHidden w:val="1"/>
    <w:rsid w:val="001C2390"/>
    <w:rPr>
      <w:rFonts w:ascii="Segoe UI" w:cs="Segoe UI" w:hAnsi="Segoe UI"/>
      <w:sz w:val="18"/>
      <w:szCs w:val="18"/>
      <w:lang w:eastAsia="en-US"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rr+z/FUuEv2IreJP/TRBp50nyzQ==">AMUW2mWHU7zetqx4jbqnukHkjLwmYekv5R7k0pL6bXx3soxDGDuwsQVEUufHZWnxTq62R0lVZsGPjoAgooBBIP0Li3CHmeqV/Er5ZPMsKHiixjTidei5bPfD0H+BmPbtOYP6MvubIFEA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2023-01-18T07:58:00Z</dcterms:created>
  <dc:creator>Користувач</dc:creator>
</cp:coreProperties>
</file>