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69A" w:rsidRDefault="000B1C5B">
      <w:pPr>
        <w:shd w:val="clear" w:color="auto" w:fill="FFFFFF"/>
        <w:tabs>
          <w:tab w:val="left" w:pos="567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Додаток</w:t>
      </w:r>
    </w:p>
    <w:p w:rsidR="0075669A" w:rsidRDefault="000B1C5B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рішення</w:t>
      </w:r>
      <w:r w:rsidR="00C67A78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сес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ії Сквирської міської ради VIII скликання «Про </w:t>
      </w:r>
      <w:r w:rsidR="002B65EF">
        <w:rPr>
          <w:rFonts w:ascii="Times New Roman" w:eastAsia="Times New Roman" w:hAnsi="Times New Roman" w:cs="Times New Roman"/>
          <w:sz w:val="28"/>
          <w:szCs w:val="28"/>
        </w:rPr>
        <w:t xml:space="preserve">підготовку лотів </w:t>
      </w:r>
      <w:r w:rsidR="002B65EF" w:rsidRPr="002B65EF">
        <w:rPr>
          <w:rFonts w:ascii="Times New Roman" w:eastAsia="Times New Roman" w:hAnsi="Times New Roman" w:cs="Times New Roman"/>
          <w:sz w:val="28"/>
          <w:szCs w:val="28"/>
        </w:rPr>
        <w:t>для продажу на земельних торгах</w:t>
      </w:r>
      <w:r w:rsidR="002B65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5669A" w:rsidRDefault="000B1C5B">
      <w:pPr>
        <w:spacing w:after="0" w:line="240" w:lineRule="auto"/>
        <w:ind w:left="4956" w:firstLine="707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C67A78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67A78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67A78">
        <w:rPr>
          <w:rFonts w:ascii="Times New Roman" w:eastAsia="Times New Roman" w:hAnsi="Times New Roman" w:cs="Times New Roman"/>
          <w:sz w:val="28"/>
          <w:szCs w:val="28"/>
        </w:rPr>
        <w:t xml:space="preserve">       -      </w:t>
      </w:r>
      <w:r>
        <w:rPr>
          <w:rFonts w:ascii="Times New Roman" w:eastAsia="Times New Roman" w:hAnsi="Times New Roman" w:cs="Times New Roman"/>
          <w:sz w:val="28"/>
          <w:szCs w:val="28"/>
        </w:rPr>
        <w:t>-VIII</w:t>
      </w:r>
    </w:p>
    <w:p w:rsidR="000B7644" w:rsidRDefault="000B7644" w:rsidP="000B764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B7644" w:rsidRDefault="000B7644" w:rsidP="000B764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C606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Перелік </w:t>
      </w:r>
      <w:r w:rsidRPr="00C606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земельних ділянок </w:t>
      </w:r>
    </w:p>
    <w:p w:rsidR="0075669A" w:rsidRDefault="000B7644" w:rsidP="000B7644">
      <w:pPr>
        <w:spacing w:after="0"/>
        <w:jc w:val="center"/>
      </w:pPr>
      <w:r w:rsidRPr="00C606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для підготовки лотів для продажу на земельних торгах</w:t>
      </w:r>
    </w:p>
    <w:tbl>
      <w:tblPr>
        <w:tblStyle w:val="a8"/>
        <w:tblW w:w="96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55"/>
        <w:gridCol w:w="2721"/>
        <w:gridCol w:w="2699"/>
        <w:gridCol w:w="1128"/>
        <w:gridCol w:w="2472"/>
      </w:tblGrid>
      <w:tr w:rsidR="00C67A78" w:rsidTr="00991847">
        <w:trPr>
          <w:trHeight w:val="157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З/П</w:t>
            </w:r>
          </w:p>
        </w:tc>
        <w:tc>
          <w:tcPr>
            <w:tcW w:w="2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2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 w:rsidP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Місцезнаходження земельної ділянки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Цільове призначення земельної ділянки</w:t>
            </w:r>
          </w:p>
        </w:tc>
      </w:tr>
      <w:tr w:rsidR="00C67A78" w:rsidTr="00991847">
        <w:trPr>
          <w:trHeight w:val="247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67A78" w:rsidTr="00991847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2B65EF" w:rsidP="00C6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3224086800:02:018:0034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C67A78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Селезенівка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5,9665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A78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991847">
        <w:trPr>
          <w:trHeight w:val="1214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3224010100:05:002:0014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(біля м. Сквира)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3,5562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991847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3224087800:03:006:0049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Шаліївка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2,0740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991847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3224080300:04:005:0006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(біля с. Антонів)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3E04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18,1</w:t>
            </w:r>
          </w:p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682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0B1C5B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3224084900:04:011:0002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2B65EF" w:rsidP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2B65EF" w:rsidP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 w:rsidR="00660B4C">
              <w:rPr>
                <w:rFonts w:ascii="Times New Roman" w:eastAsia="Times New Roman" w:hAnsi="Times New Roman" w:cs="Times New Roman"/>
                <w:sz w:val="20"/>
                <w:szCs w:val="20"/>
              </w:rPr>
              <w:t>Мовчанівк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B65EF" w:rsidRDefault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6,7736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0B1C5B">
        <w:trPr>
          <w:trHeight w:val="78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3224086200:05:002:0016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4C" w:rsidRDefault="00660B4C" w:rsidP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660B4C" w:rsidP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Рогізна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39,0000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  <w:tr w:rsidR="002B65EF" w:rsidTr="000B1C5B">
        <w:trPr>
          <w:trHeight w:val="78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2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3224086200:05:014:0010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B4C" w:rsidRDefault="00660B4C" w:rsidP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Київська область, Сквирський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Сквирська міська територіальна громада </w:t>
            </w:r>
          </w:p>
          <w:p w:rsidR="002B65EF" w:rsidRDefault="00660B4C" w:rsidP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(біля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Рогізна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5EF" w:rsidRDefault="00660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9,8156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5EF" w:rsidRDefault="002B65EF" w:rsidP="00483E04">
            <w:pPr>
              <w:jc w:val="center"/>
            </w:pPr>
            <w:r w:rsidRPr="006C7C31">
              <w:rPr>
                <w:rFonts w:ascii="Times New Roman" w:eastAsia="Times New Roman" w:hAnsi="Times New Roman" w:cs="Times New Roman"/>
                <w:sz w:val="20"/>
                <w:szCs w:val="20"/>
              </w:rPr>
              <w:t>01.01 Для ведення товарного сільськогосподарського виробництва</w:t>
            </w:r>
          </w:p>
        </w:tc>
      </w:tr>
    </w:tbl>
    <w:p w:rsidR="000B7644" w:rsidRDefault="000B76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669A" w:rsidRDefault="000B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Начальни</w:t>
      </w:r>
      <w:r w:rsidR="00C67A78">
        <w:rPr>
          <w:rFonts w:ascii="Times New Roman" w:eastAsia="Times New Roman" w:hAnsi="Times New Roman" w:cs="Times New Roman"/>
          <w:sz w:val="28"/>
          <w:szCs w:val="28"/>
        </w:rPr>
        <w:t>ця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відділу з питань</w:t>
      </w:r>
    </w:p>
    <w:p w:rsidR="0075669A" w:rsidRDefault="000B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земельних ресурсів та кадастру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Людмила ПАНІМАТЧЕНКО</w:t>
      </w:r>
    </w:p>
    <w:sectPr w:rsidR="0075669A" w:rsidSect="000B7644">
      <w:pgSz w:w="11906" w:h="16838"/>
      <w:pgMar w:top="992" w:right="566" w:bottom="426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5669A"/>
    <w:rsid w:val="000B1C5B"/>
    <w:rsid w:val="000B7644"/>
    <w:rsid w:val="00154A51"/>
    <w:rsid w:val="002B65EF"/>
    <w:rsid w:val="00483E04"/>
    <w:rsid w:val="00545391"/>
    <w:rsid w:val="00660B4C"/>
    <w:rsid w:val="0075669A"/>
    <w:rsid w:val="007F1DB3"/>
    <w:rsid w:val="00847256"/>
    <w:rsid w:val="00991847"/>
    <w:rsid w:val="00A70E00"/>
    <w:rsid w:val="00C67A78"/>
    <w:rsid w:val="00E8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line number"/>
    <w:basedOn w:val="a0"/>
    <w:uiPriority w:val="99"/>
    <w:semiHidden/>
    <w:unhideWhenUsed/>
    <w:rsid w:val="00454D94"/>
  </w:style>
  <w:style w:type="paragraph" w:styleId="a5">
    <w:name w:val="Balloon Text"/>
    <w:basedOn w:val="a"/>
    <w:link w:val="a6"/>
    <w:uiPriority w:val="99"/>
    <w:semiHidden/>
    <w:unhideWhenUsed/>
    <w:rsid w:val="00DA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5BE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line number"/>
    <w:basedOn w:val="a0"/>
    <w:uiPriority w:val="99"/>
    <w:semiHidden/>
    <w:unhideWhenUsed/>
    <w:rsid w:val="00454D94"/>
  </w:style>
  <w:style w:type="paragraph" w:styleId="a5">
    <w:name w:val="Balloon Text"/>
    <w:basedOn w:val="a"/>
    <w:link w:val="a6"/>
    <w:uiPriority w:val="99"/>
    <w:semiHidden/>
    <w:unhideWhenUsed/>
    <w:rsid w:val="00DA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5BE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hR33z7oAKruTcNWvDImelilz8Q==">AMUW2mX6cenzScCzNCqU0OZhXJ5v40LMLwaTo5UgvYYWSUVvNaw/P1uNPUtdP7gCyXkX5svE0kml5Y3RfBUpszrr5v7Jh2aVCC4HO0EbZKN4CZvbjxZig9QhLm+D9qYdfui19ILIIi+Y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2023-03-23T06:27:00Z</cp:lastPrinted>
  <dcterms:created xsi:type="dcterms:W3CDTF">2023-03-23T06:15:00Z</dcterms:created>
  <dcterms:modified xsi:type="dcterms:W3CDTF">2023-03-23T07:35:00Z</dcterms:modified>
</cp:coreProperties>
</file>