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510AF" w14:textId="77777777" w:rsidR="00B54460" w:rsidRPr="00660BEA" w:rsidRDefault="00B54460" w:rsidP="00B5446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ЮРИДИЧНИЙ ВИСНОВОК</w:t>
      </w:r>
    </w:p>
    <w:p w14:paraId="0E6BDF4F" w14:textId="77777777" w:rsidR="00B54460" w:rsidRDefault="00B54460" w:rsidP="00B5446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до проєкту рішення Сквирської міської ради</w:t>
      </w:r>
    </w:p>
    <w:p w14:paraId="6E4D6ED6" w14:textId="77777777" w:rsidR="00B54460" w:rsidRPr="00B54460" w:rsidRDefault="00B54460" w:rsidP="00B5446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54460">
        <w:rPr>
          <w:rFonts w:ascii="Times New Roman" w:hAnsi="Times New Roman"/>
          <w:b/>
          <w:bCs/>
          <w:sz w:val="28"/>
          <w:szCs w:val="28"/>
        </w:rPr>
        <w:t xml:space="preserve">«Про стан використання лісів на території Сквирської міської </w:t>
      </w:r>
    </w:p>
    <w:p w14:paraId="2930C8B9" w14:textId="5B6289CD" w:rsidR="00B54460" w:rsidRPr="00B54460" w:rsidRDefault="00B54460" w:rsidP="00B54460">
      <w:pPr>
        <w:spacing w:after="0" w:line="240" w:lineRule="auto"/>
        <w:ind w:left="-142" w:right="-28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54460">
        <w:rPr>
          <w:rFonts w:ascii="Times New Roman" w:hAnsi="Times New Roman"/>
          <w:b/>
          <w:bCs/>
          <w:sz w:val="28"/>
          <w:szCs w:val="28"/>
        </w:rPr>
        <w:t>територіальної громади»</w:t>
      </w:r>
    </w:p>
    <w:p w14:paraId="4F913906" w14:textId="77777777" w:rsidR="00B54460" w:rsidRPr="00660BEA" w:rsidRDefault="00B54460" w:rsidP="00B54460">
      <w:pPr>
        <w:pStyle w:val="a3"/>
        <w:spacing w:before="0" w:beforeAutospacing="0" w:after="0" w:afterAutospacing="0"/>
        <w:ind w:left="1440" w:right="459"/>
        <w:jc w:val="center"/>
      </w:pPr>
    </w:p>
    <w:p w14:paraId="11457087" w14:textId="5CE430BB" w:rsidR="00B54460" w:rsidRPr="00660BEA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Підставами розробки проєкту рішення (далі – проєкт) 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4460">
        <w:rPr>
          <w:rFonts w:ascii="Times New Roman" w:hAnsi="Times New Roman"/>
          <w:sz w:val="28"/>
          <w:szCs w:val="28"/>
          <w:lang w:val="uk-UA"/>
        </w:rPr>
        <w:t>інформацію директора філії “Білоцерківське лісове господарство” ДП «Білоцерківське лісове господарство»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54460">
        <w:rPr>
          <w:lang w:val="uk-UA"/>
        </w:rPr>
        <w:t xml:space="preserve"> </w:t>
      </w:r>
      <w:r w:rsidRPr="00B54460">
        <w:rPr>
          <w:rFonts w:ascii="Times New Roman" w:hAnsi="Times New Roman"/>
          <w:sz w:val="28"/>
          <w:szCs w:val="28"/>
          <w:lang w:val="uk-UA"/>
        </w:rPr>
        <w:t>висновки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FFA9A40" w14:textId="77777777" w:rsidR="00B54460" w:rsidRPr="00660BEA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нормам Конституції України.</w:t>
      </w:r>
    </w:p>
    <w:p w14:paraId="3BFC4D5C" w14:textId="66AF9A43" w:rsidR="00B54460" w:rsidRPr="00660BEA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відповідає актам законодавства, що мають вищу юридичну силу, а саме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EB5294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5294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930A088" w14:textId="3C7B7120" w:rsidR="00B54460" w:rsidRPr="00830506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Проєкт не протирічить іншим актам такої самої юридичної сили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98B60A4" w14:textId="77777777" w:rsidR="00B54460" w:rsidRPr="00660BEA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Проект відповідає вимогам нормопроектувальної техніки (дотримано логічної послідовності викладу, взаємозв’язку нормативних положень, відсутні суперечності у тексті, положення узгоджені з актами законодавства, нормативні положення викладені стисло, слова несуть смислове навантаження, доступний для розуміння, з дотриманням мовних норм).</w:t>
      </w:r>
    </w:p>
    <w:p w14:paraId="33074840" w14:textId="77777777" w:rsidR="00B54460" w:rsidRPr="00660BEA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У проєкті не вбачаються норми, що можуть сприяти вчиненню корупційних правопорушень.</w:t>
      </w:r>
    </w:p>
    <w:p w14:paraId="396B7C78" w14:textId="77777777" w:rsidR="00B54460" w:rsidRPr="00660BEA" w:rsidRDefault="00B54460" w:rsidP="00B54460">
      <w:pPr>
        <w:spacing w:after="0" w:line="240" w:lineRule="auto"/>
        <w:ind w:right="9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0BEA">
        <w:rPr>
          <w:rFonts w:ascii="Times New Roman" w:hAnsi="Times New Roman"/>
          <w:b/>
          <w:sz w:val="28"/>
          <w:szCs w:val="28"/>
          <w:lang w:val="uk-UA"/>
        </w:rPr>
        <w:t>Проєкт можливо погодити без зауважень.</w:t>
      </w:r>
    </w:p>
    <w:p w14:paraId="6B92CA6D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96CB8B2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Начальник</w:t>
      </w:r>
    </w:p>
    <w:p w14:paraId="5AF683AB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3E260C77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____________                       Ірина КВАША</w:t>
      </w:r>
    </w:p>
    <w:p w14:paraId="54B906CC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46AA95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 xml:space="preserve">Виконавець </w:t>
      </w:r>
    </w:p>
    <w:p w14:paraId="070AF43E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Головний спеціаліст</w:t>
      </w:r>
    </w:p>
    <w:p w14:paraId="4A48A765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Відділу з питань юридичного</w:t>
      </w:r>
    </w:p>
    <w:p w14:paraId="604AA25C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забезпечення ради та діловодства          ___________                        Аліна ЯКШТАС</w:t>
      </w:r>
    </w:p>
    <w:p w14:paraId="2A438701" w14:textId="77777777" w:rsidR="00B54460" w:rsidRPr="00660BEA" w:rsidRDefault="00B54460" w:rsidP="00B54460">
      <w:pPr>
        <w:spacing w:after="0" w:line="240" w:lineRule="auto"/>
        <w:ind w:right="9"/>
        <w:jc w:val="both"/>
        <w:rPr>
          <w:rFonts w:ascii="Times New Roman" w:hAnsi="Times New Roman"/>
          <w:sz w:val="28"/>
          <w:szCs w:val="28"/>
          <w:lang w:val="uk-UA"/>
        </w:rPr>
      </w:pPr>
      <w:r w:rsidRPr="00660BEA">
        <w:rPr>
          <w:rFonts w:ascii="Times New Roman" w:hAnsi="Times New Roman"/>
          <w:sz w:val="28"/>
          <w:szCs w:val="28"/>
          <w:lang w:val="uk-UA"/>
        </w:rPr>
        <w:t>«___» ___________ 2023 року</w:t>
      </w:r>
    </w:p>
    <w:p w14:paraId="7B9EF432" w14:textId="77777777" w:rsidR="00B54460" w:rsidRPr="00660BEA" w:rsidRDefault="00B54460" w:rsidP="00B54460">
      <w:pPr>
        <w:ind w:right="9"/>
        <w:rPr>
          <w:sz w:val="28"/>
          <w:szCs w:val="28"/>
        </w:rPr>
      </w:pPr>
    </w:p>
    <w:p w14:paraId="1C0B2345" w14:textId="77777777" w:rsidR="00B54460" w:rsidRDefault="00B54460" w:rsidP="00B54460"/>
    <w:p w14:paraId="7254C057" w14:textId="77777777" w:rsidR="00B54460" w:rsidRDefault="00B54460" w:rsidP="00B54460"/>
    <w:p w14:paraId="3863C53D" w14:textId="77777777" w:rsidR="00B54460" w:rsidRDefault="00B54460" w:rsidP="00B54460"/>
    <w:p w14:paraId="4CA63101" w14:textId="77777777" w:rsidR="00F1194F" w:rsidRDefault="00F1194F"/>
    <w:sectPr w:rsidR="00F11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BA7"/>
    <w:rsid w:val="00B24BA7"/>
    <w:rsid w:val="00B54460"/>
    <w:rsid w:val="00F1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525A3"/>
  <w15:chartTrackingRefBased/>
  <w15:docId w15:val="{89286DED-CEF3-4C85-80C4-9DDF0BDF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4460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44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947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ПК ЮЗЕР</cp:lastModifiedBy>
  <cp:revision>2</cp:revision>
  <dcterms:created xsi:type="dcterms:W3CDTF">2023-03-23T11:43:00Z</dcterms:created>
  <dcterms:modified xsi:type="dcterms:W3CDTF">2023-03-23T11:46:00Z</dcterms:modified>
</cp:coreProperties>
</file>