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447675" cy="60960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ПРОЄКТ   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 ____________ 2023 року                   м. Сквира                             № ______</w:t>
      </w:r>
    </w:p>
    <w:p w:rsidR="00000000" w:rsidDel="00000000" w:rsidP="00000000" w:rsidRDefault="00000000" w:rsidRPr="00000000" w14:paraId="00000009">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виконання Програми розвитку</w:t>
      </w:r>
    </w:p>
    <w:p w:rsidR="00000000" w:rsidDel="00000000" w:rsidP="00000000" w:rsidRDefault="00000000" w:rsidRPr="00000000" w14:paraId="0000000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підтримки комунального некомерційного</w:t>
      </w:r>
    </w:p>
    <w:p w:rsidR="00000000" w:rsidDel="00000000" w:rsidP="00000000" w:rsidRDefault="00000000" w:rsidRPr="00000000" w14:paraId="0000000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підприємства «Сквирська центральна міська </w:t>
      </w:r>
    </w:p>
    <w:p w:rsidR="00000000" w:rsidDel="00000000" w:rsidP="00000000" w:rsidRDefault="00000000" w:rsidRPr="00000000" w14:paraId="0000000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лікарня» на 2021-2022 роки </w:t>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Заслухавши та обговоривши інформацію директора комунального некомерційного підприємства Сквирської міської ради «Сквирська центральна міська лікарня» А.Чижа «Про виконання Програми розвитку та підтримки комунального некомерційного підприємства «Сквирська центральна міська лікарня» на 2021-2022 роки», відповідно до Закону України «Основи законодавства України про охорону здоров’я», керуючись ст. 26 </w:t>
      </w:r>
      <w:r w:rsidDel="00000000" w:rsidR="00000000" w:rsidRPr="00000000">
        <w:rPr>
          <w:rFonts w:ascii="Times New Roman" w:cs="Times New Roman" w:eastAsia="Times New Roman" w:hAnsi="Times New Roman"/>
          <w:color w:val="000000"/>
          <w:sz w:val="28"/>
          <w:szCs w:val="28"/>
          <w:rtl w:val="0"/>
        </w:rPr>
        <w:t xml:space="preserve">Закону України</w:t>
      </w:r>
      <w:r w:rsidDel="00000000" w:rsidR="00000000" w:rsidRPr="00000000">
        <w:rPr>
          <w:rFonts w:ascii="Times New Roman" w:cs="Times New Roman" w:eastAsia="Times New Roman" w:hAnsi="Times New Roman"/>
          <w:sz w:val="28"/>
          <w:szCs w:val="28"/>
          <w:rtl w:val="0"/>
        </w:rPr>
        <w:t xml:space="preserve"> «Про місцеве самоврядування в Україні», враховуючи пропозиції постійних комісій, Сквирська міська рада VIII скликання</w:t>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3">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Інформацію директора комунального некомерційного підприємства Сквирської міської ради «Сквирська центральна міська лікарня» А.Чижа «Про виконання Програми розвитку та підтримки комунального некомерційного підприємства «Сквирська центральна міська лікарня» на 2021-2022 роки» взяти до відома (додається).</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 цього рішення покласти 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постійну комісію Сквирської міської ради з питань комунального майна, житлово-комунального господарства, благоустрою та охорони навколишнього середовища.</w:t>
      </w: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jc w:val="both"/>
        <w:rPr>
          <w:b w:val="1"/>
          <w:color w:val="000000"/>
          <w:sz w:val="24"/>
          <w:szCs w:val="24"/>
          <w:highlight w:val="white"/>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b w:val="1"/>
          <w:color w:val="000000"/>
          <w:sz w:val="28"/>
          <w:szCs w:val="28"/>
          <w:highlight w:val="white"/>
        </w:rPr>
      </w:pPr>
      <w:r w:rsidDel="00000000" w:rsidR="00000000" w:rsidRPr="00000000">
        <w:rPr>
          <w:rFonts w:ascii="Times New Roman" w:cs="Times New Roman" w:eastAsia="Times New Roman" w:hAnsi="Times New Roman"/>
          <w:b w:val="1"/>
          <w:color w:val="000000"/>
          <w:sz w:val="28"/>
          <w:szCs w:val="28"/>
          <w:highlight w:val="white"/>
          <w:rtl w:val="0"/>
        </w:rPr>
        <w:t xml:space="preserve">Міський голова</w:t>
        <w:tab/>
        <w:tab/>
        <w:tab/>
        <w:tab/>
        <w:t xml:space="preserve">    </w:t>
        <w:tab/>
        <w:tab/>
        <w:t xml:space="preserve">          Валентина ЛЕВІЦЬКА</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spacing w:after="16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16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1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F">
      <w:pPr>
        <w:spacing w:after="1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 xml:space="preserve">                                                Тетяна ВЛАСЮК</w:t>
      </w:r>
    </w:p>
    <w:p w:rsidR="00000000" w:rsidDel="00000000" w:rsidP="00000000" w:rsidRDefault="00000000" w:rsidRPr="00000000" w14:paraId="00000020">
      <w:pPr>
        <w:spacing w:after="1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«__»___________2023 р.</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 xml:space="preserve">                               Валентина БАЧИНСЬКА</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«__»___________2023 р.</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                                         Людмила СЕРГІЄНКО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«__»___________2023 р.</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з питань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09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«__»___________2023 р.</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фінансового управління</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«__»___________2023 р.                                            Ірина КРУКІВСЬКА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(уповноважений з питань запобігання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виявлення корупції)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«__»___________2023 р.                                            Віктор САЛТАНЮК</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leader="none" w:pos="426"/>
        </w:tabs>
        <w:ind w:left="1" w:hanging="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Директор КНП Сквирської міської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Ради «Сквирська центральна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міська лікарня»                                                            Андрій ЧИЖ</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«__»___________2023 р.</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A">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на </w:t>
      </w:r>
    </w:p>
    <w:p w:rsidR="00000000" w:rsidDel="00000000" w:rsidP="00000000" w:rsidRDefault="00000000" w:rsidRPr="00000000" w14:paraId="0000003B">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розгляд та затвердження сесією</w:t>
      </w:r>
    </w:p>
    <w:p w:rsidR="00000000" w:rsidDel="00000000" w:rsidP="00000000" w:rsidRDefault="00000000" w:rsidRPr="00000000" w14:paraId="0000003C">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з питань</w:t>
      </w:r>
    </w:p>
    <w:p w:rsidR="00000000" w:rsidDel="00000000" w:rsidP="00000000" w:rsidRDefault="00000000" w:rsidRPr="00000000" w14:paraId="0000003D">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комунального майна, ЖКГ, </w:t>
      </w:r>
    </w:p>
    <w:p w:rsidR="00000000" w:rsidDel="00000000" w:rsidP="00000000" w:rsidRDefault="00000000" w:rsidRPr="00000000" w14:paraId="0000003E">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благоустрою та охорони навколишнього </w:t>
      </w:r>
    </w:p>
    <w:p w:rsidR="00000000" w:rsidDel="00000000" w:rsidP="00000000" w:rsidRDefault="00000000" w:rsidRPr="00000000" w14:paraId="0000003F">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середовища                     </w:t>
      </w:r>
    </w:p>
    <w:p w:rsidR="00000000" w:rsidDel="00000000" w:rsidP="00000000" w:rsidRDefault="00000000" w:rsidRPr="00000000" w14:paraId="00000040">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1">
      <w:pPr>
        <w:spacing w:after="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«__»____________2023 р.                                        Микола СИВОРАКША</w:t>
      </w:r>
    </w:p>
    <w:p w:rsidR="00000000" w:rsidDel="00000000" w:rsidP="00000000" w:rsidRDefault="00000000" w:rsidRPr="00000000" w14:paraId="00000042">
      <w:pPr>
        <w:spacing w:after="0" w:line="240" w:lineRule="auto"/>
        <w:jc w:val="both"/>
        <w:rPr/>
      </w:pPr>
      <w:r w:rsidDel="00000000" w:rsidR="00000000" w:rsidRPr="00000000">
        <w:rPr>
          <w:rtl w:val="0"/>
        </w:rPr>
      </w:r>
    </w:p>
    <w:sectPr>
      <w:pgSz w:h="16838" w:w="11906" w:orient="portrait"/>
      <w:pgMar w:bottom="709" w:top="1134" w:left="1701" w:right="68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3C2F48"/>
    <w:pPr>
      <w:spacing w:after="200" w:line="276" w:lineRule="auto"/>
    </w:pPr>
    <w:rPr>
      <w:rFonts w:ascii="Calibri" w:cs="Times New Roman" w:eastAsia="Times New Roman" w:hAnsi="Calibri"/>
      <w:lang w:eastAsia="uk-UA" w:val="uk-UA"/>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 Spacing"/>
    <w:uiPriority w:val="99"/>
    <w:qFormat w:val="1"/>
    <w:rsid w:val="003C2F48"/>
    <w:pPr>
      <w:spacing w:after="0" w:line="240" w:lineRule="auto"/>
    </w:pPr>
    <w:rPr>
      <w:rFonts w:ascii="Calibri" w:cs="Times New Roman" w:eastAsia="Times New Roman" w:hAnsi="Calibri"/>
      <w:lang w:eastAsia="uk-UA" w:val="uk-UA"/>
    </w:rPr>
  </w:style>
  <w:style w:type="character" w:styleId="2" w:customStyle="1">
    <w:name w:val="Основной текст (2)_ Знак"/>
    <w:link w:val="20"/>
    <w:rsid w:val="00391AB0"/>
    <w:rPr>
      <w:rFonts w:eastAsia="SimSun"/>
      <w:sz w:val="24"/>
      <w:szCs w:val="24"/>
      <w:shd w:color="auto" w:fill="ffffff" w:val="clear"/>
      <w:lang w:eastAsia="zh-CN"/>
    </w:rPr>
  </w:style>
  <w:style w:type="paragraph" w:styleId="20" w:customStyle="1">
    <w:name w:val="Основной текст (2)_"/>
    <w:basedOn w:val="a"/>
    <w:link w:val="2"/>
    <w:rsid w:val="00391AB0"/>
    <w:pPr>
      <w:widowControl w:val="0"/>
      <w:shd w:color="auto" w:fill="ffffff" w:val="clear"/>
      <w:spacing w:after="120" w:line="240" w:lineRule="atLeast"/>
      <w:jc w:val="both"/>
    </w:pPr>
    <w:rPr>
      <w:rFonts w:eastAsia="SimSun" w:asciiTheme="minorHAnsi" w:cstheme="minorBidi" w:hAnsiTheme="minorHAnsi"/>
      <w:sz w:val="24"/>
      <w:szCs w:val="24"/>
      <w:lang w:eastAsia="zh-CN" w:val="ru-RU"/>
    </w:rPr>
  </w:style>
  <w:style w:type="paragraph" w:styleId="a4">
    <w:name w:val="Balloon Text"/>
    <w:basedOn w:val="a"/>
    <w:link w:val="a5"/>
    <w:uiPriority w:val="99"/>
    <w:semiHidden w:val="1"/>
    <w:unhideWhenUsed w:val="1"/>
    <w:rsid w:val="00ED75BC"/>
    <w:pPr>
      <w:spacing w:after="0" w:line="240" w:lineRule="auto"/>
    </w:pPr>
    <w:rPr>
      <w:rFonts w:ascii="Tahoma" w:cs="Tahoma" w:hAnsi="Tahoma"/>
      <w:sz w:val="16"/>
      <w:szCs w:val="16"/>
    </w:rPr>
  </w:style>
  <w:style w:type="character" w:styleId="a5" w:customStyle="1">
    <w:name w:val="Текст выноски Знак"/>
    <w:basedOn w:val="a0"/>
    <w:link w:val="a4"/>
    <w:uiPriority w:val="99"/>
    <w:semiHidden w:val="1"/>
    <w:rsid w:val="00ED75BC"/>
    <w:rPr>
      <w:rFonts w:ascii="Tahoma" w:cs="Tahoma" w:eastAsia="Times New Roman" w:hAnsi="Tahoma"/>
      <w:sz w:val="16"/>
      <w:szCs w:val="16"/>
      <w:lang w:eastAsia="uk-UA" w:val="uk-UA"/>
    </w:rPr>
  </w:style>
  <w:style w:type="paragraph" w:styleId="a6">
    <w:name w:val="Normal (Web)"/>
    <w:basedOn w:val="a"/>
    <w:uiPriority w:val="99"/>
    <w:rsid w:val="00ED75BC"/>
    <w:pPr>
      <w:spacing w:after="100" w:afterAutospacing="1" w:before="100" w:beforeAutospacing="1" w:line="240" w:lineRule="auto"/>
    </w:pPr>
    <w:rPr>
      <w:rFonts w:ascii="Times New Roman" w:hAnsi="Times New Roman"/>
      <w:sz w:val="24"/>
      <w:szCs w:val="24"/>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CCEyErBqd35hLfTpbk3MetaHPEQ==">AMUW2mWswtjHyElkXIr4wWIdxl9L7KXy8i+tn4NIt9j1R2nNJTGcb/Ac/ncRblft1X7IvH87ZkxY4g1IZiPHevAa9S0bquw1HUCe5yPO1rWwJWptwdmmZ4Z89KScTkaRGhqLN1497x34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2019-11-01T10:34:00Z</dcterms:created>
  <dc:creator>Admin</dc:creator>
</cp:coreProperties>
</file>