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40550840"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 </w:t>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по вул. Дачна, 7 у с. Дунайка </w:t>
      </w:r>
    </w:p>
    <w:p w:rsidR="00000000" w:rsidDel="00000000" w:rsidP="00000000" w:rsidRDefault="00000000" w:rsidRPr="00000000" w14:paraId="0000000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площею 0,2500 га та відмову в передачі земельної </w:t>
      </w:r>
    </w:p>
    <w:p w:rsidR="00000000" w:rsidDel="00000000" w:rsidP="00000000" w:rsidRDefault="00000000" w:rsidRPr="00000000" w14:paraId="0000000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ділянки комунальної власності у власність </w:t>
      </w:r>
    </w:p>
    <w:p w:rsidR="00000000" w:rsidDel="00000000" w:rsidP="00000000" w:rsidRDefault="00000000" w:rsidRPr="00000000" w14:paraId="0000000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Федоренку Василю Володимировичу</w:t>
      </w:r>
    </w:p>
    <w:p w:rsidR="00000000" w:rsidDel="00000000" w:rsidP="00000000" w:rsidRDefault="00000000" w:rsidRPr="00000000" w14:paraId="0000000F">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Бовкуна Василя Євгеновича               вх. №09-2023/267 від 07.03.2023, який діє в інтересах громадянина Федоренка Василя Володимировича на підставі довіреності від 01.03.2023 серія НСК 040638 та додані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відповідно до ст.ст. 12, 40, 79-1, 116, 118, 120, 121, 122, 125, 126, 186, п.п.5 п.27 розділу Х «Перехідні положення» Земельного кодексу України, ч. 5 ст. 16 Закону України «Про Державний земельний кадастр», ст. 55 Закону України «Про землеустрій», ст. 24 Закону України «Про регулювання містобудівної діяльності», п. 34 ч. 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3">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Затвердити громадянину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і обслуговування житлового будинку, господарських будівель і споруд (присадибна ділянка) площею 0,2500 га, кадастровий номер: 3224086202:02:003:0017 за адресою: вул. Дачна, 7, с. Дунайка, Білоцерківський район, Київська область що додається</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2. Відмовити в передачі громадянину Федоренку Василю Володимировичу земельної ділянки комунальної власності у власність з цільовим призначенням 02.01. Для будівництва і обслуговування житлового будинку, господарських будівель і споруд (присадибна ділянка) площею 0,2500 га за адресою: вул. Дачна, 7, с. Дунайка, Білоцерківський район, Київська область, за рахунок земель населеного пункту с. Дунайка, кадастровий номер: 3224086202:02:003:0017, відповідно до частини 4 статті 116 Земельного кодексу України, а саме: передача земельних ділянок безоплатно у власність громадян у межах норм, визначених цим Кодексом, провадиться один раз по кожному виду</w:t>
      </w:r>
    </w:p>
    <w:p w:rsidR="00000000" w:rsidDel="00000000" w:rsidP="00000000" w:rsidRDefault="00000000" w:rsidRPr="00000000" w14:paraId="0000001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використання, у зв’язку з тим, що громадянин Федоренко Василь Володимирович використав право на безоплатну приватизацію земельної ділянки з цільовим призначенням 02.01. Для будівництва і обслуговування житлового будинку, господарських будівель і споруд (присадибна ділянка).</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 Контроль за виконанням цього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18">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B">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C">
      <w:pPr>
        <w:spacing w:after="0" w:line="240" w:lineRule="auto"/>
        <w:jc w:val="both"/>
        <w:rPr>
          <w:rFonts w:ascii="Times New Roman" w:cs="Times New Roman" w:eastAsia="Times New Roman" w:hAnsi="Times New Roman"/>
          <w:b w:val="0"/>
          <w:sz w:val="28"/>
          <w:szCs w:val="28"/>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 xml:space="preserve">          Людмила ОСКІЛКО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dK0PP713N67VyMH6i9mFJUIQgQA==">AMUW2mVjI7MHnffNB4VGj3FYVoZgAuMFbDbxA/QpFoBFBUA28cBI27n7cVbqGTMh/BGoY3fXdB/LKS/dLwbfu6WHRZxQg/hqB1VDeAlV5y8GeCkDNvwQOMtMDiZNPyUOZmElIKbmyn9T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2023-03-16T22:26:00Z</dcterms:created>
  <dc:creator>Користувач</dc:creator>
</cp:coreProperties>
</file>