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C4958" w14:textId="77777777" w:rsidR="0035411D" w:rsidRPr="00B15660" w:rsidRDefault="0035411D" w:rsidP="0035411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730685F7" w14:textId="77777777" w:rsidR="0035411D" w:rsidRPr="00B15660" w:rsidRDefault="0035411D" w:rsidP="0035411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5C4E3C21" w14:textId="442BCEE8" w:rsidR="0035411D" w:rsidRPr="001C683D" w:rsidRDefault="0035411D" w:rsidP="0035411D">
      <w:pPr>
        <w:spacing w:after="0"/>
        <w:ind w:left="720" w:right="45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затвердження умов оренди комунального майна, включеного до Переліку другого типу об</w:t>
      </w:r>
      <w:r w:rsidRPr="0035411D">
        <w:rPr>
          <w:rFonts w:ascii="Times New Roman" w:hAnsi="Times New Roman"/>
          <w:b/>
          <w:bCs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комунальної власності Сквирської міської територіальної громади, що підлягають передачі в оренду без проведення аукціону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4065B14E" w14:textId="77777777" w:rsidR="0035411D" w:rsidRDefault="0035411D" w:rsidP="0035411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 w:rsidRPr="001B0F05">
        <w:rPr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висновки </w:t>
      </w:r>
      <w:r>
        <w:rPr>
          <w:rFonts w:ascii="Times New Roman" w:hAnsi="Times New Roman"/>
          <w:sz w:val="28"/>
          <w:szCs w:val="28"/>
          <w:lang w:val="uk-UA"/>
        </w:rPr>
        <w:t xml:space="preserve"> та рекомендації </w:t>
      </w:r>
      <w:r w:rsidRPr="0075699A">
        <w:rPr>
          <w:rFonts w:ascii="Times New Roman" w:hAnsi="Times New Roman"/>
          <w:sz w:val="28"/>
          <w:szCs w:val="28"/>
          <w:lang w:val="uk-UA"/>
        </w:rPr>
        <w:t>постійн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 xml:space="preserve">й </w:t>
      </w:r>
      <w:r w:rsidRPr="0075699A">
        <w:rPr>
          <w:rFonts w:ascii="Times New Roman" w:hAnsi="Times New Roman"/>
          <w:sz w:val="28"/>
          <w:szCs w:val="28"/>
          <w:lang w:val="uk-UA"/>
        </w:rPr>
        <w:t>з</w:t>
      </w:r>
      <w:r w:rsidRPr="003D452A">
        <w:t xml:space="preserve"> </w:t>
      </w:r>
      <w:r w:rsidRPr="003D452A">
        <w:rPr>
          <w:rFonts w:ascii="Times New Roman" w:hAnsi="Times New Roman"/>
          <w:sz w:val="28"/>
          <w:szCs w:val="28"/>
          <w:lang w:val="uk-UA"/>
        </w:rPr>
        <w:t>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84FC5B8" w14:textId="77777777" w:rsidR="0035411D" w:rsidRPr="002D31BF" w:rsidRDefault="0035411D" w:rsidP="0035411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4760E927" w14:textId="2E0E0ED6" w:rsidR="0035411D" w:rsidRDefault="0035411D" w:rsidP="0035411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Цивільний кодекс України, </w:t>
      </w:r>
      <w:bookmarkStart w:id="0" w:name="_GoBack"/>
      <w:bookmarkEnd w:id="0"/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 ст. 26, 60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Закон України «Про оренду державного та комунального майна», Порядок передачі в оренду державного та комунального майна, затвердженого постановою Кабінету Міністрів України від 03 червня 2020 року № 483.</w:t>
      </w:r>
    </w:p>
    <w:p w14:paraId="6BDD57AE" w14:textId="77777777" w:rsidR="0035411D" w:rsidRPr="00E7080E" w:rsidRDefault="0035411D" w:rsidP="0035411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579983D" w14:textId="77777777" w:rsidR="0035411D" w:rsidRPr="002D31BF" w:rsidRDefault="0035411D" w:rsidP="0035411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44D21089" w14:textId="77777777" w:rsidR="0035411D" w:rsidRPr="002D31BF" w:rsidRDefault="0035411D" w:rsidP="0035411D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9D13056" w14:textId="77777777" w:rsidR="0035411D" w:rsidRDefault="0035411D" w:rsidP="0035411D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7938218A" w14:textId="77777777" w:rsidR="0035411D" w:rsidRPr="00AD6CA3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96BA437" w14:textId="77777777" w:rsidR="0035411D" w:rsidRPr="00B15660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3187C034" w14:textId="77777777" w:rsidR="0035411D" w:rsidRPr="00B15660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FE545DC" w14:textId="77777777" w:rsidR="0035411D" w:rsidRPr="00B15660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59B5E0E3" w14:textId="77777777" w:rsidR="0035411D" w:rsidRPr="00B15660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8147BF" w14:textId="77777777" w:rsidR="0035411D" w:rsidRPr="00B15660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47AA37B6" w14:textId="77777777" w:rsidR="0035411D" w:rsidRPr="00B15660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68282C56" w14:textId="77777777" w:rsidR="0035411D" w:rsidRPr="00B15660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839DCAC" w14:textId="77777777" w:rsidR="0035411D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0ED38EE0" w14:textId="77777777" w:rsidR="0035411D" w:rsidRPr="002D31BF" w:rsidRDefault="0035411D" w:rsidP="0035411D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651CD96D" w14:textId="77777777" w:rsidR="0035411D" w:rsidRDefault="0035411D" w:rsidP="0035411D"/>
    <w:p w14:paraId="1ECE1154" w14:textId="77777777" w:rsidR="0035411D" w:rsidRDefault="0035411D" w:rsidP="0035411D"/>
    <w:p w14:paraId="627B781D" w14:textId="77777777" w:rsidR="0035411D" w:rsidRDefault="0035411D" w:rsidP="0035411D"/>
    <w:p w14:paraId="706137D2" w14:textId="77777777" w:rsidR="00E10C3B" w:rsidRDefault="00E10C3B"/>
    <w:sectPr w:rsidR="00E10C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BD3"/>
    <w:rsid w:val="0035411D"/>
    <w:rsid w:val="00A61BD3"/>
    <w:rsid w:val="00E1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BDE02"/>
  <w15:chartTrackingRefBased/>
  <w15:docId w15:val="{06071734-7B36-4272-8F1D-D27C2A21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5411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633</Characters>
  <Application>Microsoft Office Word</Application>
  <DocSecurity>0</DocSecurity>
  <Lines>5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cp:lastPrinted>2023-04-13T06:00:00Z</cp:lastPrinted>
  <dcterms:created xsi:type="dcterms:W3CDTF">2023-04-13T05:58:00Z</dcterms:created>
  <dcterms:modified xsi:type="dcterms:W3CDTF">2023-04-13T06:00:00Z</dcterms:modified>
</cp:coreProperties>
</file>