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313C5" w14:textId="77777777" w:rsidR="004A7414" w:rsidRPr="00B15660" w:rsidRDefault="004A7414" w:rsidP="004A741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7EAA2C54" w14:textId="77777777" w:rsidR="004A7414" w:rsidRPr="00B15660" w:rsidRDefault="004A7414" w:rsidP="004A741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31F46E3" w14:textId="4D99511D" w:rsidR="004A7414" w:rsidRPr="004A7414" w:rsidRDefault="004A7414" w:rsidP="004A7414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4A7414">
        <w:rPr>
          <w:rFonts w:ascii="Times New Roman" w:hAnsi="Times New Roman"/>
          <w:b/>
          <w:bCs/>
          <w:sz w:val="28"/>
          <w:szCs w:val="28"/>
          <w:lang w:val="uk-UA"/>
        </w:rPr>
        <w:t>Про виконання Програми енергозбереження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A7414">
        <w:rPr>
          <w:rFonts w:ascii="Times New Roman" w:hAnsi="Times New Roman"/>
          <w:b/>
          <w:bCs/>
          <w:sz w:val="28"/>
          <w:szCs w:val="28"/>
          <w:lang w:val="uk-UA"/>
        </w:rPr>
        <w:t xml:space="preserve">та енергоефективності Сквирської міської територіальної громади на 2022-2026 роки </w:t>
      </w:r>
    </w:p>
    <w:p w14:paraId="2760AABB" w14:textId="11EF7093" w:rsidR="004A7414" w:rsidRPr="001C683D" w:rsidRDefault="004A7414" w:rsidP="004A7414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A7414">
        <w:rPr>
          <w:rFonts w:ascii="Times New Roman" w:hAnsi="Times New Roman"/>
          <w:b/>
          <w:bCs/>
          <w:sz w:val="28"/>
          <w:szCs w:val="28"/>
          <w:lang w:val="uk-UA"/>
        </w:rPr>
        <w:t>у 2022 році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49E9A044" w14:textId="0121BB99" w:rsidR="004A7414" w:rsidRDefault="004A7414" w:rsidP="004A741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A7414">
        <w:rPr>
          <w:rFonts w:ascii="Times New Roman" w:hAnsi="Times New Roman"/>
          <w:sz w:val="28"/>
          <w:szCs w:val="28"/>
          <w:lang w:val="uk-UA"/>
        </w:rPr>
        <w:t>інформаці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4A7414">
        <w:rPr>
          <w:rFonts w:ascii="Times New Roman" w:hAnsi="Times New Roman"/>
          <w:sz w:val="28"/>
          <w:szCs w:val="28"/>
          <w:lang w:val="uk-UA"/>
        </w:rPr>
        <w:t xml:space="preserve"> по виконанню Програми енергозбереження та енергоефективності Сквирської міської територіальної громади на 2022-2026 роки у 2022 році, затвердженої рішенням Сквирської міської ради від 23 грудня 2021 року №07-17-VІІІ, з метою здійснення контролю за виконанням міської цільової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A7414">
        <w:rPr>
          <w:rFonts w:ascii="Times New Roman" w:hAnsi="Times New Roman"/>
          <w:sz w:val="28"/>
          <w:szCs w:val="28"/>
          <w:lang w:val="uk-UA"/>
        </w:rPr>
        <w:t>висновки постійної комісії міської ради з питань комунального майна, житлово-комунального господарства, благоустрою та охорони навколишнього середо</w:t>
      </w:r>
      <w:bookmarkStart w:id="0" w:name="_GoBack"/>
      <w:bookmarkEnd w:id="0"/>
      <w:r w:rsidRPr="004A7414">
        <w:rPr>
          <w:rFonts w:ascii="Times New Roman" w:hAnsi="Times New Roman"/>
          <w:sz w:val="28"/>
          <w:szCs w:val="28"/>
          <w:lang w:val="uk-UA"/>
        </w:rPr>
        <w:t>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693B0FA" w14:textId="073CFE04" w:rsidR="004A7414" w:rsidRPr="002D31BF" w:rsidRDefault="004A7414" w:rsidP="004A741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609A95EF" w14:textId="2576D794" w:rsidR="004A7414" w:rsidRDefault="004A7414" w:rsidP="004A741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7414">
        <w:rPr>
          <w:rFonts w:ascii="Times New Roman" w:hAnsi="Times New Roman"/>
          <w:sz w:val="28"/>
          <w:szCs w:val="28"/>
          <w:lang w:val="uk-UA"/>
        </w:rPr>
        <w:t xml:space="preserve">26, 27 Закону України «Про місцеве самоврядування в </w:t>
      </w:r>
      <w:proofErr w:type="spellStart"/>
      <w:r w:rsidRPr="004A7414">
        <w:rPr>
          <w:rFonts w:ascii="Times New Roman" w:hAnsi="Times New Roman"/>
          <w:sz w:val="28"/>
          <w:szCs w:val="28"/>
          <w:lang w:val="uk-UA"/>
        </w:rPr>
        <w:t>Україні»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4BCE164" w14:textId="421FD629" w:rsidR="004A7414" w:rsidRPr="00E7080E" w:rsidRDefault="004A7414" w:rsidP="004A741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1F8083" w14:textId="77777777" w:rsidR="004A7414" w:rsidRPr="002D31BF" w:rsidRDefault="004A7414" w:rsidP="004A741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2C91EA7F" w14:textId="77777777" w:rsidR="004A7414" w:rsidRPr="002D31BF" w:rsidRDefault="004A7414" w:rsidP="004A741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4DDD9DC" w14:textId="77777777" w:rsidR="004A7414" w:rsidRDefault="004A7414" w:rsidP="004A7414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DFBB0F3" w14:textId="77777777" w:rsidR="004A7414" w:rsidRPr="00AD6CA3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BC04700" w14:textId="77777777" w:rsidR="004A7414" w:rsidRPr="00B15660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5A70940E" w14:textId="77777777" w:rsidR="004A7414" w:rsidRPr="00B15660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BECBABF" w14:textId="77777777" w:rsidR="004A7414" w:rsidRPr="00B15660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33C50D2D" w14:textId="77777777" w:rsidR="004A7414" w:rsidRPr="00B15660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973E62" w14:textId="77777777" w:rsidR="004A7414" w:rsidRPr="00B15660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2A40F092" w14:textId="77777777" w:rsidR="004A7414" w:rsidRPr="00B15660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1859E902" w14:textId="77777777" w:rsidR="004A7414" w:rsidRPr="00B15660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C4CAEA5" w14:textId="77777777" w:rsidR="004A7414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34D4BD45" w14:textId="77777777" w:rsidR="004A7414" w:rsidRPr="002D31BF" w:rsidRDefault="004A7414" w:rsidP="004A741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06DC4ED" w14:textId="77777777" w:rsidR="004A7414" w:rsidRDefault="004A7414" w:rsidP="004A7414"/>
    <w:p w14:paraId="6E288F29" w14:textId="77777777" w:rsidR="004A7414" w:rsidRDefault="004A7414" w:rsidP="004A7414"/>
    <w:p w14:paraId="6F1F9C17" w14:textId="77777777" w:rsidR="00E10C3B" w:rsidRDefault="00E10C3B"/>
    <w:sectPr w:rsidR="00E10C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6F"/>
    <w:rsid w:val="004A7414"/>
    <w:rsid w:val="00B3566F"/>
    <w:rsid w:val="00E1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155F7"/>
  <w15:chartTrackingRefBased/>
  <w15:docId w15:val="{87D5FCF7-CA58-4C8A-8C4A-2E37AE61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741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1094</Words>
  <Characters>625</Characters>
  <Application>Microsoft Office Word</Application>
  <DocSecurity>0</DocSecurity>
  <Lines>5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2023-04-13T05:37:00Z</dcterms:created>
  <dcterms:modified xsi:type="dcterms:W3CDTF">2023-04-13T05:41:00Z</dcterms:modified>
</cp:coreProperties>
</file>