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3EB" w:rsidRPr="00EA73EB" w:rsidRDefault="00EA73EB" w:rsidP="00EA73EB">
      <w:pPr>
        <w:shd w:val="clear" w:color="auto" w:fill="F7F6F4"/>
        <w:spacing w:after="0" w:line="240" w:lineRule="auto"/>
        <w:ind w:left="5103"/>
        <w:rPr>
          <w:rFonts w:ascii="Times New Roman" w:eastAsia="Times New Roman" w:hAnsi="Times New Roman"/>
          <w:sz w:val="24"/>
          <w:szCs w:val="24"/>
          <w:lang w:val="uk-UA" w:eastAsia="ru-RU"/>
        </w:rPr>
      </w:pPr>
      <w:r>
        <w:rPr>
          <w:rFonts w:ascii="Times New Roman" w:eastAsia="Times New Roman" w:hAnsi="Times New Roman"/>
          <w:b/>
          <w:bCs/>
          <w:sz w:val="24"/>
          <w:szCs w:val="24"/>
          <w:lang w:val="uk-UA" w:eastAsia="ru-RU"/>
        </w:rPr>
        <w:t>Додаток</w:t>
      </w:r>
    </w:p>
    <w:p w:rsidR="00EA73EB" w:rsidRPr="00EA73EB" w:rsidRDefault="00EA73EB" w:rsidP="00EA73EB">
      <w:pPr>
        <w:shd w:val="clear" w:color="auto" w:fill="F7F6F4"/>
        <w:spacing w:after="0" w:line="240" w:lineRule="auto"/>
        <w:ind w:left="5103"/>
        <w:rPr>
          <w:rFonts w:ascii="Times New Roman" w:eastAsia="Times New Roman" w:hAnsi="Times New Roman"/>
          <w:sz w:val="24"/>
          <w:szCs w:val="24"/>
          <w:lang w:val="uk-UA" w:eastAsia="ru-RU"/>
        </w:rPr>
      </w:pPr>
      <w:r w:rsidRPr="00EA73EB">
        <w:rPr>
          <w:rFonts w:ascii="Times New Roman" w:eastAsia="Times New Roman" w:hAnsi="Times New Roman"/>
          <w:b/>
          <w:bCs/>
          <w:sz w:val="24"/>
          <w:szCs w:val="24"/>
          <w:lang w:val="uk-UA" w:eastAsia="ru-RU"/>
        </w:rPr>
        <w:t>до рішення сесії Сквирської міської ради</w:t>
      </w:r>
    </w:p>
    <w:p w:rsidR="00EA73EB" w:rsidRPr="00EA73EB" w:rsidRDefault="00EA73EB" w:rsidP="00EA73EB">
      <w:pPr>
        <w:shd w:val="clear" w:color="auto" w:fill="F7F6F4"/>
        <w:spacing w:after="0" w:line="240" w:lineRule="auto"/>
        <w:ind w:left="5103"/>
        <w:rPr>
          <w:rFonts w:ascii="Times New Roman" w:eastAsia="Times New Roman" w:hAnsi="Times New Roman"/>
          <w:b/>
          <w:bCs/>
          <w:sz w:val="24"/>
          <w:szCs w:val="24"/>
          <w:lang w:val="uk-UA" w:eastAsia="ru-RU"/>
        </w:rPr>
      </w:pPr>
      <w:r w:rsidRPr="00EA73EB">
        <w:rPr>
          <w:rFonts w:ascii="Times New Roman" w:eastAsia="Times New Roman" w:hAnsi="Times New Roman"/>
          <w:b/>
          <w:bCs/>
          <w:sz w:val="24"/>
          <w:szCs w:val="24"/>
          <w:lang w:val="uk-UA" w:eastAsia="ru-RU"/>
        </w:rPr>
        <w:t xml:space="preserve">№ </w:t>
      </w:r>
      <w:r>
        <w:rPr>
          <w:rFonts w:ascii="Times New Roman" w:eastAsia="Times New Roman" w:hAnsi="Times New Roman"/>
          <w:b/>
          <w:bCs/>
          <w:sz w:val="24"/>
          <w:szCs w:val="24"/>
          <w:lang w:val="uk-UA" w:eastAsia="ru-RU"/>
        </w:rPr>
        <w:t xml:space="preserve">          </w:t>
      </w:r>
      <w:r w:rsidRPr="00EA73EB">
        <w:rPr>
          <w:rFonts w:ascii="Times New Roman" w:eastAsia="Times New Roman" w:hAnsi="Times New Roman"/>
          <w:b/>
          <w:bCs/>
          <w:sz w:val="24"/>
          <w:szCs w:val="24"/>
          <w:lang w:val="uk-UA" w:eastAsia="ru-RU"/>
        </w:rPr>
        <w:t xml:space="preserve">-VIII від </w:t>
      </w:r>
      <w:r>
        <w:rPr>
          <w:rFonts w:ascii="Times New Roman" w:eastAsia="Times New Roman" w:hAnsi="Times New Roman"/>
          <w:b/>
          <w:bCs/>
          <w:sz w:val="24"/>
          <w:szCs w:val="24"/>
          <w:lang w:val="uk-UA" w:eastAsia="ru-RU"/>
        </w:rPr>
        <w:t xml:space="preserve">       травня </w:t>
      </w:r>
      <w:r w:rsidRPr="00EA73EB">
        <w:rPr>
          <w:rFonts w:ascii="Times New Roman" w:eastAsia="Times New Roman" w:hAnsi="Times New Roman"/>
          <w:b/>
          <w:bCs/>
          <w:sz w:val="24"/>
          <w:szCs w:val="24"/>
          <w:lang w:val="uk-UA" w:eastAsia="ru-RU"/>
        </w:rPr>
        <w:t>202</w:t>
      </w:r>
      <w:r>
        <w:rPr>
          <w:rFonts w:ascii="Times New Roman" w:eastAsia="Times New Roman" w:hAnsi="Times New Roman"/>
          <w:b/>
          <w:bCs/>
          <w:sz w:val="24"/>
          <w:szCs w:val="24"/>
          <w:lang w:val="uk-UA" w:eastAsia="ru-RU"/>
        </w:rPr>
        <w:t>3</w:t>
      </w:r>
      <w:r w:rsidRPr="00EA73EB">
        <w:rPr>
          <w:rFonts w:ascii="Times New Roman" w:eastAsia="Times New Roman" w:hAnsi="Times New Roman"/>
          <w:b/>
          <w:bCs/>
          <w:sz w:val="24"/>
          <w:szCs w:val="24"/>
          <w:lang w:val="uk-UA" w:eastAsia="ru-RU"/>
        </w:rPr>
        <w:t xml:space="preserve"> року</w:t>
      </w:r>
    </w:p>
    <w:p w:rsidR="00C52528" w:rsidRDefault="00C52528">
      <w:pPr>
        <w:rPr>
          <w:lang w:val="uk-UA"/>
        </w:rPr>
      </w:pPr>
    </w:p>
    <w:p w:rsidR="00EA73EB" w:rsidRDefault="00EA73EB" w:rsidP="00EA73EB">
      <w:pPr>
        <w:spacing w:after="0" w:line="240" w:lineRule="auto"/>
        <w:jc w:val="center"/>
        <w:rPr>
          <w:rFonts w:ascii="Times New Roman" w:hAnsi="Times New Roman"/>
          <w:b/>
          <w:color w:val="000000"/>
          <w:sz w:val="28"/>
          <w:szCs w:val="28"/>
          <w:shd w:val="clear" w:color="auto" w:fill="FFFFFF"/>
          <w:lang w:val="uk-UA"/>
        </w:rPr>
      </w:pPr>
      <w:r w:rsidRPr="00D16893">
        <w:rPr>
          <w:rFonts w:ascii="Times New Roman" w:eastAsia="Times New Roman" w:hAnsi="Times New Roman"/>
          <w:b/>
          <w:bCs/>
          <w:sz w:val="28"/>
          <w:szCs w:val="28"/>
          <w:lang w:val="uk-UA" w:eastAsia="ru-RU"/>
        </w:rPr>
        <w:t>Про</w:t>
      </w:r>
      <w:r w:rsidRPr="00D16893">
        <w:rPr>
          <w:rFonts w:ascii="Times New Roman" w:hAnsi="Times New Roman"/>
          <w:b/>
          <w:color w:val="000000"/>
          <w:sz w:val="28"/>
          <w:szCs w:val="28"/>
          <w:shd w:val="clear" w:color="auto" w:fill="FFFFFF"/>
          <w:lang w:val="uk-UA"/>
        </w:rPr>
        <w:t xml:space="preserve"> стан роботи закладів культури</w:t>
      </w:r>
    </w:p>
    <w:p w:rsidR="00EA73EB" w:rsidRDefault="00EA73EB" w:rsidP="00EA73EB">
      <w:pPr>
        <w:spacing w:after="0" w:line="240" w:lineRule="auto"/>
        <w:jc w:val="center"/>
        <w:rPr>
          <w:rFonts w:ascii="Times New Roman" w:hAnsi="Times New Roman"/>
          <w:b/>
          <w:color w:val="000000"/>
          <w:sz w:val="28"/>
          <w:szCs w:val="28"/>
          <w:shd w:val="clear" w:color="auto" w:fill="FFFFFF"/>
          <w:lang w:val="uk-UA"/>
        </w:rPr>
      </w:pPr>
      <w:r w:rsidRPr="00D16893">
        <w:rPr>
          <w:rFonts w:ascii="Times New Roman" w:hAnsi="Times New Roman"/>
          <w:b/>
          <w:color w:val="000000"/>
          <w:sz w:val="28"/>
          <w:szCs w:val="28"/>
          <w:shd w:val="clear" w:color="auto" w:fill="FFFFFF"/>
          <w:lang w:val="uk-UA"/>
        </w:rPr>
        <w:t>з організації дозвілля на території</w:t>
      </w:r>
    </w:p>
    <w:p w:rsidR="00EA73EB" w:rsidRPr="00D16893" w:rsidRDefault="00EA73EB" w:rsidP="00EA73EB">
      <w:pPr>
        <w:spacing w:after="0" w:line="240" w:lineRule="auto"/>
        <w:jc w:val="center"/>
        <w:rPr>
          <w:rFonts w:ascii="Times New Roman" w:eastAsia="Times New Roman" w:hAnsi="Times New Roman"/>
          <w:b/>
          <w:bCs/>
          <w:sz w:val="28"/>
          <w:szCs w:val="28"/>
          <w:lang w:val="uk-UA" w:eastAsia="ru-RU"/>
        </w:rPr>
      </w:pPr>
      <w:r>
        <w:rPr>
          <w:rFonts w:ascii="Times New Roman" w:hAnsi="Times New Roman"/>
          <w:b/>
          <w:color w:val="000000"/>
          <w:sz w:val="28"/>
          <w:szCs w:val="28"/>
          <w:shd w:val="clear" w:color="auto" w:fill="FFFFFF"/>
          <w:lang w:val="uk-UA"/>
        </w:rPr>
        <w:t>С</w:t>
      </w:r>
      <w:r w:rsidRPr="00D16893">
        <w:rPr>
          <w:rFonts w:ascii="Times New Roman" w:hAnsi="Times New Roman"/>
          <w:b/>
          <w:color w:val="000000"/>
          <w:sz w:val="28"/>
          <w:szCs w:val="28"/>
          <w:shd w:val="clear" w:color="auto" w:fill="FFFFFF"/>
          <w:lang w:val="uk-UA"/>
        </w:rPr>
        <w:t>квирської міської територіальної громади</w:t>
      </w:r>
    </w:p>
    <w:p w:rsidR="00EA73EB" w:rsidRPr="004E781D" w:rsidRDefault="00EA73EB" w:rsidP="00EA73EB">
      <w:pPr>
        <w:spacing w:after="0" w:line="240" w:lineRule="auto"/>
        <w:jc w:val="center"/>
        <w:rPr>
          <w:rFonts w:ascii="Times New Roman" w:hAnsi="Times New Roman"/>
          <w:b/>
          <w:sz w:val="28"/>
          <w:szCs w:val="28"/>
          <w:lang w:val="uk-UA"/>
        </w:rPr>
      </w:pPr>
    </w:p>
    <w:p w:rsidR="00EA73EB" w:rsidRPr="004E781D" w:rsidRDefault="00EA73EB" w:rsidP="00EA73EB">
      <w:pPr>
        <w:widowControl w:val="0"/>
        <w:tabs>
          <w:tab w:val="center" w:pos="4820"/>
          <w:tab w:val="right" w:pos="9641"/>
        </w:tabs>
        <w:overflowPunct w:val="0"/>
        <w:autoSpaceDE w:val="0"/>
        <w:autoSpaceDN w:val="0"/>
        <w:adjustRightInd w:val="0"/>
        <w:snapToGrid w:val="0"/>
        <w:spacing w:after="0" w:line="240" w:lineRule="auto"/>
        <w:ind w:firstLine="567"/>
        <w:jc w:val="both"/>
        <w:textAlignment w:val="baseline"/>
        <w:rPr>
          <w:rFonts w:ascii="Times New Roman" w:hAnsi="Times New Roman"/>
          <w:sz w:val="28"/>
          <w:szCs w:val="28"/>
          <w:lang w:val="uk-UA"/>
        </w:rPr>
      </w:pPr>
      <w:r w:rsidRPr="004E781D">
        <w:rPr>
          <w:rFonts w:ascii="Times New Roman" w:hAnsi="Times New Roman"/>
          <w:sz w:val="28"/>
          <w:szCs w:val="28"/>
          <w:bdr w:val="none" w:sz="0" w:space="0" w:color="auto" w:frame="1"/>
          <w:lang w:val="uk-UA"/>
        </w:rPr>
        <w:t xml:space="preserve">Для створення умов творчого розвитку громадян </w:t>
      </w:r>
      <w:proofErr w:type="spellStart"/>
      <w:r w:rsidRPr="004E781D">
        <w:rPr>
          <w:rFonts w:ascii="Times New Roman" w:hAnsi="Times New Roman"/>
          <w:sz w:val="28"/>
          <w:szCs w:val="28"/>
          <w:bdr w:val="none" w:sz="0" w:space="0" w:color="auto" w:frame="1"/>
          <w:lang w:val="uk-UA"/>
        </w:rPr>
        <w:t>Сквирщини</w:t>
      </w:r>
      <w:proofErr w:type="spellEnd"/>
      <w:r w:rsidRPr="004E781D">
        <w:rPr>
          <w:rFonts w:ascii="Times New Roman" w:hAnsi="Times New Roman"/>
          <w:sz w:val="28"/>
          <w:szCs w:val="28"/>
          <w:bdr w:val="none" w:sz="0" w:space="0" w:color="auto" w:frame="1"/>
          <w:lang w:val="uk-UA"/>
        </w:rPr>
        <w:t xml:space="preserve">, </w:t>
      </w:r>
      <w:r w:rsidRPr="004E781D">
        <w:rPr>
          <w:rFonts w:ascii="Times New Roman" w:hAnsi="Times New Roman"/>
          <w:sz w:val="28"/>
          <w:szCs w:val="28"/>
          <w:shd w:val="clear" w:color="auto" w:fill="FFFFFF"/>
          <w:lang w:val="uk-UA"/>
        </w:rPr>
        <w:t xml:space="preserve">доступності мистецької освіти для дітей та юнацтва, задоволення культурних потреб, </w:t>
      </w:r>
      <w:r w:rsidRPr="004E781D">
        <w:rPr>
          <w:rFonts w:ascii="Times New Roman" w:hAnsi="Times New Roman"/>
          <w:sz w:val="28"/>
          <w:szCs w:val="28"/>
          <w:lang w:val="uk-UA"/>
        </w:rPr>
        <w:t xml:space="preserve">організації змістовного дозвілля населення громади, доступу до інформації та </w:t>
      </w:r>
      <w:r w:rsidRPr="004E781D">
        <w:rPr>
          <w:rFonts w:ascii="Times New Roman" w:hAnsi="Times New Roman"/>
          <w:sz w:val="28"/>
          <w:szCs w:val="28"/>
          <w:bdr w:val="none" w:sz="0" w:space="0" w:color="auto" w:frame="1"/>
          <w:lang w:val="uk-UA"/>
        </w:rPr>
        <w:t xml:space="preserve">національного культурного надбання на території </w:t>
      </w:r>
      <w:r w:rsidRPr="004E781D">
        <w:rPr>
          <w:rFonts w:ascii="Times New Roman" w:hAnsi="Times New Roman"/>
          <w:sz w:val="28"/>
          <w:szCs w:val="28"/>
          <w:lang w:val="uk-UA"/>
        </w:rPr>
        <w:t xml:space="preserve">Сквирської міської територіальної громади протягом 2022 року збережено діючу мережу закладів культури, що налічує 35 клубних закладів, 37 бібліотек, Сквирський міський народний краєзнавчий музей, комунальний заклад Сквирської міської ради Сквирська дитяча школа мистецтв. </w:t>
      </w:r>
    </w:p>
    <w:p w:rsidR="00EA73EB" w:rsidRPr="004E781D" w:rsidRDefault="00EA73EB" w:rsidP="00EA73EB">
      <w:pPr>
        <w:widowControl w:val="0"/>
        <w:tabs>
          <w:tab w:val="center" w:pos="4820"/>
          <w:tab w:val="right" w:pos="9641"/>
        </w:tabs>
        <w:overflowPunct w:val="0"/>
        <w:autoSpaceDE w:val="0"/>
        <w:autoSpaceDN w:val="0"/>
        <w:adjustRightInd w:val="0"/>
        <w:snapToGrid w:val="0"/>
        <w:spacing w:after="0" w:line="240" w:lineRule="auto"/>
        <w:ind w:firstLine="567"/>
        <w:jc w:val="both"/>
        <w:textAlignment w:val="baseline"/>
        <w:rPr>
          <w:rFonts w:ascii="Times New Roman" w:hAnsi="Times New Roman"/>
          <w:sz w:val="28"/>
          <w:szCs w:val="28"/>
          <w:lang w:val="uk-UA"/>
        </w:rPr>
      </w:pPr>
      <w:r w:rsidRPr="004E781D">
        <w:rPr>
          <w:rFonts w:ascii="Times New Roman" w:hAnsi="Times New Roman"/>
          <w:sz w:val="28"/>
          <w:szCs w:val="28"/>
          <w:lang w:val="uk-UA"/>
        </w:rPr>
        <w:t xml:space="preserve">  З метою ефективної роботи закладів культури громади діють відповідні </w:t>
      </w:r>
      <w:r>
        <w:rPr>
          <w:rFonts w:ascii="Times New Roman" w:hAnsi="Times New Roman"/>
          <w:sz w:val="28"/>
          <w:szCs w:val="28"/>
          <w:lang w:val="uk-UA"/>
        </w:rPr>
        <w:t>п</w:t>
      </w:r>
      <w:r w:rsidRPr="004E781D">
        <w:rPr>
          <w:rFonts w:ascii="Times New Roman" w:hAnsi="Times New Roman"/>
          <w:sz w:val="28"/>
          <w:szCs w:val="28"/>
          <w:lang w:val="uk-UA"/>
        </w:rPr>
        <w:t>рограми: «Програма розвитку культури у Сквирській міській територіальній громаді на 2021-2025 роки», «Програма розвитку фізичної культури і спорту на 2021-2025 роки у Сквирській міській територіальній громаді» та «Молодь Сквирської міської територіальної громади на 2021-2025 роки», прийняті  сесією Сквирської міської ради.</w:t>
      </w:r>
    </w:p>
    <w:p w:rsidR="00EA73EB" w:rsidRPr="004E781D" w:rsidRDefault="00EA73EB" w:rsidP="00EA73EB">
      <w:pPr>
        <w:spacing w:after="0" w:line="240" w:lineRule="auto"/>
        <w:ind w:firstLine="567"/>
        <w:jc w:val="both"/>
        <w:rPr>
          <w:rFonts w:ascii="Times New Roman" w:hAnsi="Times New Roman"/>
          <w:sz w:val="28"/>
          <w:szCs w:val="28"/>
          <w:shd w:val="clear" w:color="auto" w:fill="FFFFFF"/>
          <w:lang w:val="uk-UA"/>
        </w:rPr>
      </w:pPr>
      <w:r w:rsidRPr="004E781D">
        <w:rPr>
          <w:rFonts w:ascii="Times New Roman" w:hAnsi="Times New Roman"/>
          <w:sz w:val="28"/>
          <w:szCs w:val="28"/>
          <w:bdr w:val="none" w:sz="0" w:space="0" w:color="auto" w:frame="1"/>
          <w:lang w:val="uk-UA"/>
        </w:rPr>
        <w:t xml:space="preserve">Робота відділу культури велася за декількома основними напрямками: </w:t>
      </w:r>
      <w:r w:rsidRPr="004E781D">
        <w:rPr>
          <w:rFonts w:ascii="Times New Roman" w:hAnsi="Times New Roman"/>
          <w:sz w:val="28"/>
          <w:szCs w:val="28"/>
          <w:shd w:val="clear" w:color="auto" w:fill="FFFFFF"/>
          <w:lang w:val="uk-UA"/>
        </w:rPr>
        <w:t xml:space="preserve">забезпечення умов для реалізації творчого потенціалу різних верств населення, </w:t>
      </w:r>
      <w:r w:rsidRPr="0015016F">
        <w:rPr>
          <w:rFonts w:ascii="Times New Roman" w:hAnsi="Times New Roman"/>
          <w:sz w:val="28"/>
          <w:szCs w:val="28"/>
          <w:shd w:val="clear" w:color="auto" w:fill="FFFFFF"/>
          <w:lang w:val="uk-UA"/>
        </w:rPr>
        <w:t>духовне та культурне збагачення громадян засобами культурно-просвітницької роботи,</w:t>
      </w:r>
      <w:r w:rsidRPr="004E781D">
        <w:rPr>
          <w:rFonts w:ascii="Times New Roman" w:hAnsi="Times New Roman"/>
          <w:sz w:val="28"/>
          <w:szCs w:val="28"/>
          <w:shd w:val="clear" w:color="auto" w:fill="FFFFFF"/>
          <w:lang w:val="uk-UA"/>
        </w:rPr>
        <w:t xml:space="preserve"> національно-патріотичне виховання підростаючого покоління, забезпечення культурно-</w:t>
      </w:r>
      <w:proofErr w:type="spellStart"/>
      <w:r w:rsidRPr="004E781D">
        <w:rPr>
          <w:rFonts w:ascii="Times New Roman" w:hAnsi="Times New Roman"/>
          <w:sz w:val="28"/>
          <w:szCs w:val="28"/>
          <w:shd w:val="clear" w:color="auto" w:fill="FFFFFF"/>
          <w:lang w:val="uk-UA"/>
        </w:rPr>
        <w:t>дозвіллєвих</w:t>
      </w:r>
      <w:proofErr w:type="spellEnd"/>
      <w:r w:rsidRPr="004E781D">
        <w:rPr>
          <w:rFonts w:ascii="Times New Roman" w:hAnsi="Times New Roman"/>
          <w:sz w:val="28"/>
          <w:szCs w:val="28"/>
          <w:shd w:val="clear" w:color="auto" w:fill="FFFFFF"/>
          <w:lang w:val="uk-UA"/>
        </w:rPr>
        <w:t xml:space="preserve"> потреб населення, збереження </w:t>
      </w:r>
      <w:r>
        <w:rPr>
          <w:rFonts w:ascii="Times New Roman" w:hAnsi="Times New Roman"/>
          <w:sz w:val="28"/>
          <w:szCs w:val="28"/>
          <w:shd w:val="clear" w:color="auto" w:fill="FFFFFF"/>
          <w:lang w:val="uk-UA"/>
        </w:rPr>
        <w:t xml:space="preserve">і </w:t>
      </w:r>
      <w:r w:rsidRPr="004E781D">
        <w:rPr>
          <w:rFonts w:ascii="Times New Roman" w:hAnsi="Times New Roman"/>
          <w:sz w:val="28"/>
          <w:szCs w:val="28"/>
          <w:shd w:val="clear" w:color="auto" w:fill="FFFFFF"/>
          <w:lang w:val="uk-UA"/>
        </w:rPr>
        <w:t>відродження історико-культурної спадщини та національних традицій, розвиток усіх видів і жанрів аматорського народного мистецтва та  забезпечення доступу населення до культурних надбань.</w:t>
      </w:r>
    </w:p>
    <w:p w:rsidR="00EA73EB" w:rsidRPr="004E781D" w:rsidRDefault="00EA73EB" w:rsidP="00EA73EB">
      <w:pPr>
        <w:pStyle w:val="a4"/>
        <w:shd w:val="clear" w:color="auto" w:fill="FFFFFF"/>
        <w:spacing w:before="0" w:beforeAutospacing="0" w:after="0" w:afterAutospacing="0"/>
        <w:ind w:firstLine="567"/>
        <w:jc w:val="both"/>
        <w:rPr>
          <w:sz w:val="28"/>
          <w:szCs w:val="28"/>
          <w:bdr w:val="none" w:sz="0" w:space="0" w:color="auto" w:frame="1"/>
          <w:lang w:val="uk-UA"/>
        </w:rPr>
      </w:pPr>
      <w:r w:rsidRPr="004E781D">
        <w:rPr>
          <w:sz w:val="28"/>
          <w:szCs w:val="28"/>
          <w:bdr w:val="none" w:sz="0" w:space="0" w:color="auto" w:frame="1"/>
          <w:lang w:val="uk-UA"/>
        </w:rPr>
        <w:t>За 2022 рік структурними підрозділами відділу проведено 3 442 цікавих, змістовних, різнопланових культурно-</w:t>
      </w:r>
      <w:proofErr w:type="spellStart"/>
      <w:r w:rsidRPr="004E781D">
        <w:rPr>
          <w:sz w:val="28"/>
          <w:szCs w:val="28"/>
          <w:bdr w:val="none" w:sz="0" w:space="0" w:color="auto" w:frame="1"/>
          <w:lang w:val="uk-UA"/>
        </w:rPr>
        <w:t>дозвіллєвих</w:t>
      </w:r>
      <w:proofErr w:type="spellEnd"/>
      <w:r w:rsidRPr="004E781D">
        <w:rPr>
          <w:sz w:val="28"/>
          <w:szCs w:val="28"/>
          <w:bdr w:val="none" w:sz="0" w:space="0" w:color="auto" w:frame="1"/>
          <w:lang w:val="uk-UA"/>
        </w:rPr>
        <w:t xml:space="preserve"> заходів і акцій, що мали соціальне спрямування, в яких взяла участь понад 189 тисяч </w:t>
      </w:r>
      <w:r>
        <w:rPr>
          <w:sz w:val="28"/>
          <w:szCs w:val="28"/>
          <w:bdr w:val="none" w:sz="0" w:space="0" w:color="auto" w:frame="1"/>
          <w:lang w:val="uk-UA"/>
        </w:rPr>
        <w:t>жителів</w:t>
      </w:r>
      <w:r w:rsidRPr="004E781D">
        <w:rPr>
          <w:sz w:val="28"/>
          <w:szCs w:val="28"/>
          <w:bdr w:val="none" w:sz="0" w:space="0" w:color="auto" w:frame="1"/>
          <w:lang w:val="uk-UA"/>
        </w:rPr>
        <w:t xml:space="preserve"> і гостей міста та громади. Найяскравішими з них були: </w:t>
      </w:r>
      <w:r w:rsidRPr="004E781D">
        <w:rPr>
          <w:sz w:val="28"/>
          <w:szCs w:val="28"/>
          <w:lang w:val="uk-UA"/>
        </w:rPr>
        <w:t>дитячий фестиваль виконавців естрадної пісні «Перший крок», що традиційно відкрив «Парк вихідного дня», благодійна акція до Дня Примирення «Україна переможе» з метою допомоги коштами Територіальній обороні Сквирської громади, міський фестиваль військово-патріотичної творчості «Пам'ять серця», традиційне свято громади – День вишиванки, що проходив під гаслом «Вишиванка – духовна броня українців», а також ХІ фольклорний фестиваль «Різдвяна зірка», який був проведений як у місті, так і сільських пунктах Сквирської громади.</w:t>
      </w:r>
    </w:p>
    <w:p w:rsidR="00EA73EB" w:rsidRPr="0069774A" w:rsidRDefault="00EA73EB" w:rsidP="00EA73EB">
      <w:pPr>
        <w:spacing w:after="0" w:line="240" w:lineRule="auto"/>
        <w:ind w:firstLine="567"/>
        <w:jc w:val="both"/>
        <w:rPr>
          <w:rFonts w:ascii="Times New Roman" w:hAnsi="Times New Roman"/>
          <w:sz w:val="28"/>
          <w:szCs w:val="28"/>
          <w:lang w:val="uk-UA"/>
        </w:rPr>
      </w:pPr>
      <w:r w:rsidRPr="004E781D">
        <w:rPr>
          <w:rFonts w:ascii="Times New Roman" w:hAnsi="Times New Roman"/>
          <w:sz w:val="28"/>
          <w:szCs w:val="28"/>
          <w:bdr w:val="none" w:sz="0" w:space="0" w:color="auto" w:frame="1"/>
          <w:lang w:val="uk-UA"/>
        </w:rPr>
        <w:t xml:space="preserve"> Кожного дня двері закладів централізованої клубної системи громади відкриті для дітей та дорослих, де активно працюють </w:t>
      </w:r>
      <w:r w:rsidRPr="004E781D">
        <w:rPr>
          <w:rFonts w:ascii="Times New Roman" w:hAnsi="Times New Roman"/>
          <w:sz w:val="28"/>
          <w:szCs w:val="28"/>
          <w:lang w:val="uk-UA"/>
        </w:rPr>
        <w:t>93 клубних формувань та клубів за інтересами, з яких</w:t>
      </w:r>
      <w:r w:rsidRPr="004E781D">
        <w:rPr>
          <w:rFonts w:ascii="Times New Roman" w:hAnsi="Times New Roman"/>
          <w:sz w:val="28"/>
          <w:szCs w:val="28"/>
          <w:bdr w:val="none" w:sz="0" w:space="0" w:color="auto" w:frame="1"/>
          <w:lang w:val="uk-UA"/>
        </w:rPr>
        <w:t xml:space="preserve"> 6 народних аматорських колективів: </w:t>
      </w:r>
      <w:r w:rsidRPr="004E781D">
        <w:rPr>
          <w:rFonts w:ascii="Times New Roman" w:hAnsi="Times New Roman"/>
          <w:sz w:val="28"/>
          <w:szCs w:val="28"/>
          <w:lang w:val="uk-UA"/>
        </w:rPr>
        <w:t xml:space="preserve">народний аматорський хор міського Будинку культури, народний аматорський ансамбль </w:t>
      </w:r>
      <w:r w:rsidRPr="004E781D">
        <w:rPr>
          <w:rFonts w:ascii="Times New Roman" w:hAnsi="Times New Roman"/>
          <w:sz w:val="28"/>
          <w:szCs w:val="28"/>
          <w:lang w:val="uk-UA"/>
        </w:rPr>
        <w:lastRenderedPageBreak/>
        <w:t xml:space="preserve">української пісні «Надія» міського Будинку культури, народний аматорський ансамбль сучасної пісні і танцю «Пісенні ключі» міського Будинку культури, народний фольклорний ансамбль «Терниця» </w:t>
      </w:r>
      <w:proofErr w:type="spellStart"/>
      <w:r w:rsidRPr="004E781D">
        <w:rPr>
          <w:rFonts w:ascii="Times New Roman" w:hAnsi="Times New Roman"/>
          <w:sz w:val="28"/>
          <w:szCs w:val="28"/>
          <w:lang w:val="uk-UA"/>
        </w:rPr>
        <w:t>Чубинецького</w:t>
      </w:r>
      <w:proofErr w:type="spellEnd"/>
      <w:r w:rsidRPr="004E781D">
        <w:rPr>
          <w:rFonts w:ascii="Times New Roman" w:hAnsi="Times New Roman"/>
          <w:sz w:val="28"/>
          <w:szCs w:val="28"/>
          <w:lang w:val="uk-UA"/>
        </w:rPr>
        <w:t xml:space="preserve"> сільського Будинку культури, народний аматорський вокальний жіночий ансамбль «Перевесло» та народний аматорський гурт троїстих </w:t>
      </w:r>
      <w:proofErr w:type="spellStart"/>
      <w:r w:rsidRPr="004E781D">
        <w:rPr>
          <w:rFonts w:ascii="Times New Roman" w:hAnsi="Times New Roman"/>
          <w:sz w:val="28"/>
          <w:szCs w:val="28"/>
          <w:lang w:val="uk-UA"/>
        </w:rPr>
        <w:t>музик</w:t>
      </w:r>
      <w:proofErr w:type="spellEnd"/>
      <w:r w:rsidRPr="004E781D">
        <w:rPr>
          <w:rFonts w:ascii="Times New Roman" w:hAnsi="Times New Roman"/>
          <w:sz w:val="28"/>
          <w:szCs w:val="28"/>
          <w:lang w:val="uk-UA"/>
        </w:rPr>
        <w:t xml:space="preserve"> «Лотоки» </w:t>
      </w:r>
      <w:proofErr w:type="spellStart"/>
      <w:r w:rsidRPr="004E781D">
        <w:rPr>
          <w:rFonts w:ascii="Times New Roman" w:hAnsi="Times New Roman"/>
          <w:sz w:val="28"/>
          <w:szCs w:val="28"/>
          <w:lang w:val="uk-UA"/>
        </w:rPr>
        <w:t>Пустоварівського</w:t>
      </w:r>
      <w:proofErr w:type="spellEnd"/>
      <w:r w:rsidRPr="004E781D">
        <w:rPr>
          <w:rFonts w:ascii="Times New Roman" w:hAnsi="Times New Roman"/>
          <w:sz w:val="28"/>
          <w:szCs w:val="28"/>
          <w:lang w:val="uk-UA"/>
        </w:rPr>
        <w:t xml:space="preserve">  </w:t>
      </w:r>
      <w:r w:rsidRPr="0069774A">
        <w:rPr>
          <w:rFonts w:ascii="Times New Roman" w:hAnsi="Times New Roman"/>
          <w:sz w:val="28"/>
          <w:szCs w:val="28"/>
          <w:lang w:val="uk-UA"/>
        </w:rPr>
        <w:t xml:space="preserve">сільського Будинку культури. </w:t>
      </w:r>
      <w:proofErr w:type="spellStart"/>
      <w:r w:rsidRPr="004E781D">
        <w:rPr>
          <w:rFonts w:ascii="Times New Roman" w:hAnsi="Times New Roman"/>
          <w:sz w:val="28"/>
          <w:szCs w:val="28"/>
          <w:lang w:val="uk-UA"/>
        </w:rPr>
        <w:t>Цьогоріч</w:t>
      </w:r>
      <w:proofErr w:type="spellEnd"/>
      <w:r w:rsidRPr="004E781D">
        <w:rPr>
          <w:rFonts w:ascii="Times New Roman" w:hAnsi="Times New Roman"/>
          <w:sz w:val="28"/>
          <w:szCs w:val="28"/>
          <w:lang w:val="uk-UA"/>
        </w:rPr>
        <w:t xml:space="preserve"> колективи майстерно підтвердили свої звання.</w:t>
      </w:r>
    </w:p>
    <w:p w:rsidR="00EA73EB" w:rsidRPr="0069774A" w:rsidRDefault="00EA73EB" w:rsidP="00EA73EB">
      <w:pPr>
        <w:spacing w:after="0" w:line="240" w:lineRule="auto"/>
        <w:ind w:firstLine="567"/>
        <w:jc w:val="both"/>
        <w:rPr>
          <w:rFonts w:ascii="Times New Roman" w:eastAsia="Times New Roman" w:hAnsi="Times New Roman"/>
          <w:sz w:val="28"/>
          <w:szCs w:val="28"/>
          <w:lang w:val="uk-UA" w:eastAsia="ru-RU"/>
        </w:rPr>
      </w:pPr>
      <w:r w:rsidRPr="0069774A">
        <w:rPr>
          <w:rFonts w:ascii="Times New Roman" w:eastAsia="Times New Roman" w:hAnsi="Times New Roman"/>
          <w:bCs/>
          <w:color w:val="000000"/>
          <w:sz w:val="28"/>
          <w:szCs w:val="28"/>
          <w:lang w:val="uk-UA" w:eastAsia="ru-RU"/>
        </w:rPr>
        <w:t>Протягом 2022 року</w:t>
      </w:r>
      <w:r w:rsidRPr="0069774A">
        <w:rPr>
          <w:rFonts w:ascii="Times New Roman" w:eastAsia="Times New Roman" w:hAnsi="Times New Roman"/>
          <w:color w:val="000000"/>
          <w:sz w:val="28"/>
          <w:szCs w:val="28"/>
          <w:lang w:val="uk-UA" w:eastAsia="ru-RU"/>
        </w:rPr>
        <w:t xml:space="preserve"> творчі колективи </w:t>
      </w:r>
      <w:r>
        <w:rPr>
          <w:rFonts w:ascii="Times New Roman" w:eastAsia="Times New Roman" w:hAnsi="Times New Roman"/>
          <w:color w:val="000000"/>
          <w:sz w:val="28"/>
          <w:szCs w:val="28"/>
          <w:lang w:val="uk-UA" w:eastAsia="ru-RU"/>
        </w:rPr>
        <w:t>громади брали</w:t>
      </w:r>
      <w:r w:rsidRPr="0069774A">
        <w:rPr>
          <w:rFonts w:ascii="Times New Roman" w:eastAsia="Times New Roman" w:hAnsi="Times New Roman"/>
          <w:color w:val="000000"/>
          <w:sz w:val="28"/>
          <w:szCs w:val="28"/>
          <w:lang w:val="uk-UA" w:eastAsia="ru-RU"/>
        </w:rPr>
        <w:t xml:space="preserve"> участь в конкурсах, фестивалях, акціях:</w:t>
      </w:r>
    </w:p>
    <w:p w:rsidR="00EA73EB" w:rsidRPr="0069774A" w:rsidRDefault="00EA73EB" w:rsidP="00EA73EB">
      <w:pPr>
        <w:numPr>
          <w:ilvl w:val="0"/>
          <w:numId w:val="1"/>
        </w:numPr>
        <w:spacing w:after="0" w:line="240" w:lineRule="auto"/>
        <w:ind w:left="0" w:firstLine="567"/>
        <w:jc w:val="both"/>
        <w:rPr>
          <w:rFonts w:ascii="Times New Roman" w:eastAsia="Times New Roman" w:hAnsi="Times New Roman"/>
          <w:sz w:val="28"/>
          <w:szCs w:val="28"/>
          <w:lang w:val="uk-UA" w:eastAsia="ru-RU"/>
        </w:rPr>
      </w:pPr>
      <w:r>
        <w:rPr>
          <w:rFonts w:ascii="Times New Roman" w:eastAsia="Times New Roman" w:hAnsi="Times New Roman"/>
          <w:color w:val="000000"/>
          <w:sz w:val="28"/>
          <w:szCs w:val="28"/>
          <w:lang w:val="uk-UA" w:eastAsia="ru-RU"/>
        </w:rPr>
        <w:t>н</w:t>
      </w:r>
      <w:r w:rsidRPr="0069774A">
        <w:rPr>
          <w:rFonts w:ascii="Times New Roman" w:eastAsia="Times New Roman" w:hAnsi="Times New Roman"/>
          <w:color w:val="000000"/>
          <w:sz w:val="28"/>
          <w:szCs w:val="28"/>
          <w:lang w:val="uk-UA" w:eastAsia="ru-RU"/>
        </w:rPr>
        <w:t xml:space="preserve">ародний аматорський ансамбль української пісні «Надія» Сквирського міського Будинку культури в </w:t>
      </w:r>
      <w:r>
        <w:rPr>
          <w:rFonts w:ascii="Times New Roman" w:eastAsia="Times New Roman" w:hAnsi="Times New Roman"/>
          <w:color w:val="000000"/>
          <w:sz w:val="28"/>
          <w:szCs w:val="28"/>
          <w:lang w:val="en-US" w:eastAsia="ru-RU"/>
        </w:rPr>
        <w:t>V</w:t>
      </w:r>
      <w:r w:rsidRPr="0069774A">
        <w:rPr>
          <w:rFonts w:ascii="Times New Roman" w:eastAsia="Times New Roman" w:hAnsi="Times New Roman"/>
          <w:color w:val="000000"/>
          <w:sz w:val="28"/>
          <w:szCs w:val="28"/>
          <w:lang w:val="uk-UA" w:eastAsia="ru-RU"/>
        </w:rPr>
        <w:t xml:space="preserve"> обласному фестивалі різдвяних </w:t>
      </w:r>
      <w:proofErr w:type="spellStart"/>
      <w:r w:rsidRPr="0069774A">
        <w:rPr>
          <w:rFonts w:ascii="Times New Roman" w:eastAsia="Times New Roman" w:hAnsi="Times New Roman"/>
          <w:color w:val="000000"/>
          <w:sz w:val="28"/>
          <w:szCs w:val="28"/>
          <w:lang w:val="uk-UA" w:eastAsia="ru-RU"/>
        </w:rPr>
        <w:t>обрядодійств</w:t>
      </w:r>
      <w:proofErr w:type="spellEnd"/>
      <w:r w:rsidRPr="0069774A">
        <w:rPr>
          <w:rFonts w:ascii="Times New Roman" w:eastAsia="Times New Roman" w:hAnsi="Times New Roman"/>
          <w:color w:val="000000"/>
          <w:sz w:val="28"/>
          <w:szCs w:val="28"/>
          <w:lang w:val="uk-UA" w:eastAsia="ru-RU"/>
        </w:rPr>
        <w:t xml:space="preserve"> «Нова радість» м. Буча;</w:t>
      </w:r>
    </w:p>
    <w:p w:rsidR="00EA73EB" w:rsidRPr="0069774A" w:rsidRDefault="00EA73EB" w:rsidP="00EA73EB">
      <w:pPr>
        <w:numPr>
          <w:ilvl w:val="0"/>
          <w:numId w:val="1"/>
        </w:numPr>
        <w:spacing w:after="0" w:line="240" w:lineRule="auto"/>
        <w:ind w:left="0" w:firstLine="567"/>
        <w:jc w:val="both"/>
        <w:rPr>
          <w:rFonts w:ascii="Times New Roman" w:eastAsia="Times New Roman" w:hAnsi="Times New Roman"/>
          <w:sz w:val="28"/>
          <w:szCs w:val="28"/>
          <w:lang w:val="uk-UA" w:eastAsia="ru-RU"/>
        </w:rPr>
      </w:pPr>
      <w:r>
        <w:rPr>
          <w:rFonts w:ascii="Times New Roman" w:eastAsia="Times New Roman" w:hAnsi="Times New Roman"/>
          <w:color w:val="000000"/>
          <w:sz w:val="28"/>
          <w:szCs w:val="28"/>
          <w:lang w:val="uk-UA" w:eastAsia="ru-RU"/>
        </w:rPr>
        <w:t>х</w:t>
      </w:r>
      <w:r w:rsidRPr="0069774A">
        <w:rPr>
          <w:rFonts w:ascii="Times New Roman" w:eastAsia="Times New Roman" w:hAnsi="Times New Roman"/>
          <w:color w:val="000000"/>
          <w:sz w:val="28"/>
          <w:szCs w:val="28"/>
          <w:lang w:val="uk-UA" w:eastAsia="ru-RU"/>
        </w:rPr>
        <w:t>ореографічний колектив «REAL DANCE</w:t>
      </w:r>
      <w:r>
        <w:rPr>
          <w:rFonts w:ascii="Times New Roman" w:eastAsia="Times New Roman" w:hAnsi="Times New Roman"/>
          <w:color w:val="000000"/>
          <w:sz w:val="28"/>
          <w:szCs w:val="28"/>
          <w:lang w:val="uk-UA" w:eastAsia="ru-RU"/>
        </w:rPr>
        <w:t xml:space="preserve">» </w:t>
      </w:r>
      <w:r w:rsidRPr="0069774A">
        <w:rPr>
          <w:rFonts w:ascii="Times New Roman" w:eastAsia="Times New Roman" w:hAnsi="Times New Roman"/>
          <w:color w:val="000000"/>
          <w:sz w:val="28"/>
          <w:szCs w:val="28"/>
          <w:lang w:val="uk-UA" w:eastAsia="ru-RU"/>
        </w:rPr>
        <w:t>народного аматорського ансамблю сучасної пісні і танцю «Пісенні ключі» Сквирського міського Будинку культури в обласній культурно-мистецькій акції патріотичного сучасного танцю «нескорені» в рамках проведення фестивалю «</w:t>
      </w:r>
      <w:proofErr w:type="spellStart"/>
      <w:r w:rsidRPr="0069774A">
        <w:rPr>
          <w:rFonts w:ascii="Times New Roman" w:eastAsia="Times New Roman" w:hAnsi="Times New Roman"/>
          <w:color w:val="000000"/>
          <w:sz w:val="28"/>
          <w:szCs w:val="28"/>
          <w:lang w:val="uk-UA" w:eastAsia="ru-RU"/>
        </w:rPr>
        <w:t>Дзига</w:t>
      </w:r>
      <w:proofErr w:type="spellEnd"/>
      <w:r w:rsidRPr="0069774A">
        <w:rPr>
          <w:rFonts w:ascii="Times New Roman" w:eastAsia="Times New Roman" w:hAnsi="Times New Roman"/>
          <w:color w:val="000000"/>
          <w:sz w:val="28"/>
          <w:szCs w:val="28"/>
          <w:lang w:val="uk-UA" w:eastAsia="ru-RU"/>
        </w:rPr>
        <w:t>»;</w:t>
      </w:r>
    </w:p>
    <w:p w:rsidR="00EA73EB" w:rsidRPr="0069774A" w:rsidRDefault="00EA73EB" w:rsidP="00EA73EB">
      <w:pPr>
        <w:numPr>
          <w:ilvl w:val="0"/>
          <w:numId w:val="1"/>
        </w:numPr>
        <w:spacing w:after="0" w:line="240" w:lineRule="auto"/>
        <w:ind w:left="0" w:firstLine="567"/>
        <w:jc w:val="both"/>
        <w:rPr>
          <w:rFonts w:ascii="Times New Roman" w:eastAsia="Times New Roman" w:hAnsi="Times New Roman"/>
          <w:sz w:val="28"/>
          <w:szCs w:val="28"/>
          <w:lang w:val="uk-UA" w:eastAsia="ru-RU"/>
        </w:rPr>
      </w:pPr>
      <w:r w:rsidRPr="0069774A">
        <w:rPr>
          <w:rFonts w:ascii="Times New Roman" w:eastAsia="Times New Roman" w:hAnsi="Times New Roman"/>
          <w:color w:val="000000"/>
          <w:sz w:val="28"/>
          <w:szCs w:val="28"/>
          <w:lang w:val="uk-UA" w:eastAsia="ru-RU"/>
        </w:rPr>
        <w:t xml:space="preserve">Сквирський міський Будинок культури в обласному </w:t>
      </w:r>
      <w:proofErr w:type="spellStart"/>
      <w:r w:rsidRPr="0069774A">
        <w:rPr>
          <w:rFonts w:ascii="Times New Roman" w:eastAsia="Times New Roman" w:hAnsi="Times New Roman"/>
          <w:color w:val="000000"/>
          <w:sz w:val="28"/>
          <w:szCs w:val="28"/>
          <w:lang w:val="uk-UA" w:eastAsia="ru-RU"/>
        </w:rPr>
        <w:t>фотомарафоні</w:t>
      </w:r>
      <w:proofErr w:type="spellEnd"/>
      <w:r w:rsidRPr="0069774A">
        <w:rPr>
          <w:rFonts w:ascii="Times New Roman" w:eastAsia="Times New Roman" w:hAnsi="Times New Roman"/>
          <w:color w:val="000000"/>
          <w:sz w:val="28"/>
          <w:szCs w:val="28"/>
          <w:lang w:val="uk-UA" w:eastAsia="ru-RU"/>
        </w:rPr>
        <w:t xml:space="preserve"> «Мальовнича хустка Київщини».</w:t>
      </w:r>
    </w:p>
    <w:p w:rsidR="00EA73EB" w:rsidRPr="004E781D" w:rsidRDefault="00EA73EB" w:rsidP="00EA73EB">
      <w:pPr>
        <w:spacing w:after="0" w:line="240" w:lineRule="auto"/>
        <w:ind w:firstLine="567"/>
        <w:jc w:val="both"/>
        <w:rPr>
          <w:rFonts w:ascii="Times New Roman" w:hAnsi="Times New Roman"/>
          <w:sz w:val="28"/>
          <w:szCs w:val="28"/>
          <w:lang w:val="uk-UA"/>
        </w:rPr>
      </w:pPr>
      <w:r w:rsidRPr="0069774A">
        <w:rPr>
          <w:rFonts w:ascii="Times New Roman" w:hAnsi="Times New Roman"/>
          <w:sz w:val="28"/>
          <w:szCs w:val="28"/>
          <w:bdr w:val="none" w:sz="0" w:space="0" w:color="auto" w:frame="1"/>
          <w:lang w:val="uk-UA"/>
        </w:rPr>
        <w:t>Творчо та ефективно працює комунальний заклад</w:t>
      </w:r>
      <w:r w:rsidRPr="0069774A">
        <w:rPr>
          <w:rFonts w:ascii="Times New Roman" w:hAnsi="Times New Roman"/>
          <w:sz w:val="28"/>
          <w:szCs w:val="28"/>
          <w:lang w:val="uk-UA"/>
        </w:rPr>
        <w:t xml:space="preserve"> Сквирської міської ради</w:t>
      </w:r>
      <w:r w:rsidRPr="004E781D">
        <w:rPr>
          <w:rFonts w:ascii="Times New Roman" w:hAnsi="Times New Roman"/>
          <w:sz w:val="28"/>
          <w:szCs w:val="28"/>
          <w:lang w:val="uk-UA"/>
        </w:rPr>
        <w:t xml:space="preserve"> Сквирська дитяча школа мистецтв.</w:t>
      </w:r>
      <w:r w:rsidRPr="004E781D">
        <w:rPr>
          <w:rFonts w:ascii="Times New Roman" w:hAnsi="Times New Roman"/>
          <w:sz w:val="28"/>
          <w:szCs w:val="28"/>
          <w:bdr w:val="none" w:sz="0" w:space="0" w:color="auto" w:frame="1"/>
          <w:lang w:val="uk-UA"/>
        </w:rPr>
        <w:t xml:space="preserve"> Це колиска талантів, натхненна творча праця високопрофесійних викладачів, які </w:t>
      </w:r>
      <w:r>
        <w:rPr>
          <w:sz w:val="28"/>
          <w:szCs w:val="28"/>
          <w:bdr w:val="none" w:sz="0" w:space="0" w:color="auto" w:frame="1"/>
          <w:lang w:val="uk-UA"/>
        </w:rPr>
        <w:t>спрямовують свої вміння і навики</w:t>
      </w:r>
      <w:r w:rsidRPr="004E781D">
        <w:rPr>
          <w:rFonts w:ascii="Times New Roman" w:hAnsi="Times New Roman"/>
          <w:sz w:val="28"/>
          <w:szCs w:val="28"/>
          <w:bdr w:val="none" w:sz="0" w:space="0" w:color="auto" w:frame="1"/>
          <w:lang w:val="uk-UA"/>
        </w:rPr>
        <w:t xml:space="preserve"> для гармонійного розвитку особистості та готує підґрунтя для занять мистецькою творчістю, а для найбільш обдарованих дітей — це вибір майбутньої професії. </w:t>
      </w:r>
      <w:r w:rsidRPr="004E781D">
        <w:rPr>
          <w:rFonts w:ascii="Times New Roman" w:hAnsi="Times New Roman"/>
          <w:sz w:val="28"/>
          <w:szCs w:val="28"/>
          <w:lang w:val="uk-UA"/>
        </w:rPr>
        <w:t xml:space="preserve">Протягом 2022 року у Сквирській дитячій школі мистецтв працювали 11 відділів, контингент становить 354 учні, школа має чотири класи в селах: </w:t>
      </w:r>
      <w:proofErr w:type="spellStart"/>
      <w:r w:rsidRPr="004E781D">
        <w:rPr>
          <w:rFonts w:ascii="Times New Roman" w:hAnsi="Times New Roman"/>
          <w:sz w:val="28"/>
          <w:szCs w:val="28"/>
          <w:lang w:val="uk-UA"/>
        </w:rPr>
        <w:t>Кривошиїнці</w:t>
      </w:r>
      <w:proofErr w:type="spellEnd"/>
      <w:r w:rsidRPr="004E781D">
        <w:rPr>
          <w:rFonts w:ascii="Times New Roman" w:hAnsi="Times New Roman"/>
          <w:sz w:val="28"/>
          <w:szCs w:val="28"/>
          <w:lang w:val="uk-UA"/>
        </w:rPr>
        <w:t xml:space="preserve">, </w:t>
      </w:r>
      <w:proofErr w:type="spellStart"/>
      <w:r w:rsidRPr="004E781D">
        <w:rPr>
          <w:rFonts w:ascii="Times New Roman" w:hAnsi="Times New Roman"/>
          <w:sz w:val="28"/>
          <w:szCs w:val="28"/>
          <w:lang w:val="uk-UA"/>
        </w:rPr>
        <w:t>Горобіївка</w:t>
      </w:r>
      <w:proofErr w:type="spellEnd"/>
      <w:r w:rsidRPr="004E781D">
        <w:rPr>
          <w:rFonts w:ascii="Times New Roman" w:hAnsi="Times New Roman"/>
          <w:sz w:val="28"/>
          <w:szCs w:val="28"/>
          <w:lang w:val="uk-UA"/>
        </w:rPr>
        <w:t xml:space="preserve">, </w:t>
      </w:r>
      <w:proofErr w:type="spellStart"/>
      <w:r w:rsidRPr="004E781D">
        <w:rPr>
          <w:rFonts w:ascii="Times New Roman" w:hAnsi="Times New Roman"/>
          <w:sz w:val="28"/>
          <w:szCs w:val="28"/>
          <w:lang w:val="uk-UA"/>
        </w:rPr>
        <w:t>Пустоварівка</w:t>
      </w:r>
      <w:proofErr w:type="spellEnd"/>
      <w:r w:rsidRPr="004E781D">
        <w:rPr>
          <w:rFonts w:ascii="Times New Roman" w:hAnsi="Times New Roman"/>
          <w:sz w:val="28"/>
          <w:szCs w:val="28"/>
          <w:lang w:val="uk-UA"/>
        </w:rPr>
        <w:t>, Тарасівка. У дитячій школі мистецтв діє зразковий дитячий хореографічний колектив «Веселий сонях»</w:t>
      </w:r>
      <w:r>
        <w:rPr>
          <w:rFonts w:ascii="Times New Roman" w:hAnsi="Times New Roman"/>
          <w:sz w:val="28"/>
          <w:szCs w:val="28"/>
          <w:lang w:val="uk-UA"/>
        </w:rPr>
        <w:t xml:space="preserve">, </w:t>
      </w:r>
      <w:proofErr w:type="spellStart"/>
      <w:r>
        <w:rPr>
          <w:rFonts w:ascii="Times New Roman" w:hAnsi="Times New Roman"/>
          <w:sz w:val="28"/>
          <w:szCs w:val="28"/>
          <w:lang w:val="uk-UA"/>
        </w:rPr>
        <w:t>ц</w:t>
      </w:r>
      <w:r w:rsidRPr="004E781D">
        <w:rPr>
          <w:rFonts w:ascii="Times New Roman" w:hAnsi="Times New Roman"/>
          <w:sz w:val="28"/>
          <w:szCs w:val="28"/>
          <w:lang w:val="uk-UA"/>
        </w:rPr>
        <w:t>ьогоріч</w:t>
      </w:r>
      <w:proofErr w:type="spellEnd"/>
      <w:r w:rsidRPr="004E781D">
        <w:rPr>
          <w:rFonts w:ascii="Times New Roman" w:hAnsi="Times New Roman"/>
          <w:sz w:val="28"/>
          <w:szCs w:val="28"/>
          <w:lang w:val="uk-UA"/>
        </w:rPr>
        <w:t xml:space="preserve"> колектив майстерно підтверди</w:t>
      </w:r>
      <w:r>
        <w:rPr>
          <w:rFonts w:ascii="Times New Roman" w:hAnsi="Times New Roman"/>
          <w:sz w:val="28"/>
          <w:szCs w:val="28"/>
          <w:lang w:val="uk-UA"/>
        </w:rPr>
        <w:t>в</w:t>
      </w:r>
      <w:r w:rsidRPr="004E781D">
        <w:rPr>
          <w:rFonts w:ascii="Times New Roman" w:hAnsi="Times New Roman"/>
          <w:sz w:val="28"/>
          <w:szCs w:val="28"/>
          <w:lang w:val="uk-UA"/>
        </w:rPr>
        <w:t xml:space="preserve"> сво</w:t>
      </w:r>
      <w:r>
        <w:rPr>
          <w:rFonts w:ascii="Times New Roman" w:hAnsi="Times New Roman"/>
          <w:sz w:val="28"/>
          <w:szCs w:val="28"/>
          <w:lang w:val="uk-UA"/>
        </w:rPr>
        <w:t>є</w:t>
      </w:r>
      <w:r w:rsidRPr="004E781D">
        <w:rPr>
          <w:rFonts w:ascii="Times New Roman" w:hAnsi="Times New Roman"/>
          <w:sz w:val="28"/>
          <w:szCs w:val="28"/>
          <w:lang w:val="uk-UA"/>
        </w:rPr>
        <w:t xml:space="preserve"> звання. </w:t>
      </w:r>
      <w:r>
        <w:rPr>
          <w:rFonts w:ascii="Times New Roman" w:hAnsi="Times New Roman"/>
          <w:sz w:val="28"/>
          <w:szCs w:val="28"/>
          <w:lang w:val="uk-UA"/>
        </w:rPr>
        <w:t>Також п</w:t>
      </w:r>
      <w:r w:rsidRPr="004E781D">
        <w:rPr>
          <w:rFonts w:ascii="Times New Roman" w:hAnsi="Times New Roman"/>
          <w:sz w:val="28"/>
          <w:szCs w:val="28"/>
          <w:lang w:val="uk-UA"/>
        </w:rPr>
        <w:t xml:space="preserve">рацює хор викладачів </w:t>
      </w:r>
      <w:r>
        <w:rPr>
          <w:rFonts w:ascii="Times New Roman" w:hAnsi="Times New Roman"/>
          <w:sz w:val="28"/>
          <w:szCs w:val="28"/>
          <w:lang w:val="uk-UA"/>
        </w:rPr>
        <w:t>і</w:t>
      </w:r>
      <w:r w:rsidRPr="004E781D">
        <w:rPr>
          <w:rFonts w:ascii="Times New Roman" w:hAnsi="Times New Roman"/>
          <w:sz w:val="28"/>
          <w:szCs w:val="28"/>
          <w:lang w:val="uk-UA"/>
        </w:rPr>
        <w:t xml:space="preserve"> тріо викладачів «Елегія». Протягом року проведено щорічний фестиваль мистецтв «Чарівна ліра».</w:t>
      </w:r>
      <w:r w:rsidRPr="00C86922">
        <w:rPr>
          <w:rFonts w:ascii="Times New Roman" w:hAnsi="Times New Roman"/>
          <w:sz w:val="28"/>
          <w:szCs w:val="28"/>
          <w:lang w:val="uk-UA"/>
        </w:rPr>
        <w:t xml:space="preserve"> </w:t>
      </w:r>
    </w:p>
    <w:p w:rsidR="00EA73EB" w:rsidRPr="004E781D" w:rsidRDefault="00EA73EB" w:rsidP="00EA73EB">
      <w:pPr>
        <w:overflowPunct w:val="0"/>
        <w:autoSpaceDE w:val="0"/>
        <w:autoSpaceDN w:val="0"/>
        <w:adjustRightInd w:val="0"/>
        <w:spacing w:after="0" w:line="240" w:lineRule="auto"/>
        <w:ind w:firstLine="567"/>
        <w:jc w:val="both"/>
        <w:textAlignment w:val="baseline"/>
        <w:rPr>
          <w:rFonts w:ascii="Times New Roman" w:hAnsi="Times New Roman"/>
          <w:sz w:val="28"/>
          <w:szCs w:val="28"/>
          <w:lang w:val="uk-UA"/>
        </w:rPr>
      </w:pPr>
      <w:r w:rsidRPr="004E781D">
        <w:rPr>
          <w:rFonts w:ascii="Times New Roman" w:hAnsi="Times New Roman"/>
          <w:sz w:val="28"/>
          <w:szCs w:val="28"/>
          <w:lang w:val="uk-UA"/>
        </w:rPr>
        <w:t>У 2022 році  вихованці школи приймали активну участь у культурно-мистецьких заходах Сквирської громади</w:t>
      </w:r>
      <w:r>
        <w:rPr>
          <w:rFonts w:ascii="Times New Roman" w:hAnsi="Times New Roman"/>
          <w:sz w:val="28"/>
          <w:szCs w:val="28"/>
          <w:lang w:val="uk-UA"/>
        </w:rPr>
        <w:t xml:space="preserve">, </w:t>
      </w:r>
      <w:r w:rsidRPr="004E781D">
        <w:rPr>
          <w:rFonts w:ascii="Times New Roman" w:hAnsi="Times New Roman"/>
          <w:sz w:val="28"/>
          <w:szCs w:val="28"/>
          <w:lang w:val="uk-UA"/>
        </w:rPr>
        <w:t>у  шкільних</w:t>
      </w:r>
      <w:r>
        <w:rPr>
          <w:rFonts w:ascii="Times New Roman" w:hAnsi="Times New Roman"/>
          <w:sz w:val="28"/>
          <w:szCs w:val="28"/>
          <w:lang w:val="uk-UA"/>
        </w:rPr>
        <w:t xml:space="preserve">, місцевих, 3-х </w:t>
      </w:r>
      <w:r w:rsidRPr="004E781D">
        <w:rPr>
          <w:rFonts w:ascii="Times New Roman" w:hAnsi="Times New Roman"/>
          <w:sz w:val="28"/>
          <w:szCs w:val="28"/>
          <w:lang w:val="uk-UA"/>
        </w:rPr>
        <w:t xml:space="preserve">обласних, 3-х Всеукраїнських і </w:t>
      </w:r>
      <w:r>
        <w:rPr>
          <w:rFonts w:ascii="Times New Roman" w:hAnsi="Times New Roman"/>
          <w:sz w:val="28"/>
          <w:szCs w:val="28"/>
          <w:lang w:val="uk-UA"/>
        </w:rPr>
        <w:t>8-м</w:t>
      </w:r>
      <w:r w:rsidRPr="004E781D">
        <w:rPr>
          <w:rFonts w:ascii="Times New Roman" w:hAnsi="Times New Roman"/>
          <w:sz w:val="28"/>
          <w:szCs w:val="28"/>
          <w:lang w:val="uk-UA"/>
        </w:rPr>
        <w:t>и Міжнародних фестивалях і конкурсах</w:t>
      </w:r>
      <w:r>
        <w:rPr>
          <w:rFonts w:ascii="Times New Roman" w:hAnsi="Times New Roman"/>
          <w:sz w:val="28"/>
          <w:szCs w:val="28"/>
          <w:lang w:val="uk-UA"/>
        </w:rPr>
        <w:t>, 79 учасників стали переможцями на міжнародному, всеукраїнському та обласному рівнях.</w:t>
      </w:r>
    </w:p>
    <w:p w:rsidR="00EA73EB" w:rsidRPr="00C86922" w:rsidRDefault="00EA73EB" w:rsidP="00EA73EB">
      <w:pPr>
        <w:widowControl w:val="0"/>
        <w:spacing w:after="0" w:line="240" w:lineRule="auto"/>
        <w:ind w:firstLine="567"/>
        <w:jc w:val="both"/>
        <w:rPr>
          <w:rFonts w:ascii="Times New Roman" w:hAnsi="Times New Roman"/>
          <w:sz w:val="28"/>
          <w:szCs w:val="28"/>
          <w:lang w:val="uk-UA"/>
        </w:rPr>
      </w:pPr>
      <w:r w:rsidRPr="004E781D">
        <w:rPr>
          <w:rFonts w:ascii="Times New Roman" w:hAnsi="Times New Roman"/>
          <w:sz w:val="28"/>
          <w:szCs w:val="28"/>
          <w:bdr w:val="none" w:sz="0" w:space="0" w:color="auto" w:frame="1"/>
          <w:lang w:val="uk-UA"/>
        </w:rPr>
        <w:t>Діяльність бібліотек за звітний період була спрямована у напрямку подальшої трансформації «у відкриту сучасну бібліотеку». Книгозбірні  громади позиціонували себе як креативний простір для культури, довкілля, комунікацій та громадської активності, що працює з людьми і для людей. Протягом року п</w:t>
      </w:r>
      <w:r w:rsidRPr="004E781D">
        <w:rPr>
          <w:rFonts w:ascii="Times New Roman" w:hAnsi="Times New Roman"/>
          <w:sz w:val="28"/>
          <w:szCs w:val="28"/>
          <w:lang w:val="uk-UA"/>
        </w:rPr>
        <w:t>ри центральній міській бібліотеці діяло літературне об’єднання «Сузір’я», центральній дитячій – клуб за інтересами «Бісером вишиваю, бісером плету». К</w:t>
      </w:r>
      <w:r w:rsidRPr="004E781D">
        <w:rPr>
          <w:rFonts w:ascii="Times New Roman" w:hAnsi="Times New Roman"/>
          <w:sz w:val="28"/>
          <w:szCs w:val="28"/>
          <w:bdr w:val="none" w:sz="0" w:space="0" w:color="auto" w:frame="1"/>
          <w:lang w:val="uk-UA"/>
        </w:rPr>
        <w:t>нижковий фонд бібліотек у 2022 ро</w:t>
      </w:r>
      <w:r>
        <w:rPr>
          <w:rFonts w:ascii="Times New Roman" w:hAnsi="Times New Roman"/>
          <w:sz w:val="28"/>
          <w:szCs w:val="28"/>
          <w:bdr w:val="none" w:sz="0" w:space="0" w:color="auto" w:frame="1"/>
          <w:lang w:val="uk-UA"/>
        </w:rPr>
        <w:t xml:space="preserve">ці поповнився на 131 </w:t>
      </w:r>
      <w:r w:rsidRPr="00C86922">
        <w:rPr>
          <w:rFonts w:ascii="Times New Roman" w:hAnsi="Times New Roman"/>
          <w:sz w:val="28"/>
          <w:szCs w:val="28"/>
          <w:bdr w:val="none" w:sz="0" w:space="0" w:color="auto" w:frame="1"/>
          <w:lang w:val="uk-UA"/>
        </w:rPr>
        <w:t xml:space="preserve">примірник і </w:t>
      </w:r>
      <w:r w:rsidRPr="00C86922">
        <w:rPr>
          <w:rFonts w:ascii="Times New Roman" w:hAnsi="Times New Roman"/>
          <w:sz w:val="28"/>
          <w:szCs w:val="28"/>
          <w:lang w:val="uk-UA"/>
        </w:rPr>
        <w:t>складає 191 629 примірників видань, контингент читачів збільшився майже на третину, послугами бібліотек скористалося 14</w:t>
      </w:r>
      <w:r>
        <w:rPr>
          <w:rFonts w:ascii="Times New Roman" w:hAnsi="Times New Roman"/>
          <w:sz w:val="28"/>
          <w:szCs w:val="28"/>
          <w:lang w:val="uk-UA"/>
        </w:rPr>
        <w:t xml:space="preserve"> </w:t>
      </w:r>
      <w:r w:rsidRPr="00C86922">
        <w:rPr>
          <w:rFonts w:ascii="Times New Roman" w:hAnsi="Times New Roman"/>
          <w:sz w:val="28"/>
          <w:szCs w:val="28"/>
          <w:lang w:val="uk-UA"/>
        </w:rPr>
        <w:t xml:space="preserve">274  мешканці. </w:t>
      </w:r>
      <w:r w:rsidRPr="004E781D">
        <w:rPr>
          <w:rFonts w:ascii="Times New Roman" w:hAnsi="Times New Roman"/>
          <w:sz w:val="28"/>
          <w:szCs w:val="28"/>
          <w:lang w:val="uk-UA"/>
        </w:rPr>
        <w:t>Зважаючи на це</w:t>
      </w:r>
      <w:r w:rsidRPr="004E781D">
        <w:rPr>
          <w:rFonts w:ascii="Times New Roman" w:hAnsi="Times New Roman"/>
          <w:sz w:val="28"/>
          <w:szCs w:val="28"/>
          <w:bdr w:val="none" w:sz="0" w:space="0" w:color="auto" w:frame="1"/>
          <w:lang w:val="uk-UA"/>
        </w:rPr>
        <w:t xml:space="preserve"> для покращення роботи центральної міської і </w:t>
      </w:r>
      <w:r w:rsidRPr="00C86922">
        <w:rPr>
          <w:rFonts w:ascii="Times New Roman" w:hAnsi="Times New Roman"/>
          <w:sz w:val="28"/>
          <w:szCs w:val="28"/>
          <w:bdr w:val="none" w:sz="0" w:space="0" w:color="auto" w:frame="1"/>
          <w:lang w:val="uk-UA"/>
        </w:rPr>
        <w:t xml:space="preserve">дитячої бібліотек, Сквирською міською радою надано в користування велике </w:t>
      </w:r>
      <w:r w:rsidRPr="00C86922">
        <w:rPr>
          <w:rFonts w:ascii="Times New Roman" w:hAnsi="Times New Roman"/>
          <w:sz w:val="28"/>
          <w:szCs w:val="28"/>
          <w:bdr w:val="none" w:sz="0" w:space="0" w:color="auto" w:frame="1"/>
          <w:lang w:val="uk-UA"/>
        </w:rPr>
        <w:lastRenderedPageBreak/>
        <w:t xml:space="preserve">приміщення по вулиці Соборній, що </w:t>
      </w:r>
      <w:r w:rsidRPr="00C86922">
        <w:rPr>
          <w:rFonts w:ascii="Times New Roman" w:hAnsi="Times New Roman"/>
          <w:sz w:val="28"/>
          <w:szCs w:val="28"/>
          <w:lang w:val="uk-UA"/>
        </w:rPr>
        <w:t>дасть можливість створити в ньому культурно-мистецький центр або «</w:t>
      </w:r>
      <w:proofErr w:type="spellStart"/>
      <w:r w:rsidRPr="00C86922">
        <w:rPr>
          <w:rFonts w:ascii="Times New Roman" w:hAnsi="Times New Roman"/>
          <w:sz w:val="28"/>
          <w:szCs w:val="28"/>
          <w:lang w:val="uk-UA"/>
        </w:rPr>
        <w:t>хаб</w:t>
      </w:r>
      <w:proofErr w:type="spellEnd"/>
      <w:r w:rsidRPr="00C86922">
        <w:rPr>
          <w:rFonts w:ascii="Times New Roman" w:hAnsi="Times New Roman"/>
          <w:sz w:val="28"/>
          <w:szCs w:val="28"/>
          <w:lang w:val="uk-UA"/>
        </w:rPr>
        <w:t xml:space="preserve">» для більших можливостей і реалізації </w:t>
      </w:r>
      <w:proofErr w:type="spellStart"/>
      <w:r w:rsidRPr="00C86922">
        <w:rPr>
          <w:rFonts w:ascii="Times New Roman" w:hAnsi="Times New Roman"/>
          <w:sz w:val="28"/>
          <w:szCs w:val="28"/>
          <w:lang w:val="uk-UA"/>
        </w:rPr>
        <w:t>безбар’єр</w:t>
      </w:r>
      <w:bookmarkStart w:id="0" w:name="_GoBack"/>
      <w:bookmarkEnd w:id="0"/>
      <w:r w:rsidRPr="00C86922">
        <w:rPr>
          <w:rFonts w:ascii="Times New Roman" w:hAnsi="Times New Roman"/>
          <w:sz w:val="28"/>
          <w:szCs w:val="28"/>
          <w:lang w:val="uk-UA"/>
        </w:rPr>
        <w:t>ного</w:t>
      </w:r>
      <w:proofErr w:type="spellEnd"/>
      <w:r w:rsidRPr="00C86922">
        <w:rPr>
          <w:rFonts w:ascii="Times New Roman" w:hAnsi="Times New Roman"/>
          <w:sz w:val="28"/>
          <w:szCs w:val="28"/>
          <w:lang w:val="uk-UA"/>
        </w:rPr>
        <w:t xml:space="preserve"> простору та надання ефективних послуг населенню. </w:t>
      </w:r>
    </w:p>
    <w:p w:rsidR="00EA73EB" w:rsidRPr="00C86922" w:rsidRDefault="00EA73EB" w:rsidP="00EA73EB">
      <w:pPr>
        <w:widowControl w:val="0"/>
        <w:spacing w:after="0" w:line="240" w:lineRule="auto"/>
        <w:ind w:firstLine="567"/>
        <w:jc w:val="both"/>
        <w:rPr>
          <w:rFonts w:ascii="Times New Roman" w:eastAsia="Times New Roman" w:hAnsi="Times New Roman"/>
          <w:color w:val="000000"/>
          <w:sz w:val="28"/>
          <w:szCs w:val="28"/>
          <w:lang w:val="uk-UA" w:eastAsia="ru-RU"/>
        </w:rPr>
      </w:pPr>
      <w:r w:rsidRPr="0069774A">
        <w:rPr>
          <w:rFonts w:ascii="Times New Roman" w:eastAsia="Times New Roman" w:hAnsi="Times New Roman"/>
          <w:bCs/>
          <w:color w:val="000000"/>
          <w:sz w:val="28"/>
          <w:szCs w:val="28"/>
          <w:lang w:val="uk-UA" w:eastAsia="ru-RU"/>
        </w:rPr>
        <w:t>Протягом 2022 року</w:t>
      </w:r>
      <w:r w:rsidRPr="0069774A">
        <w:rPr>
          <w:rFonts w:ascii="Times New Roman" w:eastAsia="Times New Roman" w:hAnsi="Times New Roman"/>
          <w:color w:val="000000"/>
          <w:sz w:val="28"/>
          <w:szCs w:val="28"/>
          <w:lang w:val="uk-UA" w:eastAsia="ru-RU"/>
        </w:rPr>
        <w:t xml:space="preserve"> </w:t>
      </w:r>
      <w:r w:rsidRPr="00C86922">
        <w:rPr>
          <w:rFonts w:ascii="Times New Roman" w:eastAsia="Times New Roman" w:hAnsi="Times New Roman"/>
          <w:color w:val="000000"/>
          <w:sz w:val="28"/>
          <w:szCs w:val="28"/>
          <w:lang w:val="uk-UA" w:eastAsia="ru-RU"/>
        </w:rPr>
        <w:t>бібліотечні заклади</w:t>
      </w:r>
      <w:r w:rsidRPr="0069774A">
        <w:rPr>
          <w:rFonts w:ascii="Times New Roman" w:eastAsia="Times New Roman" w:hAnsi="Times New Roman"/>
          <w:color w:val="000000"/>
          <w:sz w:val="28"/>
          <w:szCs w:val="28"/>
          <w:lang w:val="uk-UA" w:eastAsia="ru-RU"/>
        </w:rPr>
        <w:t xml:space="preserve"> </w:t>
      </w:r>
      <w:r w:rsidRPr="00C86922">
        <w:rPr>
          <w:rFonts w:ascii="Times New Roman" w:eastAsia="Times New Roman" w:hAnsi="Times New Roman"/>
          <w:color w:val="000000"/>
          <w:sz w:val="28"/>
          <w:szCs w:val="28"/>
          <w:lang w:val="uk-UA" w:eastAsia="ru-RU"/>
        </w:rPr>
        <w:t>громади брали</w:t>
      </w:r>
      <w:r w:rsidRPr="0069774A">
        <w:rPr>
          <w:rFonts w:ascii="Times New Roman" w:eastAsia="Times New Roman" w:hAnsi="Times New Roman"/>
          <w:color w:val="000000"/>
          <w:sz w:val="28"/>
          <w:szCs w:val="28"/>
          <w:lang w:val="uk-UA" w:eastAsia="ru-RU"/>
        </w:rPr>
        <w:t xml:space="preserve"> участь:</w:t>
      </w:r>
    </w:p>
    <w:p w:rsidR="00EA73EB" w:rsidRPr="00C86922" w:rsidRDefault="00EA73EB" w:rsidP="00EA73EB">
      <w:pPr>
        <w:pStyle w:val="a3"/>
        <w:widowControl w:val="0"/>
        <w:numPr>
          <w:ilvl w:val="0"/>
          <w:numId w:val="2"/>
        </w:numPr>
        <w:spacing w:after="0" w:line="240" w:lineRule="auto"/>
        <w:ind w:left="0" w:firstLine="567"/>
        <w:jc w:val="both"/>
        <w:rPr>
          <w:rFonts w:ascii="Times New Roman" w:eastAsia="Times New Roman" w:hAnsi="Times New Roman"/>
          <w:sz w:val="28"/>
          <w:szCs w:val="28"/>
          <w:lang w:val="uk-UA" w:eastAsia="ru-RU"/>
        </w:rPr>
      </w:pPr>
      <w:r w:rsidRPr="00C86922">
        <w:rPr>
          <w:rFonts w:ascii="Times New Roman" w:eastAsia="Times New Roman" w:hAnsi="Times New Roman"/>
          <w:color w:val="000000"/>
          <w:sz w:val="28"/>
          <w:szCs w:val="28"/>
          <w:lang w:val="uk-UA" w:eastAsia="ru-RU"/>
        </w:rPr>
        <w:t xml:space="preserve"> </w:t>
      </w:r>
      <w:r w:rsidRPr="00C86922">
        <w:rPr>
          <w:rFonts w:ascii="Times New Roman" w:eastAsia="Times New Roman" w:hAnsi="Times New Roman"/>
          <w:sz w:val="28"/>
          <w:szCs w:val="28"/>
          <w:lang w:val="uk-UA" w:eastAsia="ru-RU"/>
        </w:rPr>
        <w:t>центральна міська бібліотека</w:t>
      </w:r>
      <w:r w:rsidRPr="00C86922">
        <w:rPr>
          <w:rFonts w:ascii="Times New Roman" w:eastAsia="Times New Roman" w:hAnsi="Times New Roman"/>
          <w:color w:val="000000"/>
          <w:sz w:val="28"/>
          <w:szCs w:val="28"/>
          <w:lang w:val="uk-UA" w:eastAsia="ru-RU"/>
        </w:rPr>
        <w:t xml:space="preserve"> в</w:t>
      </w:r>
      <w:r w:rsidRPr="00C86922">
        <w:rPr>
          <w:rFonts w:ascii="Times New Roman" w:eastAsia="Times New Roman" w:hAnsi="Times New Roman"/>
          <w:sz w:val="28"/>
          <w:szCs w:val="28"/>
          <w:lang w:val="uk-UA" w:eastAsia="ru-RU"/>
        </w:rPr>
        <w:t xml:space="preserve"> обласному </w:t>
      </w:r>
      <w:r w:rsidRPr="00C86922">
        <w:rPr>
          <w:rFonts w:ascii="Times New Roman" w:eastAsia="Times New Roman" w:hAnsi="Times New Roman"/>
          <w:bCs/>
          <w:sz w:val="28"/>
          <w:szCs w:val="28"/>
          <w:lang w:val="uk-UA" w:eastAsia="ru-RU"/>
        </w:rPr>
        <w:t>конкурсі на кращий бібліографічний покажчик про Київщину</w:t>
      </w:r>
      <w:r w:rsidRPr="00C86922">
        <w:rPr>
          <w:rFonts w:ascii="Times New Roman" w:eastAsia="Times New Roman" w:hAnsi="Times New Roman"/>
          <w:sz w:val="28"/>
          <w:szCs w:val="28"/>
          <w:lang w:val="uk-UA" w:eastAsia="ru-RU"/>
        </w:rPr>
        <w:t xml:space="preserve"> в рамках відзначення 90-річчя Київської області;</w:t>
      </w:r>
    </w:p>
    <w:p w:rsidR="00EA73EB" w:rsidRDefault="00EA73EB" w:rsidP="00EA73EB">
      <w:pPr>
        <w:pStyle w:val="a3"/>
        <w:numPr>
          <w:ilvl w:val="0"/>
          <w:numId w:val="2"/>
        </w:numPr>
        <w:spacing w:after="0" w:line="240" w:lineRule="auto"/>
        <w:ind w:left="0" w:firstLine="567"/>
        <w:jc w:val="both"/>
        <w:rPr>
          <w:rFonts w:ascii="Times New Roman" w:eastAsia="Times New Roman" w:hAnsi="Times New Roman"/>
          <w:sz w:val="28"/>
          <w:szCs w:val="28"/>
          <w:lang w:val="uk-UA" w:eastAsia="ru-RU"/>
        </w:rPr>
      </w:pPr>
      <w:r w:rsidRPr="00C86922">
        <w:rPr>
          <w:rFonts w:ascii="Times New Roman" w:eastAsia="Times New Roman" w:hAnsi="Times New Roman"/>
          <w:sz w:val="28"/>
          <w:szCs w:val="28"/>
          <w:lang w:val="uk-UA" w:eastAsia="ru-RU"/>
        </w:rPr>
        <w:t xml:space="preserve">центральна міська бібліотека в обласному </w:t>
      </w:r>
      <w:r w:rsidRPr="00C86922">
        <w:rPr>
          <w:rFonts w:ascii="Times New Roman" w:eastAsia="Times New Roman" w:hAnsi="Times New Roman"/>
          <w:bCs/>
          <w:sz w:val="28"/>
          <w:szCs w:val="28"/>
          <w:lang w:val="uk-UA" w:eastAsia="ru-RU"/>
        </w:rPr>
        <w:t>фото-марафоні «Бібліотечна</w:t>
      </w:r>
      <w:r w:rsidRPr="00C71FD8">
        <w:rPr>
          <w:rFonts w:ascii="Times New Roman" w:eastAsia="Times New Roman" w:hAnsi="Times New Roman"/>
          <w:bCs/>
          <w:sz w:val="28"/>
          <w:szCs w:val="28"/>
          <w:lang w:val="uk-UA" w:eastAsia="ru-RU"/>
        </w:rPr>
        <w:t xml:space="preserve"> молодь в об’єктиві»,</w:t>
      </w:r>
      <w:r w:rsidRPr="00C71FD8">
        <w:rPr>
          <w:rFonts w:ascii="Times New Roman" w:eastAsia="Times New Roman" w:hAnsi="Times New Roman"/>
          <w:sz w:val="28"/>
          <w:szCs w:val="28"/>
          <w:lang w:val="uk-UA" w:eastAsia="ru-RU"/>
        </w:rPr>
        <w:t xml:space="preserve"> присвяченому 90-річчю утворення Київської області  та  Міжнародному дню молоді;</w:t>
      </w:r>
    </w:p>
    <w:p w:rsidR="00EA73EB" w:rsidRDefault="00EA73EB" w:rsidP="00EA73EB">
      <w:pPr>
        <w:pStyle w:val="a3"/>
        <w:numPr>
          <w:ilvl w:val="0"/>
          <w:numId w:val="2"/>
        </w:numPr>
        <w:spacing w:after="0" w:line="240" w:lineRule="auto"/>
        <w:ind w:left="0" w:firstLine="567"/>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читачі </w:t>
      </w:r>
      <w:r w:rsidRPr="00AD7509">
        <w:rPr>
          <w:rFonts w:ascii="Times New Roman" w:eastAsia="Times New Roman" w:hAnsi="Times New Roman"/>
          <w:bCs/>
          <w:sz w:val="28"/>
          <w:szCs w:val="28"/>
          <w:lang w:val="uk-UA" w:eastAsia="ru-RU"/>
        </w:rPr>
        <w:t>9</w:t>
      </w:r>
      <w:r w:rsidRPr="00AD7509">
        <w:rPr>
          <w:rFonts w:ascii="Times New Roman" w:eastAsia="Times New Roman" w:hAnsi="Times New Roman"/>
          <w:sz w:val="28"/>
          <w:szCs w:val="28"/>
          <w:lang w:val="uk-UA" w:eastAsia="ru-RU"/>
        </w:rPr>
        <w:t xml:space="preserve"> сільських бібліотек-філій долучилися </w:t>
      </w:r>
      <w:r>
        <w:rPr>
          <w:rFonts w:ascii="Times New Roman" w:eastAsia="Times New Roman" w:hAnsi="Times New Roman"/>
          <w:sz w:val="28"/>
          <w:szCs w:val="28"/>
          <w:lang w:val="uk-UA" w:eastAsia="ru-RU"/>
        </w:rPr>
        <w:t>д</w:t>
      </w:r>
      <w:r w:rsidRPr="00AD7509">
        <w:rPr>
          <w:rFonts w:ascii="Times New Roman" w:eastAsia="Times New Roman" w:hAnsi="Times New Roman"/>
          <w:sz w:val="28"/>
          <w:szCs w:val="28"/>
          <w:lang w:val="uk-UA" w:eastAsia="ru-RU"/>
        </w:rPr>
        <w:t xml:space="preserve">о участі у </w:t>
      </w:r>
      <w:r>
        <w:rPr>
          <w:rFonts w:ascii="Times New Roman" w:eastAsia="Times New Roman" w:hAnsi="Times New Roman"/>
          <w:sz w:val="28"/>
          <w:szCs w:val="28"/>
          <w:lang w:val="uk-UA" w:eastAsia="ru-RU"/>
        </w:rPr>
        <w:t xml:space="preserve">обласному </w:t>
      </w:r>
      <w:r w:rsidRPr="00AD7509">
        <w:rPr>
          <w:rFonts w:ascii="Times New Roman" w:eastAsia="Times New Roman" w:hAnsi="Times New Roman"/>
          <w:bCs/>
          <w:sz w:val="28"/>
          <w:szCs w:val="28"/>
          <w:lang w:val="uk-UA" w:eastAsia="ru-RU"/>
        </w:rPr>
        <w:t>марафон</w:t>
      </w:r>
      <w:r>
        <w:rPr>
          <w:rFonts w:ascii="Times New Roman" w:eastAsia="Times New Roman" w:hAnsi="Times New Roman"/>
          <w:bCs/>
          <w:sz w:val="28"/>
          <w:szCs w:val="28"/>
          <w:lang w:val="uk-UA" w:eastAsia="ru-RU"/>
        </w:rPr>
        <w:t>і</w:t>
      </w:r>
      <w:r w:rsidRPr="00AD7509">
        <w:rPr>
          <w:rFonts w:ascii="Times New Roman" w:eastAsia="Times New Roman" w:hAnsi="Times New Roman"/>
          <w:bCs/>
          <w:sz w:val="28"/>
          <w:szCs w:val="28"/>
          <w:lang w:val="uk-UA" w:eastAsia="ru-RU"/>
        </w:rPr>
        <w:t xml:space="preserve"> на підтримку української мови «Моя мова, моя зброя!»</w:t>
      </w:r>
      <w:r>
        <w:rPr>
          <w:rFonts w:ascii="Times New Roman" w:eastAsia="Times New Roman" w:hAnsi="Times New Roman"/>
          <w:bCs/>
          <w:sz w:val="28"/>
          <w:szCs w:val="28"/>
          <w:lang w:val="uk-UA" w:eastAsia="ru-RU"/>
        </w:rPr>
        <w:t xml:space="preserve"> в рамках </w:t>
      </w:r>
      <w:r w:rsidRPr="00AD7509">
        <w:rPr>
          <w:rFonts w:ascii="Times New Roman" w:eastAsia="Times New Roman" w:hAnsi="Times New Roman"/>
          <w:sz w:val="28"/>
          <w:szCs w:val="28"/>
          <w:lang w:val="uk-UA" w:eastAsia="ru-RU"/>
        </w:rPr>
        <w:t>«Літературн</w:t>
      </w:r>
      <w:r>
        <w:rPr>
          <w:rFonts w:ascii="Times New Roman" w:eastAsia="Times New Roman" w:hAnsi="Times New Roman"/>
          <w:sz w:val="28"/>
          <w:szCs w:val="28"/>
          <w:lang w:val="uk-UA" w:eastAsia="ru-RU"/>
        </w:rPr>
        <w:t>ого тиж</w:t>
      </w:r>
      <w:r w:rsidRPr="00AD7509">
        <w:rPr>
          <w:rFonts w:ascii="Times New Roman" w:eastAsia="Times New Roman" w:hAnsi="Times New Roman"/>
          <w:sz w:val="28"/>
          <w:szCs w:val="28"/>
          <w:lang w:val="uk-UA" w:eastAsia="ru-RU"/>
        </w:rPr>
        <w:t>н</w:t>
      </w:r>
      <w:r>
        <w:rPr>
          <w:rFonts w:ascii="Times New Roman" w:eastAsia="Times New Roman" w:hAnsi="Times New Roman"/>
          <w:sz w:val="28"/>
          <w:szCs w:val="28"/>
          <w:lang w:val="uk-UA" w:eastAsia="ru-RU"/>
        </w:rPr>
        <w:t>я», 2 наймолодших</w:t>
      </w:r>
      <w:r w:rsidRPr="00AD7509">
        <w:rPr>
          <w:rFonts w:ascii="Times New Roman" w:eastAsia="Times New Roman" w:hAnsi="Times New Roman"/>
          <w:sz w:val="28"/>
          <w:szCs w:val="28"/>
          <w:lang w:val="uk-UA" w:eastAsia="ru-RU"/>
        </w:rPr>
        <w:t xml:space="preserve"> з учасників посіли призові місця</w:t>
      </w:r>
      <w:r>
        <w:rPr>
          <w:rFonts w:ascii="Times New Roman" w:eastAsia="Times New Roman" w:hAnsi="Times New Roman"/>
          <w:sz w:val="28"/>
          <w:szCs w:val="28"/>
          <w:lang w:val="uk-UA" w:eastAsia="ru-RU"/>
        </w:rPr>
        <w:t xml:space="preserve"> </w:t>
      </w:r>
      <w:r w:rsidRPr="00AD7509">
        <w:rPr>
          <w:rFonts w:ascii="Times New Roman" w:eastAsia="Times New Roman" w:hAnsi="Times New Roman"/>
          <w:sz w:val="28"/>
          <w:szCs w:val="28"/>
          <w:lang w:val="uk-UA" w:eastAsia="ru-RU"/>
        </w:rPr>
        <w:t>(</w:t>
      </w:r>
      <w:proofErr w:type="spellStart"/>
      <w:r w:rsidRPr="00AD7509">
        <w:rPr>
          <w:rFonts w:ascii="Times New Roman" w:eastAsia="Times New Roman" w:hAnsi="Times New Roman"/>
          <w:sz w:val="28"/>
          <w:szCs w:val="28"/>
          <w:lang w:val="uk-UA" w:eastAsia="ru-RU"/>
        </w:rPr>
        <w:t>Буківська</w:t>
      </w:r>
      <w:proofErr w:type="spellEnd"/>
      <w:r>
        <w:rPr>
          <w:rFonts w:ascii="Times New Roman" w:eastAsia="Times New Roman" w:hAnsi="Times New Roman"/>
          <w:sz w:val="28"/>
          <w:szCs w:val="28"/>
          <w:lang w:val="uk-UA" w:eastAsia="ru-RU"/>
        </w:rPr>
        <w:t xml:space="preserve"> та </w:t>
      </w:r>
      <w:proofErr w:type="spellStart"/>
      <w:r w:rsidRPr="00AD7509">
        <w:rPr>
          <w:rFonts w:ascii="Times New Roman" w:eastAsia="Times New Roman" w:hAnsi="Times New Roman"/>
          <w:sz w:val="28"/>
          <w:szCs w:val="28"/>
          <w:lang w:val="uk-UA" w:eastAsia="ru-RU"/>
        </w:rPr>
        <w:t>Рогізнянська</w:t>
      </w:r>
      <w:proofErr w:type="spellEnd"/>
      <w:r w:rsidRPr="00AD7509">
        <w:rPr>
          <w:rFonts w:ascii="Times New Roman" w:eastAsia="Times New Roman" w:hAnsi="Times New Roman"/>
          <w:sz w:val="28"/>
          <w:szCs w:val="28"/>
          <w:lang w:val="uk-UA" w:eastAsia="ru-RU"/>
        </w:rPr>
        <w:t xml:space="preserve"> сільська бібліотек</w:t>
      </w:r>
      <w:r>
        <w:rPr>
          <w:rFonts w:ascii="Times New Roman" w:eastAsia="Times New Roman" w:hAnsi="Times New Roman"/>
          <w:sz w:val="28"/>
          <w:szCs w:val="28"/>
          <w:lang w:val="uk-UA" w:eastAsia="ru-RU"/>
        </w:rPr>
        <w:t>и</w:t>
      </w:r>
      <w:r w:rsidRPr="00AD7509">
        <w:rPr>
          <w:rFonts w:ascii="Times New Roman" w:eastAsia="Times New Roman" w:hAnsi="Times New Roman"/>
          <w:sz w:val="28"/>
          <w:szCs w:val="28"/>
          <w:lang w:val="uk-UA" w:eastAsia="ru-RU"/>
        </w:rPr>
        <w:t>-філі</w:t>
      </w:r>
      <w:r>
        <w:rPr>
          <w:rFonts w:ascii="Times New Roman" w:eastAsia="Times New Roman" w:hAnsi="Times New Roman"/>
          <w:sz w:val="28"/>
          <w:szCs w:val="28"/>
          <w:lang w:val="uk-UA" w:eastAsia="ru-RU"/>
        </w:rPr>
        <w:t>ї);</w:t>
      </w:r>
    </w:p>
    <w:p w:rsidR="00EA73EB" w:rsidRDefault="00EA73EB" w:rsidP="00EA73EB">
      <w:pPr>
        <w:pStyle w:val="a3"/>
        <w:numPr>
          <w:ilvl w:val="0"/>
          <w:numId w:val="2"/>
        </w:numPr>
        <w:spacing w:after="0" w:line="240" w:lineRule="auto"/>
        <w:ind w:left="0" w:firstLine="567"/>
        <w:jc w:val="both"/>
        <w:rPr>
          <w:rFonts w:ascii="Times New Roman" w:eastAsia="Times New Roman" w:hAnsi="Times New Roman"/>
          <w:sz w:val="28"/>
          <w:szCs w:val="28"/>
          <w:lang w:val="uk-UA" w:eastAsia="ru-RU"/>
        </w:rPr>
      </w:pPr>
      <w:r w:rsidRPr="00AD7509">
        <w:rPr>
          <w:rFonts w:ascii="Times New Roman" w:eastAsia="Times New Roman" w:hAnsi="Times New Roman"/>
          <w:sz w:val="28"/>
          <w:szCs w:val="28"/>
          <w:lang w:val="uk-UA" w:eastAsia="ru-RU"/>
        </w:rPr>
        <w:t> </w:t>
      </w:r>
      <w:r>
        <w:rPr>
          <w:rFonts w:ascii="Times New Roman" w:eastAsia="Times New Roman" w:hAnsi="Times New Roman"/>
          <w:sz w:val="28"/>
          <w:szCs w:val="28"/>
          <w:lang w:val="uk-UA" w:eastAsia="ru-RU"/>
        </w:rPr>
        <w:t xml:space="preserve">участь в обласному </w:t>
      </w:r>
      <w:r w:rsidRPr="00AD7509">
        <w:rPr>
          <w:rFonts w:ascii="Times New Roman" w:eastAsia="Times New Roman" w:hAnsi="Times New Roman"/>
          <w:bCs/>
          <w:sz w:val="28"/>
          <w:szCs w:val="28"/>
          <w:lang w:val="uk-UA" w:eastAsia="ru-RU"/>
        </w:rPr>
        <w:t>конкурсі до Всесвітнього дня тварин «</w:t>
      </w:r>
      <w:proofErr w:type="spellStart"/>
      <w:r w:rsidRPr="00AD7509">
        <w:rPr>
          <w:rFonts w:ascii="Times New Roman" w:eastAsia="Times New Roman" w:hAnsi="Times New Roman"/>
          <w:bCs/>
          <w:sz w:val="28"/>
          <w:szCs w:val="28"/>
          <w:lang w:val="uk-UA" w:eastAsia="ru-RU"/>
        </w:rPr>
        <w:t>Кісткогризо-котолапки</w:t>
      </w:r>
      <w:proofErr w:type="spellEnd"/>
      <w:r w:rsidRPr="00AD7509">
        <w:rPr>
          <w:rFonts w:ascii="Times New Roman" w:eastAsia="Times New Roman" w:hAnsi="Times New Roman"/>
          <w:bCs/>
          <w:sz w:val="28"/>
          <w:szCs w:val="28"/>
          <w:lang w:val="uk-UA" w:eastAsia="ru-RU"/>
        </w:rPr>
        <w:t>»</w:t>
      </w:r>
      <w:r>
        <w:rPr>
          <w:rFonts w:ascii="Times New Roman" w:eastAsia="Times New Roman" w:hAnsi="Times New Roman"/>
          <w:sz w:val="28"/>
          <w:szCs w:val="28"/>
          <w:lang w:val="uk-UA" w:eastAsia="ru-RU"/>
        </w:rPr>
        <w:t>;</w:t>
      </w:r>
    </w:p>
    <w:p w:rsidR="00EA73EB" w:rsidRPr="00C71FD8" w:rsidRDefault="00EA73EB" w:rsidP="00EA73EB">
      <w:pPr>
        <w:pStyle w:val="a3"/>
        <w:numPr>
          <w:ilvl w:val="0"/>
          <w:numId w:val="2"/>
        </w:numPr>
        <w:spacing w:after="0" w:line="240" w:lineRule="auto"/>
        <w:ind w:left="0" w:firstLine="567"/>
        <w:jc w:val="both"/>
        <w:rPr>
          <w:rFonts w:ascii="Times New Roman" w:eastAsia="Times New Roman" w:hAnsi="Times New Roman"/>
          <w:sz w:val="28"/>
          <w:szCs w:val="28"/>
          <w:lang w:val="uk-UA" w:eastAsia="ru-RU"/>
        </w:rPr>
      </w:pPr>
      <w:r w:rsidRPr="00C71FD8">
        <w:rPr>
          <w:rFonts w:ascii="Times New Roman" w:eastAsia="Times New Roman" w:hAnsi="Times New Roman"/>
          <w:sz w:val="28"/>
          <w:szCs w:val="28"/>
          <w:lang w:val="uk-UA" w:eastAsia="ru-RU"/>
        </w:rPr>
        <w:t xml:space="preserve"> участь</w:t>
      </w:r>
      <w:r w:rsidRPr="00AD7509">
        <w:rPr>
          <w:rFonts w:ascii="Times New Roman" w:eastAsia="Times New Roman" w:hAnsi="Times New Roman"/>
          <w:sz w:val="28"/>
          <w:szCs w:val="28"/>
          <w:lang w:val="uk-UA" w:eastAsia="ru-RU"/>
        </w:rPr>
        <w:t xml:space="preserve"> </w:t>
      </w:r>
      <w:r w:rsidRPr="00C71FD8">
        <w:rPr>
          <w:rFonts w:ascii="Times New Roman" w:eastAsia="Times New Roman" w:hAnsi="Times New Roman"/>
          <w:sz w:val="28"/>
          <w:szCs w:val="28"/>
          <w:lang w:val="uk-UA" w:eastAsia="ru-RU"/>
        </w:rPr>
        <w:t>в</w:t>
      </w:r>
      <w:r w:rsidRPr="00AD7509">
        <w:rPr>
          <w:rFonts w:ascii="Times New Roman" w:eastAsia="Times New Roman" w:hAnsi="Times New Roman"/>
          <w:sz w:val="28"/>
          <w:szCs w:val="28"/>
          <w:lang w:val="uk-UA" w:eastAsia="ru-RU"/>
        </w:rPr>
        <w:t> </w:t>
      </w:r>
      <w:r w:rsidRPr="00AD7509">
        <w:rPr>
          <w:rFonts w:ascii="Times New Roman" w:eastAsia="Times New Roman" w:hAnsi="Times New Roman"/>
          <w:bCs/>
          <w:sz w:val="28"/>
          <w:szCs w:val="28"/>
          <w:lang w:val="uk-UA" w:eastAsia="ru-RU"/>
        </w:rPr>
        <w:t xml:space="preserve">обласному дитячому </w:t>
      </w:r>
      <w:proofErr w:type="spellStart"/>
      <w:r w:rsidRPr="00AD7509">
        <w:rPr>
          <w:rFonts w:ascii="Times New Roman" w:eastAsia="Times New Roman" w:hAnsi="Times New Roman"/>
          <w:bCs/>
          <w:sz w:val="28"/>
          <w:szCs w:val="28"/>
          <w:lang w:val="uk-UA" w:eastAsia="ru-RU"/>
        </w:rPr>
        <w:t>купограї</w:t>
      </w:r>
      <w:proofErr w:type="spellEnd"/>
      <w:r w:rsidRPr="00AD7509">
        <w:rPr>
          <w:rFonts w:ascii="Times New Roman" w:eastAsia="Times New Roman" w:hAnsi="Times New Roman"/>
          <w:bCs/>
          <w:sz w:val="28"/>
          <w:szCs w:val="28"/>
          <w:lang w:val="uk-UA" w:eastAsia="ru-RU"/>
        </w:rPr>
        <w:t xml:space="preserve"> «Буде  колядка в кожній хатині</w:t>
      </w:r>
      <w:r w:rsidRPr="00C71FD8">
        <w:rPr>
          <w:rFonts w:ascii="Times New Roman" w:eastAsia="Times New Roman" w:hAnsi="Times New Roman"/>
          <w:bCs/>
          <w:sz w:val="28"/>
          <w:szCs w:val="28"/>
          <w:lang w:val="uk-UA" w:eastAsia="ru-RU"/>
        </w:rPr>
        <w:t>, настане втіха в усій Україні»;</w:t>
      </w:r>
    </w:p>
    <w:p w:rsidR="00EA73EB" w:rsidRPr="00C71FD8" w:rsidRDefault="00EA73EB" w:rsidP="00EA73EB">
      <w:pPr>
        <w:pStyle w:val="a3"/>
        <w:numPr>
          <w:ilvl w:val="0"/>
          <w:numId w:val="2"/>
        </w:numPr>
        <w:spacing w:after="0" w:line="240" w:lineRule="auto"/>
        <w:ind w:left="0" w:firstLine="567"/>
        <w:jc w:val="both"/>
        <w:rPr>
          <w:rFonts w:ascii="Times New Roman" w:eastAsia="Times New Roman" w:hAnsi="Times New Roman"/>
          <w:sz w:val="28"/>
          <w:szCs w:val="28"/>
          <w:lang w:val="uk-UA" w:eastAsia="ru-RU"/>
        </w:rPr>
      </w:pPr>
      <w:r w:rsidRPr="00C71FD8">
        <w:rPr>
          <w:rFonts w:ascii="Times New Roman" w:eastAsia="Times New Roman" w:hAnsi="Times New Roman"/>
          <w:bCs/>
          <w:sz w:val="28"/>
          <w:szCs w:val="28"/>
          <w:lang w:val="uk-UA" w:eastAsia="ru-RU"/>
        </w:rPr>
        <w:t xml:space="preserve"> участь в обласному </w:t>
      </w:r>
      <w:proofErr w:type="spellStart"/>
      <w:r w:rsidRPr="00C71FD8">
        <w:rPr>
          <w:rFonts w:ascii="Times New Roman" w:eastAsia="Times New Roman" w:hAnsi="Times New Roman"/>
          <w:bCs/>
          <w:sz w:val="28"/>
          <w:szCs w:val="28"/>
          <w:lang w:val="uk-UA" w:eastAsia="ru-RU"/>
        </w:rPr>
        <w:t>проєкті</w:t>
      </w:r>
      <w:proofErr w:type="spellEnd"/>
      <w:r w:rsidRPr="00C71FD8">
        <w:rPr>
          <w:rFonts w:ascii="Times New Roman" w:eastAsia="Times New Roman" w:hAnsi="Times New Roman"/>
          <w:bCs/>
          <w:sz w:val="28"/>
          <w:szCs w:val="28"/>
          <w:lang w:val="uk-UA" w:eastAsia="ru-RU"/>
        </w:rPr>
        <w:t xml:space="preserve"> </w:t>
      </w:r>
      <w:r>
        <w:rPr>
          <w:rFonts w:ascii="Times New Roman" w:eastAsia="Times New Roman" w:hAnsi="Times New Roman"/>
          <w:bCs/>
          <w:sz w:val="28"/>
          <w:szCs w:val="28"/>
          <w:lang w:val="uk-UA" w:eastAsia="ru-RU"/>
        </w:rPr>
        <w:t>«Сила слова»;</w:t>
      </w:r>
    </w:p>
    <w:p w:rsidR="00EA73EB" w:rsidRDefault="00EA73EB" w:rsidP="00EA73EB">
      <w:pPr>
        <w:pStyle w:val="a3"/>
        <w:numPr>
          <w:ilvl w:val="0"/>
          <w:numId w:val="2"/>
        </w:numPr>
        <w:spacing w:after="0" w:line="240" w:lineRule="auto"/>
        <w:ind w:left="0" w:firstLine="567"/>
        <w:jc w:val="both"/>
        <w:rPr>
          <w:rFonts w:ascii="Times New Roman" w:eastAsia="Times New Roman" w:hAnsi="Times New Roman"/>
          <w:sz w:val="28"/>
          <w:szCs w:val="28"/>
          <w:lang w:val="uk-UA" w:eastAsia="ru-RU"/>
        </w:rPr>
      </w:pPr>
      <w:r w:rsidRPr="00C71FD8">
        <w:rPr>
          <w:rFonts w:ascii="Times New Roman" w:eastAsia="Times New Roman" w:hAnsi="Times New Roman"/>
          <w:sz w:val="28"/>
          <w:szCs w:val="28"/>
          <w:lang w:val="uk-UA" w:eastAsia="ru-RU"/>
        </w:rPr>
        <w:t xml:space="preserve"> участь у В</w:t>
      </w:r>
      <w:r w:rsidRPr="00AD7509">
        <w:rPr>
          <w:rFonts w:ascii="Times New Roman" w:eastAsia="Times New Roman" w:hAnsi="Times New Roman"/>
          <w:sz w:val="28"/>
          <w:szCs w:val="28"/>
          <w:lang w:val="uk-UA" w:eastAsia="ru-RU"/>
        </w:rPr>
        <w:t>сеукраїнськ</w:t>
      </w:r>
      <w:r w:rsidRPr="00C71FD8">
        <w:rPr>
          <w:rFonts w:ascii="Times New Roman" w:eastAsia="Times New Roman" w:hAnsi="Times New Roman"/>
          <w:sz w:val="28"/>
          <w:szCs w:val="28"/>
          <w:lang w:val="uk-UA" w:eastAsia="ru-RU"/>
        </w:rPr>
        <w:t>ому</w:t>
      </w:r>
      <w:r w:rsidRPr="00AD7509">
        <w:rPr>
          <w:rFonts w:ascii="Times New Roman" w:eastAsia="Times New Roman" w:hAnsi="Times New Roman"/>
          <w:sz w:val="28"/>
          <w:szCs w:val="28"/>
          <w:lang w:val="uk-UA" w:eastAsia="ru-RU"/>
        </w:rPr>
        <w:t xml:space="preserve"> дитяч</w:t>
      </w:r>
      <w:r w:rsidRPr="00C71FD8">
        <w:rPr>
          <w:rFonts w:ascii="Times New Roman" w:eastAsia="Times New Roman" w:hAnsi="Times New Roman"/>
          <w:sz w:val="28"/>
          <w:szCs w:val="28"/>
          <w:lang w:val="uk-UA" w:eastAsia="ru-RU"/>
        </w:rPr>
        <w:t>ому</w:t>
      </w:r>
      <w:r w:rsidRPr="00AD7509">
        <w:rPr>
          <w:rFonts w:ascii="Times New Roman" w:eastAsia="Times New Roman" w:hAnsi="Times New Roman"/>
          <w:sz w:val="28"/>
          <w:szCs w:val="28"/>
          <w:lang w:val="uk-UA" w:eastAsia="ru-RU"/>
        </w:rPr>
        <w:t xml:space="preserve"> літературн</w:t>
      </w:r>
      <w:r w:rsidRPr="00C71FD8">
        <w:rPr>
          <w:rFonts w:ascii="Times New Roman" w:eastAsia="Times New Roman" w:hAnsi="Times New Roman"/>
          <w:sz w:val="28"/>
          <w:szCs w:val="28"/>
          <w:lang w:val="uk-UA" w:eastAsia="ru-RU"/>
        </w:rPr>
        <w:t>ому</w:t>
      </w:r>
      <w:r w:rsidRPr="00AD7509">
        <w:rPr>
          <w:rFonts w:ascii="Times New Roman" w:eastAsia="Times New Roman" w:hAnsi="Times New Roman"/>
          <w:sz w:val="28"/>
          <w:szCs w:val="28"/>
          <w:lang w:val="uk-UA" w:eastAsia="ru-RU"/>
        </w:rPr>
        <w:t xml:space="preserve"> конкурс</w:t>
      </w:r>
      <w:r w:rsidRPr="00C71FD8">
        <w:rPr>
          <w:rFonts w:ascii="Times New Roman" w:eastAsia="Times New Roman" w:hAnsi="Times New Roman"/>
          <w:sz w:val="28"/>
          <w:szCs w:val="28"/>
          <w:lang w:val="uk-UA" w:eastAsia="ru-RU"/>
        </w:rPr>
        <w:t>і</w:t>
      </w:r>
      <w:r w:rsidRPr="00AD7509">
        <w:rPr>
          <w:rFonts w:ascii="Times New Roman" w:eastAsia="Times New Roman" w:hAnsi="Times New Roman"/>
          <w:sz w:val="28"/>
          <w:szCs w:val="28"/>
          <w:lang w:val="uk-UA" w:eastAsia="ru-RU"/>
        </w:rPr>
        <w:t xml:space="preserve"> </w:t>
      </w:r>
      <w:r w:rsidRPr="00AD7509">
        <w:rPr>
          <w:rFonts w:ascii="Times New Roman" w:eastAsia="Times New Roman" w:hAnsi="Times New Roman"/>
          <w:bCs/>
          <w:sz w:val="28"/>
          <w:szCs w:val="28"/>
          <w:lang w:val="uk-UA" w:eastAsia="ru-RU"/>
        </w:rPr>
        <w:t>«Творчі канікули – 2022»</w:t>
      </w:r>
      <w:r>
        <w:rPr>
          <w:rFonts w:ascii="Times New Roman" w:eastAsia="Times New Roman" w:hAnsi="Times New Roman"/>
          <w:sz w:val="28"/>
          <w:szCs w:val="28"/>
          <w:lang w:val="uk-UA" w:eastAsia="ru-RU"/>
        </w:rPr>
        <w:t>;</w:t>
      </w:r>
    </w:p>
    <w:p w:rsidR="00EA73EB" w:rsidRPr="00AD7509" w:rsidRDefault="00EA73EB" w:rsidP="00EA73EB">
      <w:pPr>
        <w:pStyle w:val="a3"/>
        <w:numPr>
          <w:ilvl w:val="0"/>
          <w:numId w:val="2"/>
        </w:numPr>
        <w:spacing w:after="0" w:line="240" w:lineRule="auto"/>
        <w:ind w:left="0" w:firstLine="567"/>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участь у</w:t>
      </w:r>
      <w:r w:rsidRPr="00AD7509">
        <w:rPr>
          <w:rFonts w:ascii="Times New Roman" w:eastAsia="Times New Roman" w:hAnsi="Times New Roman"/>
          <w:sz w:val="28"/>
          <w:szCs w:val="28"/>
          <w:lang w:val="uk-UA" w:eastAsia="ru-RU"/>
        </w:rPr>
        <w:t xml:space="preserve"> </w:t>
      </w:r>
      <w:r w:rsidRPr="00AD7509">
        <w:rPr>
          <w:rFonts w:ascii="Times New Roman" w:eastAsia="Times New Roman" w:hAnsi="Times New Roman"/>
          <w:bCs/>
          <w:sz w:val="28"/>
          <w:szCs w:val="28"/>
          <w:lang w:val="uk-UA" w:eastAsia="ru-RU"/>
        </w:rPr>
        <w:t>Всеукраїнськ</w:t>
      </w:r>
      <w:r>
        <w:rPr>
          <w:rFonts w:ascii="Times New Roman" w:eastAsia="Times New Roman" w:hAnsi="Times New Roman"/>
          <w:bCs/>
          <w:sz w:val="28"/>
          <w:szCs w:val="28"/>
          <w:lang w:val="uk-UA" w:eastAsia="ru-RU"/>
        </w:rPr>
        <w:t>ій</w:t>
      </w:r>
      <w:r w:rsidRPr="00AD7509">
        <w:rPr>
          <w:rFonts w:ascii="Times New Roman" w:eastAsia="Times New Roman" w:hAnsi="Times New Roman"/>
          <w:bCs/>
          <w:sz w:val="28"/>
          <w:szCs w:val="28"/>
          <w:lang w:val="uk-UA" w:eastAsia="ru-RU"/>
        </w:rPr>
        <w:t xml:space="preserve"> акції «Українську книгу – вільній землі»</w:t>
      </w:r>
      <w:r w:rsidRPr="00AD7509">
        <w:rPr>
          <w:rFonts w:ascii="Times New Roman" w:eastAsia="Times New Roman" w:hAnsi="Times New Roman"/>
          <w:sz w:val="28"/>
          <w:szCs w:val="28"/>
          <w:lang w:val="uk-UA" w:eastAsia="ru-RU"/>
        </w:rPr>
        <w:t>, присвяченої  Дню Козацтва, святу Покрови Пресвятої Богородиці та Дню Захисників і Захисниць України.  </w:t>
      </w:r>
    </w:p>
    <w:p w:rsidR="00EA73EB" w:rsidRPr="00C86922" w:rsidRDefault="00EA73EB" w:rsidP="00EA73EB">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Не зважаючи на воєнний стан, о</w:t>
      </w:r>
      <w:r w:rsidRPr="00C86922">
        <w:rPr>
          <w:rFonts w:ascii="Times New Roman" w:hAnsi="Times New Roman"/>
          <w:sz w:val="28"/>
          <w:szCs w:val="28"/>
          <w:lang w:val="uk-UA"/>
        </w:rPr>
        <w:t xml:space="preserve">дним із досягнень культури громади у 2022 році є присвоєння колективам </w:t>
      </w:r>
      <w:proofErr w:type="spellStart"/>
      <w:r w:rsidRPr="00C86922">
        <w:rPr>
          <w:rFonts w:ascii="Times New Roman" w:hAnsi="Times New Roman"/>
          <w:sz w:val="28"/>
          <w:szCs w:val="28"/>
          <w:lang w:val="uk-UA"/>
        </w:rPr>
        <w:t>Сквирщини</w:t>
      </w:r>
      <w:proofErr w:type="spellEnd"/>
      <w:r w:rsidRPr="00C86922">
        <w:rPr>
          <w:rFonts w:ascii="Times New Roman" w:hAnsi="Times New Roman"/>
          <w:sz w:val="28"/>
          <w:szCs w:val="28"/>
          <w:lang w:val="uk-UA"/>
        </w:rPr>
        <w:t xml:space="preserve"> серед когорти колективів області почесного звання «народний» та «зразковий», </w:t>
      </w:r>
      <w:proofErr w:type="spellStart"/>
      <w:r w:rsidRPr="00C86922">
        <w:rPr>
          <w:rFonts w:ascii="Times New Roman" w:hAnsi="Times New Roman"/>
          <w:sz w:val="28"/>
          <w:szCs w:val="28"/>
          <w:lang w:val="uk-UA"/>
        </w:rPr>
        <w:t>цьогоріч</w:t>
      </w:r>
      <w:proofErr w:type="spellEnd"/>
      <w:r w:rsidRPr="00C86922">
        <w:rPr>
          <w:rFonts w:ascii="Times New Roman" w:hAnsi="Times New Roman"/>
          <w:sz w:val="28"/>
          <w:szCs w:val="28"/>
          <w:lang w:val="uk-UA"/>
        </w:rPr>
        <w:t xml:space="preserve"> Наказом директора департаменту культури та туризму Київської ОДА звання отримали  аматорський ансамбль української пісні «Серпанок» </w:t>
      </w:r>
      <w:proofErr w:type="spellStart"/>
      <w:r w:rsidRPr="00C86922">
        <w:rPr>
          <w:rFonts w:ascii="Times New Roman" w:hAnsi="Times New Roman"/>
          <w:sz w:val="28"/>
          <w:szCs w:val="28"/>
          <w:lang w:val="uk-UA"/>
        </w:rPr>
        <w:t>Дулицького</w:t>
      </w:r>
      <w:proofErr w:type="spellEnd"/>
      <w:r w:rsidRPr="00C86922">
        <w:rPr>
          <w:rFonts w:ascii="Times New Roman" w:hAnsi="Times New Roman"/>
          <w:sz w:val="28"/>
          <w:szCs w:val="28"/>
          <w:lang w:val="uk-UA"/>
        </w:rPr>
        <w:t xml:space="preserve"> сільського Будинку культури, аматорський вокальний жіночий ансамбль «Солошки» міського Будинку культури, вокально-інструментальний ансамбль «Край» міського Будинку культури та «зразковий» дитячий вокальний ансамбль «Нотка» Сквирської дитячої школи мистецтв.</w:t>
      </w:r>
    </w:p>
    <w:p w:rsidR="00EA73EB" w:rsidRDefault="00EA73EB" w:rsidP="00EA73EB">
      <w:pPr>
        <w:pStyle w:val="a4"/>
        <w:shd w:val="clear" w:color="auto" w:fill="FFFFFF"/>
        <w:spacing w:before="0" w:beforeAutospacing="0" w:after="0" w:afterAutospacing="0"/>
        <w:ind w:firstLine="567"/>
        <w:jc w:val="both"/>
        <w:rPr>
          <w:sz w:val="28"/>
          <w:szCs w:val="28"/>
          <w:lang w:val="uk-UA"/>
        </w:rPr>
      </w:pPr>
      <w:r w:rsidRPr="00AD7509">
        <w:rPr>
          <w:sz w:val="28"/>
          <w:szCs w:val="28"/>
          <w:bdr w:val="none" w:sz="0" w:space="0" w:color="auto" w:frame="1"/>
          <w:lang w:val="uk-UA"/>
        </w:rPr>
        <w:t xml:space="preserve">Змістовною </w:t>
      </w:r>
      <w:r>
        <w:rPr>
          <w:sz w:val="28"/>
          <w:szCs w:val="28"/>
          <w:bdr w:val="none" w:sz="0" w:space="0" w:color="auto" w:frame="1"/>
          <w:lang w:val="uk-UA"/>
        </w:rPr>
        <w:t xml:space="preserve">протягом року </w:t>
      </w:r>
      <w:r w:rsidRPr="00AD7509">
        <w:rPr>
          <w:sz w:val="28"/>
          <w:szCs w:val="28"/>
          <w:bdr w:val="none" w:sz="0" w:space="0" w:color="auto" w:frame="1"/>
          <w:lang w:val="uk-UA"/>
        </w:rPr>
        <w:t xml:space="preserve">також була робота Сквирського народного краєзнавчого музею. Працівники закладу ознайомлювали жителів і гостей </w:t>
      </w:r>
      <w:r w:rsidRPr="004E781D">
        <w:rPr>
          <w:sz w:val="28"/>
          <w:szCs w:val="28"/>
          <w:bdr w:val="none" w:sz="0" w:space="0" w:color="auto" w:frame="1"/>
          <w:lang w:val="uk-UA"/>
        </w:rPr>
        <w:t>громади з історією та злободенним сьогоденням нашого краю, продовжували працювати над збереженням пам’яток матеріальної і духовної спадщини та активно поповнювали скарбницю експонатів музею. Зокрема музею подаровані експонати, що привезені із зони бойових дій російсько-української війни. Також п</w:t>
      </w:r>
      <w:r w:rsidRPr="004E781D">
        <w:rPr>
          <w:sz w:val="28"/>
          <w:szCs w:val="28"/>
          <w:lang w:val="uk-UA"/>
        </w:rPr>
        <w:t xml:space="preserve">ри краєзнавчому музеї в літній період для дітей різного віку було </w:t>
      </w:r>
      <w:r w:rsidRPr="00C86922">
        <w:rPr>
          <w:sz w:val="28"/>
          <w:szCs w:val="28"/>
          <w:lang w:val="uk-UA"/>
        </w:rPr>
        <w:t xml:space="preserve">організовано табір вихідного дня, а під час </w:t>
      </w:r>
      <w:proofErr w:type="spellStart"/>
      <w:r w:rsidRPr="00C86922">
        <w:rPr>
          <w:sz w:val="28"/>
          <w:szCs w:val="28"/>
          <w:lang w:val="uk-UA"/>
        </w:rPr>
        <w:t>новорічно</w:t>
      </w:r>
      <w:proofErr w:type="spellEnd"/>
      <w:r w:rsidRPr="00C86922">
        <w:rPr>
          <w:sz w:val="28"/>
          <w:szCs w:val="28"/>
          <w:lang w:val="uk-UA"/>
        </w:rPr>
        <w:t xml:space="preserve">-різдвяних свят відкрито резиденцію Святого Миколая. </w:t>
      </w:r>
    </w:p>
    <w:p w:rsidR="007A789F" w:rsidRDefault="00EA73EB" w:rsidP="00EA73EB">
      <w:pPr>
        <w:pStyle w:val="a4"/>
        <w:shd w:val="clear" w:color="auto" w:fill="FFFFFF"/>
        <w:spacing w:before="0" w:beforeAutospacing="0" w:after="0" w:afterAutospacing="0"/>
        <w:ind w:firstLine="567"/>
        <w:jc w:val="both"/>
        <w:rPr>
          <w:sz w:val="28"/>
          <w:szCs w:val="28"/>
          <w:lang w:val="uk-UA"/>
        </w:rPr>
        <w:sectPr w:rsidR="007A789F" w:rsidSect="00AC36B4">
          <w:pgSz w:w="11906" w:h="16838"/>
          <w:pgMar w:top="1134" w:right="567" w:bottom="1134" w:left="1701" w:header="709" w:footer="709" w:gutter="0"/>
          <w:cols w:space="708"/>
          <w:docGrid w:linePitch="360"/>
        </w:sectPr>
      </w:pPr>
      <w:r w:rsidRPr="00C86922">
        <w:rPr>
          <w:sz w:val="28"/>
          <w:szCs w:val="28"/>
          <w:lang w:val="uk-UA"/>
        </w:rPr>
        <w:t xml:space="preserve">Протягом 2022 року Сквирський міський народний краєзнавчий музей відвідало понад 3700 осіб, кількість предметів основного фонду зросла на 98 </w:t>
      </w:r>
    </w:p>
    <w:p w:rsidR="00EA73EB" w:rsidRPr="00C86922" w:rsidRDefault="00EA73EB" w:rsidP="00EA73EB">
      <w:pPr>
        <w:pStyle w:val="a4"/>
        <w:shd w:val="clear" w:color="auto" w:fill="FFFFFF"/>
        <w:spacing w:before="0" w:beforeAutospacing="0" w:after="0" w:afterAutospacing="0"/>
        <w:ind w:firstLine="567"/>
        <w:jc w:val="both"/>
        <w:rPr>
          <w:sz w:val="28"/>
          <w:szCs w:val="28"/>
          <w:lang w:val="uk-UA"/>
        </w:rPr>
      </w:pPr>
      <w:r w:rsidRPr="00C86922">
        <w:rPr>
          <w:sz w:val="28"/>
          <w:szCs w:val="28"/>
          <w:lang w:val="uk-UA"/>
        </w:rPr>
        <w:lastRenderedPageBreak/>
        <w:t>одиниць і становить 3833 одиниці обліку, проведено 187 екскурсій, організовано 11 виставок, підготовлено 2 наукових видання.</w:t>
      </w:r>
    </w:p>
    <w:p w:rsidR="00EA73EB" w:rsidRPr="004E781D" w:rsidRDefault="00EA73EB" w:rsidP="00EA73EB">
      <w:pPr>
        <w:shd w:val="clear" w:color="auto" w:fill="FFFFFF"/>
        <w:spacing w:after="0" w:line="240" w:lineRule="auto"/>
        <w:ind w:firstLine="567"/>
        <w:jc w:val="both"/>
        <w:rPr>
          <w:rFonts w:ascii="Times New Roman" w:hAnsi="Times New Roman"/>
          <w:sz w:val="28"/>
          <w:szCs w:val="28"/>
          <w:lang w:val="uk-UA"/>
        </w:rPr>
      </w:pPr>
      <w:r w:rsidRPr="004E781D">
        <w:rPr>
          <w:rFonts w:ascii="Times New Roman" w:hAnsi="Times New Roman"/>
          <w:sz w:val="28"/>
          <w:szCs w:val="28"/>
          <w:lang w:val="uk-UA"/>
        </w:rPr>
        <w:t>У 2022 році відділом культури, молоді і спорту приділялася</w:t>
      </w:r>
      <w:r>
        <w:rPr>
          <w:rFonts w:ascii="Times New Roman" w:hAnsi="Times New Roman"/>
          <w:sz w:val="28"/>
          <w:szCs w:val="28"/>
          <w:lang w:val="uk-UA"/>
        </w:rPr>
        <w:t xml:space="preserve"> увага і </w:t>
      </w:r>
      <w:r w:rsidRPr="004E781D">
        <w:rPr>
          <w:rFonts w:ascii="Times New Roman" w:hAnsi="Times New Roman"/>
          <w:sz w:val="28"/>
          <w:szCs w:val="28"/>
          <w:lang w:val="uk-UA"/>
        </w:rPr>
        <w:t xml:space="preserve"> удосконаленню системи організації </w:t>
      </w:r>
      <w:r>
        <w:rPr>
          <w:rFonts w:ascii="Times New Roman" w:hAnsi="Times New Roman"/>
          <w:sz w:val="28"/>
          <w:szCs w:val="28"/>
          <w:lang w:val="uk-UA"/>
        </w:rPr>
        <w:t>та</w:t>
      </w:r>
      <w:r w:rsidRPr="004E781D">
        <w:rPr>
          <w:rFonts w:ascii="Times New Roman" w:hAnsi="Times New Roman"/>
          <w:sz w:val="28"/>
          <w:szCs w:val="28"/>
          <w:lang w:val="uk-UA"/>
        </w:rPr>
        <w:t xml:space="preserve"> проведення фізкультурно-оздоровчих і спортивно-масових заходів серед широких верств населення, залучення їх до занять фізичної культурою та спортом, проводилася профілактика негативних явищ та формування здорового способу життя у молодіжному середовищі.</w:t>
      </w:r>
    </w:p>
    <w:p w:rsidR="00EA73EB" w:rsidRPr="004E781D" w:rsidRDefault="00EA73EB" w:rsidP="00EA73EB">
      <w:pPr>
        <w:shd w:val="clear" w:color="auto" w:fill="FFFFFF"/>
        <w:spacing w:after="0" w:line="240" w:lineRule="auto"/>
        <w:ind w:firstLine="567"/>
        <w:jc w:val="both"/>
        <w:rPr>
          <w:rFonts w:ascii="Times New Roman" w:hAnsi="Times New Roman"/>
          <w:sz w:val="28"/>
          <w:szCs w:val="28"/>
          <w:lang w:val="uk-UA"/>
        </w:rPr>
      </w:pPr>
      <w:r w:rsidRPr="004E781D">
        <w:rPr>
          <w:rFonts w:ascii="Times New Roman" w:hAnsi="Times New Roman"/>
          <w:sz w:val="28"/>
          <w:szCs w:val="28"/>
          <w:lang w:val="uk-UA"/>
        </w:rPr>
        <w:t xml:space="preserve">  Незважаючи на воєнний стан, відділом організовано та проведено спортивні заходи різного рівня, в яких взяли участь жителі громади різних вікових категорій. Особливо щемливо пройшов Турнір з футболу присвячений пам’яті легенди </w:t>
      </w:r>
      <w:proofErr w:type="spellStart"/>
      <w:r w:rsidRPr="004E781D">
        <w:rPr>
          <w:rFonts w:ascii="Times New Roman" w:hAnsi="Times New Roman"/>
          <w:sz w:val="28"/>
          <w:szCs w:val="28"/>
          <w:lang w:val="uk-UA"/>
        </w:rPr>
        <w:t>Сквирщини</w:t>
      </w:r>
      <w:proofErr w:type="spellEnd"/>
      <w:r w:rsidRPr="004E781D">
        <w:rPr>
          <w:rFonts w:ascii="Times New Roman" w:hAnsi="Times New Roman"/>
          <w:sz w:val="28"/>
          <w:szCs w:val="28"/>
          <w:lang w:val="uk-UA"/>
        </w:rPr>
        <w:t xml:space="preserve"> – Почесного працівника фізичної культури і спорту України Л. Х. </w:t>
      </w:r>
      <w:proofErr w:type="spellStart"/>
      <w:r w:rsidRPr="004E781D">
        <w:rPr>
          <w:rFonts w:ascii="Times New Roman" w:hAnsi="Times New Roman"/>
          <w:sz w:val="28"/>
          <w:szCs w:val="28"/>
          <w:lang w:val="uk-UA"/>
        </w:rPr>
        <w:t>Шварцбурга</w:t>
      </w:r>
      <w:proofErr w:type="spellEnd"/>
      <w:r w:rsidRPr="004E781D">
        <w:rPr>
          <w:rFonts w:ascii="Times New Roman" w:hAnsi="Times New Roman"/>
          <w:sz w:val="28"/>
          <w:szCs w:val="28"/>
          <w:lang w:val="uk-UA"/>
        </w:rPr>
        <w:t xml:space="preserve">. </w:t>
      </w:r>
    </w:p>
    <w:p w:rsidR="00294FA9" w:rsidRDefault="00294FA9" w:rsidP="00294FA9">
      <w:pPr>
        <w:pStyle w:val="a4"/>
        <w:widowControl w:val="0"/>
        <w:tabs>
          <w:tab w:val="left" w:pos="4820"/>
          <w:tab w:val="left" w:pos="9642"/>
        </w:tabs>
        <w:spacing w:before="0" w:beforeAutospacing="0" w:after="0" w:afterAutospacing="0"/>
        <w:ind w:firstLine="567"/>
        <w:jc w:val="both"/>
        <w:rPr>
          <w:color w:val="000000"/>
          <w:sz w:val="28"/>
          <w:szCs w:val="28"/>
          <w:lang w:val="uk-UA"/>
        </w:rPr>
      </w:pPr>
      <w:r>
        <w:rPr>
          <w:color w:val="000000"/>
          <w:sz w:val="28"/>
          <w:szCs w:val="28"/>
          <w:lang w:val="uk-UA"/>
        </w:rPr>
        <w:t>Для покращення організації дозвілля на території громади відділом використано нові форми та заходи</w:t>
      </w:r>
      <w:r w:rsidR="00472DDC" w:rsidRPr="00472DDC">
        <w:rPr>
          <w:color w:val="000000"/>
          <w:sz w:val="28"/>
          <w:szCs w:val="28"/>
          <w:lang w:val="uk-UA"/>
        </w:rPr>
        <w:t xml:space="preserve"> </w:t>
      </w:r>
      <w:r w:rsidR="00472DDC">
        <w:rPr>
          <w:color w:val="000000"/>
          <w:sz w:val="28"/>
          <w:szCs w:val="28"/>
          <w:lang w:val="uk-UA"/>
        </w:rPr>
        <w:t>роботи</w:t>
      </w:r>
      <w:r>
        <w:rPr>
          <w:color w:val="000000"/>
          <w:sz w:val="28"/>
          <w:szCs w:val="28"/>
          <w:lang w:val="uk-UA"/>
        </w:rPr>
        <w:t xml:space="preserve">: Великоднє дерево, День вишиванки, Парк вихідного дня, клуби за інтересами, </w:t>
      </w:r>
      <w:r w:rsidR="00472DDC">
        <w:rPr>
          <w:color w:val="000000"/>
          <w:sz w:val="28"/>
          <w:szCs w:val="28"/>
          <w:lang w:val="uk-UA"/>
        </w:rPr>
        <w:t xml:space="preserve">табір вихідного дня, резиденція Святого Миколая, майстер-класи, опитування, </w:t>
      </w:r>
      <w:r>
        <w:rPr>
          <w:color w:val="000000"/>
          <w:sz w:val="28"/>
          <w:szCs w:val="28"/>
          <w:lang w:val="uk-UA"/>
        </w:rPr>
        <w:t>висвітлення інформації у мережі «</w:t>
      </w:r>
      <w:proofErr w:type="spellStart"/>
      <w:r>
        <w:rPr>
          <w:color w:val="000000"/>
          <w:sz w:val="28"/>
          <w:szCs w:val="28"/>
          <w:lang w:val="uk-UA"/>
        </w:rPr>
        <w:t>Фейсбук</w:t>
      </w:r>
      <w:proofErr w:type="spellEnd"/>
      <w:r>
        <w:rPr>
          <w:color w:val="000000"/>
          <w:sz w:val="28"/>
          <w:szCs w:val="28"/>
          <w:lang w:val="uk-UA"/>
        </w:rPr>
        <w:t xml:space="preserve">» - рубрики «Цей день в історії», </w:t>
      </w:r>
      <w:r w:rsidR="00472DDC">
        <w:rPr>
          <w:color w:val="000000"/>
          <w:sz w:val="28"/>
          <w:szCs w:val="28"/>
          <w:lang w:val="uk-UA"/>
        </w:rPr>
        <w:t xml:space="preserve">«Населені пункти громади», </w:t>
      </w:r>
      <w:r>
        <w:rPr>
          <w:color w:val="000000"/>
          <w:sz w:val="28"/>
          <w:szCs w:val="28"/>
          <w:lang w:val="uk-UA"/>
        </w:rPr>
        <w:t>«Вулиці міста»,</w:t>
      </w:r>
      <w:r w:rsidR="00472DDC">
        <w:rPr>
          <w:color w:val="000000"/>
          <w:sz w:val="28"/>
          <w:szCs w:val="28"/>
          <w:lang w:val="uk-UA"/>
        </w:rPr>
        <w:t xml:space="preserve"> «Радимо прочитати», тощо.</w:t>
      </w:r>
      <w:r>
        <w:rPr>
          <w:color w:val="000000"/>
          <w:sz w:val="28"/>
          <w:szCs w:val="28"/>
          <w:lang w:val="uk-UA"/>
        </w:rPr>
        <w:t xml:space="preserve">   </w:t>
      </w:r>
    </w:p>
    <w:p w:rsidR="00472DDC" w:rsidRDefault="00472DDC" w:rsidP="00294FA9">
      <w:pPr>
        <w:pStyle w:val="a4"/>
        <w:widowControl w:val="0"/>
        <w:tabs>
          <w:tab w:val="left" w:pos="4820"/>
          <w:tab w:val="left" w:pos="9642"/>
        </w:tabs>
        <w:spacing w:before="0" w:beforeAutospacing="0" w:after="0" w:afterAutospacing="0"/>
        <w:ind w:firstLine="567"/>
        <w:jc w:val="both"/>
        <w:rPr>
          <w:color w:val="000000"/>
          <w:sz w:val="28"/>
          <w:szCs w:val="28"/>
          <w:lang w:val="uk-UA"/>
        </w:rPr>
      </w:pPr>
      <w:r>
        <w:rPr>
          <w:color w:val="000000"/>
          <w:sz w:val="28"/>
          <w:szCs w:val="28"/>
          <w:lang w:val="uk-UA"/>
        </w:rPr>
        <w:t>Однак п</w:t>
      </w:r>
      <w:r w:rsidR="00294FA9" w:rsidRPr="00294FA9">
        <w:rPr>
          <w:color w:val="000000"/>
          <w:sz w:val="28"/>
          <w:szCs w:val="28"/>
          <w:lang w:val="uk-UA"/>
        </w:rPr>
        <w:t>роблемними питаннями залишаються</w:t>
      </w:r>
      <w:r>
        <w:rPr>
          <w:color w:val="000000"/>
          <w:sz w:val="28"/>
          <w:szCs w:val="28"/>
          <w:lang w:val="uk-UA"/>
        </w:rPr>
        <w:t>:</w:t>
      </w:r>
    </w:p>
    <w:p w:rsidR="00472DDC" w:rsidRDefault="00472DDC" w:rsidP="00294FA9">
      <w:pPr>
        <w:pStyle w:val="a4"/>
        <w:widowControl w:val="0"/>
        <w:tabs>
          <w:tab w:val="left" w:pos="4820"/>
          <w:tab w:val="left" w:pos="9642"/>
        </w:tabs>
        <w:spacing w:before="0" w:beforeAutospacing="0" w:after="0" w:afterAutospacing="0"/>
        <w:ind w:firstLine="567"/>
        <w:jc w:val="both"/>
        <w:rPr>
          <w:color w:val="000000"/>
          <w:sz w:val="28"/>
          <w:szCs w:val="28"/>
          <w:lang w:val="uk-UA"/>
        </w:rPr>
      </w:pPr>
      <w:r>
        <w:rPr>
          <w:color w:val="000000"/>
          <w:sz w:val="28"/>
          <w:szCs w:val="28"/>
          <w:lang w:val="uk-UA"/>
        </w:rPr>
        <w:t>-</w:t>
      </w:r>
      <w:r w:rsidR="00294FA9" w:rsidRPr="00294FA9">
        <w:rPr>
          <w:color w:val="000000"/>
          <w:sz w:val="28"/>
          <w:szCs w:val="28"/>
          <w:lang w:val="uk-UA"/>
        </w:rPr>
        <w:t xml:space="preserve"> проведення капітальних та поточних ремонт</w:t>
      </w:r>
      <w:r w:rsidR="007A789F">
        <w:rPr>
          <w:color w:val="000000"/>
          <w:sz w:val="28"/>
          <w:szCs w:val="28"/>
          <w:lang w:val="uk-UA"/>
        </w:rPr>
        <w:t>ів у закладах культури</w:t>
      </w:r>
      <w:r w:rsidR="004C5975">
        <w:rPr>
          <w:color w:val="000000"/>
          <w:sz w:val="28"/>
          <w:szCs w:val="28"/>
          <w:lang w:val="uk-UA"/>
        </w:rPr>
        <w:t>;</w:t>
      </w:r>
    </w:p>
    <w:p w:rsidR="00472DDC" w:rsidRDefault="00472DDC" w:rsidP="00294FA9">
      <w:pPr>
        <w:pStyle w:val="a4"/>
        <w:widowControl w:val="0"/>
        <w:tabs>
          <w:tab w:val="left" w:pos="4820"/>
          <w:tab w:val="left" w:pos="9642"/>
        </w:tabs>
        <w:spacing w:before="0" w:beforeAutospacing="0" w:after="0" w:afterAutospacing="0"/>
        <w:ind w:firstLine="567"/>
        <w:jc w:val="both"/>
        <w:rPr>
          <w:color w:val="000000"/>
          <w:sz w:val="28"/>
          <w:szCs w:val="28"/>
          <w:lang w:val="uk-UA"/>
        </w:rPr>
      </w:pPr>
      <w:r>
        <w:rPr>
          <w:color w:val="000000"/>
          <w:sz w:val="28"/>
          <w:szCs w:val="28"/>
          <w:lang w:val="uk-UA"/>
        </w:rPr>
        <w:t xml:space="preserve">- </w:t>
      </w:r>
      <w:r w:rsidR="00294FA9" w:rsidRPr="00294FA9">
        <w:rPr>
          <w:color w:val="000000"/>
          <w:sz w:val="28"/>
          <w:szCs w:val="28"/>
          <w:lang w:val="uk-UA"/>
        </w:rPr>
        <w:t>матеріально-технічне забезпечення</w:t>
      </w:r>
      <w:r>
        <w:rPr>
          <w:color w:val="000000"/>
          <w:sz w:val="28"/>
          <w:szCs w:val="28"/>
          <w:lang w:val="uk-UA"/>
        </w:rPr>
        <w:t>, в тому числі апаратурою, інструментами, інвента</w:t>
      </w:r>
      <w:r w:rsidR="004C5975">
        <w:rPr>
          <w:color w:val="000000"/>
          <w:sz w:val="28"/>
          <w:szCs w:val="28"/>
          <w:lang w:val="uk-UA"/>
        </w:rPr>
        <w:t>рем, сценічними костюмами, тощо;</w:t>
      </w:r>
    </w:p>
    <w:p w:rsidR="00472DDC" w:rsidRDefault="00472DDC" w:rsidP="00294FA9">
      <w:pPr>
        <w:pStyle w:val="a4"/>
        <w:widowControl w:val="0"/>
        <w:tabs>
          <w:tab w:val="left" w:pos="4820"/>
          <w:tab w:val="left" w:pos="9642"/>
        </w:tabs>
        <w:spacing w:before="0" w:beforeAutospacing="0" w:after="0" w:afterAutospacing="0"/>
        <w:ind w:firstLine="567"/>
        <w:jc w:val="both"/>
        <w:rPr>
          <w:sz w:val="28"/>
          <w:szCs w:val="28"/>
          <w:lang w:val="uk-UA"/>
        </w:rPr>
      </w:pPr>
      <w:r>
        <w:rPr>
          <w:color w:val="000000"/>
          <w:sz w:val="28"/>
          <w:szCs w:val="28"/>
          <w:lang w:val="uk-UA"/>
        </w:rPr>
        <w:t xml:space="preserve">- </w:t>
      </w:r>
      <w:r w:rsidR="00294FA9" w:rsidRPr="00294FA9">
        <w:rPr>
          <w:color w:val="000000"/>
          <w:sz w:val="28"/>
          <w:szCs w:val="28"/>
          <w:lang w:val="uk-UA"/>
        </w:rPr>
        <w:t xml:space="preserve">поповнення </w:t>
      </w:r>
      <w:r w:rsidR="00294FA9" w:rsidRPr="00294FA9">
        <w:rPr>
          <w:sz w:val="28"/>
          <w:szCs w:val="28"/>
          <w:lang w:val="uk-UA"/>
        </w:rPr>
        <w:t>книжкового фонду новою актуальною літературою,</w:t>
      </w:r>
    </w:p>
    <w:p w:rsidR="00472DDC" w:rsidRDefault="00472DDC" w:rsidP="00294FA9">
      <w:pPr>
        <w:pStyle w:val="a4"/>
        <w:widowControl w:val="0"/>
        <w:tabs>
          <w:tab w:val="left" w:pos="4820"/>
          <w:tab w:val="left" w:pos="9642"/>
        </w:tabs>
        <w:spacing w:before="0" w:beforeAutospacing="0" w:after="0" w:afterAutospacing="0"/>
        <w:ind w:firstLine="567"/>
        <w:jc w:val="both"/>
        <w:rPr>
          <w:sz w:val="28"/>
          <w:szCs w:val="28"/>
          <w:lang w:val="uk-UA"/>
        </w:rPr>
      </w:pPr>
      <w:r>
        <w:rPr>
          <w:sz w:val="28"/>
          <w:szCs w:val="28"/>
          <w:lang w:val="uk-UA"/>
        </w:rPr>
        <w:t>-</w:t>
      </w:r>
      <w:r w:rsidR="00294FA9" w:rsidRPr="00294FA9">
        <w:rPr>
          <w:sz w:val="28"/>
          <w:szCs w:val="28"/>
          <w:lang w:val="uk-UA"/>
        </w:rPr>
        <w:t xml:space="preserve"> відсутність опалення у сільських закладах культури</w:t>
      </w:r>
      <w:r w:rsidR="004C5975">
        <w:rPr>
          <w:sz w:val="28"/>
          <w:szCs w:val="28"/>
          <w:lang w:val="uk-UA"/>
        </w:rPr>
        <w:t>;</w:t>
      </w:r>
    </w:p>
    <w:p w:rsidR="00472DDC" w:rsidRDefault="00472DDC" w:rsidP="00294FA9">
      <w:pPr>
        <w:pStyle w:val="a4"/>
        <w:widowControl w:val="0"/>
        <w:tabs>
          <w:tab w:val="left" w:pos="4820"/>
          <w:tab w:val="left" w:pos="9642"/>
        </w:tabs>
        <w:spacing w:before="0" w:beforeAutospacing="0" w:after="0" w:afterAutospacing="0"/>
        <w:ind w:firstLine="567"/>
        <w:jc w:val="both"/>
        <w:rPr>
          <w:sz w:val="28"/>
          <w:szCs w:val="28"/>
          <w:lang w:val="uk-UA"/>
        </w:rPr>
      </w:pPr>
      <w:r>
        <w:rPr>
          <w:sz w:val="28"/>
          <w:szCs w:val="28"/>
          <w:lang w:val="uk-UA"/>
        </w:rPr>
        <w:t xml:space="preserve">- </w:t>
      </w:r>
      <w:r w:rsidR="00294FA9" w:rsidRPr="00294FA9">
        <w:rPr>
          <w:sz w:val="28"/>
          <w:szCs w:val="28"/>
          <w:lang w:val="uk-UA"/>
        </w:rPr>
        <w:t>переведення у інше приміщення Сквирського міського народного краєзнавчого музею</w:t>
      </w:r>
      <w:r w:rsidR="004C5975">
        <w:rPr>
          <w:sz w:val="28"/>
          <w:szCs w:val="28"/>
          <w:lang w:val="uk-UA"/>
        </w:rPr>
        <w:t>;</w:t>
      </w:r>
    </w:p>
    <w:p w:rsidR="00294FA9" w:rsidRDefault="00472DDC" w:rsidP="00294FA9">
      <w:pPr>
        <w:pStyle w:val="a4"/>
        <w:widowControl w:val="0"/>
        <w:tabs>
          <w:tab w:val="left" w:pos="4820"/>
          <w:tab w:val="left" w:pos="9642"/>
        </w:tabs>
        <w:spacing w:before="0" w:beforeAutospacing="0" w:after="0" w:afterAutospacing="0"/>
        <w:ind w:firstLine="567"/>
        <w:jc w:val="both"/>
        <w:rPr>
          <w:sz w:val="28"/>
          <w:szCs w:val="28"/>
          <w:lang w:val="uk-UA"/>
        </w:rPr>
      </w:pPr>
      <w:r>
        <w:rPr>
          <w:sz w:val="28"/>
          <w:szCs w:val="28"/>
          <w:lang w:val="uk-UA"/>
        </w:rPr>
        <w:t>- кадрове забезпечення</w:t>
      </w:r>
      <w:r w:rsidR="004C5975">
        <w:rPr>
          <w:sz w:val="28"/>
          <w:szCs w:val="28"/>
          <w:lang w:val="uk-UA"/>
        </w:rPr>
        <w:t xml:space="preserve"> кваліфікованими спеціалістами.</w:t>
      </w:r>
    </w:p>
    <w:p w:rsidR="00472DDC" w:rsidRPr="00EF3B0E" w:rsidRDefault="00472DDC" w:rsidP="00294FA9">
      <w:pPr>
        <w:pStyle w:val="a4"/>
        <w:widowControl w:val="0"/>
        <w:tabs>
          <w:tab w:val="left" w:pos="4820"/>
          <w:tab w:val="left" w:pos="9642"/>
        </w:tabs>
        <w:spacing w:before="0" w:beforeAutospacing="0" w:after="0" w:afterAutospacing="0"/>
        <w:ind w:firstLine="567"/>
        <w:jc w:val="both"/>
        <w:rPr>
          <w:color w:val="000000"/>
          <w:sz w:val="28"/>
          <w:szCs w:val="28"/>
          <w:lang w:val="uk-UA"/>
        </w:rPr>
      </w:pPr>
      <w:r>
        <w:rPr>
          <w:sz w:val="28"/>
          <w:szCs w:val="28"/>
          <w:lang w:val="uk-UA"/>
        </w:rPr>
        <w:t xml:space="preserve">Для покращення роботи закладів культури з </w:t>
      </w:r>
      <w:r>
        <w:rPr>
          <w:color w:val="000000"/>
          <w:sz w:val="28"/>
          <w:szCs w:val="28"/>
          <w:lang w:val="uk-UA"/>
        </w:rPr>
        <w:t xml:space="preserve">організації дозвілля на </w:t>
      </w:r>
      <w:r w:rsidRPr="00EF3B0E">
        <w:rPr>
          <w:color w:val="000000"/>
          <w:sz w:val="28"/>
          <w:szCs w:val="28"/>
          <w:lang w:val="uk-UA"/>
        </w:rPr>
        <w:t>території громади</w:t>
      </w:r>
      <w:r w:rsidRPr="00EF3B0E">
        <w:rPr>
          <w:color w:val="000000"/>
          <w:sz w:val="28"/>
          <w:szCs w:val="28"/>
          <w:lang w:val="uk-UA"/>
        </w:rPr>
        <w:t xml:space="preserve"> необхідно:</w:t>
      </w:r>
    </w:p>
    <w:p w:rsidR="004C5975" w:rsidRPr="00EF3B0E" w:rsidRDefault="004C5975" w:rsidP="007A789F">
      <w:pPr>
        <w:pStyle w:val="a4"/>
        <w:numPr>
          <w:ilvl w:val="0"/>
          <w:numId w:val="3"/>
        </w:numPr>
        <w:tabs>
          <w:tab w:val="clear" w:pos="720"/>
          <w:tab w:val="num" w:pos="1418"/>
        </w:tabs>
        <w:spacing w:before="0" w:beforeAutospacing="0" w:after="0" w:afterAutospacing="0"/>
        <w:ind w:left="851"/>
        <w:rPr>
          <w:lang w:val="uk-UA"/>
        </w:rPr>
      </w:pPr>
      <w:r w:rsidRPr="00EF3B0E">
        <w:rPr>
          <w:color w:val="000000"/>
          <w:sz w:val="28"/>
          <w:szCs w:val="28"/>
          <w:lang w:val="uk-UA"/>
        </w:rPr>
        <w:t xml:space="preserve">відповідне матеріально-технічне забезпечення для втілення ідей; </w:t>
      </w:r>
    </w:p>
    <w:p w:rsidR="004C5975" w:rsidRPr="00EF3B0E" w:rsidRDefault="004C5975" w:rsidP="007A789F">
      <w:pPr>
        <w:pStyle w:val="a4"/>
        <w:numPr>
          <w:ilvl w:val="0"/>
          <w:numId w:val="3"/>
        </w:numPr>
        <w:tabs>
          <w:tab w:val="clear" w:pos="720"/>
          <w:tab w:val="num" w:pos="1418"/>
        </w:tabs>
        <w:spacing w:before="0" w:beforeAutospacing="0" w:after="0" w:afterAutospacing="0"/>
        <w:ind w:left="851"/>
        <w:rPr>
          <w:lang w:val="uk-UA"/>
        </w:rPr>
      </w:pPr>
      <w:r w:rsidRPr="00EF3B0E">
        <w:rPr>
          <w:color w:val="000000"/>
          <w:sz w:val="28"/>
          <w:szCs w:val="28"/>
          <w:lang w:val="uk-UA"/>
        </w:rPr>
        <w:t>забезпечення, кадрами (спеціалістами, викладачами, умільцями);</w:t>
      </w:r>
    </w:p>
    <w:p w:rsidR="004C5975" w:rsidRPr="00EF3B0E" w:rsidRDefault="004C5975" w:rsidP="007A789F">
      <w:pPr>
        <w:pStyle w:val="a4"/>
        <w:numPr>
          <w:ilvl w:val="0"/>
          <w:numId w:val="3"/>
        </w:numPr>
        <w:tabs>
          <w:tab w:val="clear" w:pos="720"/>
          <w:tab w:val="num" w:pos="1418"/>
        </w:tabs>
        <w:spacing w:before="0" w:beforeAutospacing="0" w:after="0" w:afterAutospacing="0"/>
        <w:ind w:left="851"/>
        <w:jc w:val="both"/>
        <w:rPr>
          <w:lang w:val="uk-UA"/>
        </w:rPr>
      </w:pPr>
      <w:r w:rsidRPr="00EF3B0E">
        <w:rPr>
          <w:color w:val="000000"/>
          <w:sz w:val="28"/>
          <w:szCs w:val="28"/>
          <w:lang w:val="uk-UA"/>
        </w:rPr>
        <w:t>забезпечення закладів інструментами (поновити), сценічним одягом (для колективів), інвентарем, технічними засобами;</w:t>
      </w:r>
    </w:p>
    <w:p w:rsidR="004C5975" w:rsidRPr="00EF3B0E" w:rsidRDefault="004C5975" w:rsidP="007A789F">
      <w:pPr>
        <w:pStyle w:val="a4"/>
        <w:numPr>
          <w:ilvl w:val="0"/>
          <w:numId w:val="3"/>
        </w:numPr>
        <w:tabs>
          <w:tab w:val="clear" w:pos="720"/>
          <w:tab w:val="num" w:pos="1418"/>
        </w:tabs>
        <w:spacing w:before="0" w:beforeAutospacing="0" w:after="0" w:afterAutospacing="0"/>
        <w:ind w:left="851"/>
        <w:rPr>
          <w:lang w:val="uk-UA"/>
        </w:rPr>
      </w:pPr>
      <w:r w:rsidRPr="00EF3B0E">
        <w:rPr>
          <w:color w:val="000000"/>
          <w:sz w:val="28"/>
          <w:szCs w:val="28"/>
          <w:lang w:val="uk-UA"/>
        </w:rPr>
        <w:t>облаштування концертних майданчиків;</w:t>
      </w:r>
    </w:p>
    <w:p w:rsidR="004C5975" w:rsidRPr="00EF3B0E" w:rsidRDefault="004C5975" w:rsidP="007A789F">
      <w:pPr>
        <w:pStyle w:val="a4"/>
        <w:numPr>
          <w:ilvl w:val="0"/>
          <w:numId w:val="3"/>
        </w:numPr>
        <w:tabs>
          <w:tab w:val="clear" w:pos="720"/>
          <w:tab w:val="num" w:pos="1418"/>
        </w:tabs>
        <w:spacing w:before="0" w:beforeAutospacing="0" w:after="0" w:afterAutospacing="0"/>
        <w:ind w:left="851"/>
        <w:jc w:val="both"/>
        <w:rPr>
          <w:lang w:val="uk-UA"/>
        </w:rPr>
      </w:pPr>
      <w:r w:rsidRPr="00EF3B0E">
        <w:rPr>
          <w:color w:val="000000"/>
          <w:sz w:val="28"/>
          <w:szCs w:val="28"/>
          <w:lang w:val="uk-UA"/>
        </w:rPr>
        <w:t>забезпечення транспортом (</w:t>
      </w:r>
      <w:r w:rsidRPr="00EF3B0E">
        <w:rPr>
          <w:color w:val="000000"/>
          <w:sz w:val="28"/>
          <w:szCs w:val="28"/>
          <w:lang w:val="uk-UA"/>
        </w:rPr>
        <w:t>для виїзних заходів), з метою розширення кола споживачів культурно-мистецького продукту</w:t>
      </w:r>
      <w:r w:rsidRPr="00EF3B0E">
        <w:rPr>
          <w:color w:val="000000"/>
          <w:sz w:val="28"/>
          <w:szCs w:val="28"/>
          <w:lang w:val="uk-UA"/>
        </w:rPr>
        <w:t>.</w:t>
      </w:r>
    </w:p>
    <w:p w:rsidR="007A789F" w:rsidRDefault="007A789F" w:rsidP="007A789F">
      <w:pPr>
        <w:pStyle w:val="a4"/>
        <w:spacing w:before="0" w:beforeAutospacing="0" w:after="0" w:afterAutospacing="0"/>
        <w:ind w:firstLine="567"/>
        <w:jc w:val="both"/>
      </w:pPr>
      <w:r w:rsidRPr="00EF3B0E">
        <w:rPr>
          <w:color w:val="000000"/>
          <w:sz w:val="28"/>
          <w:szCs w:val="28"/>
          <w:lang w:val="uk-UA"/>
        </w:rPr>
        <w:t xml:space="preserve">Найбільш вагомою проблемою є проведення капітального ремонту Сквирського міського Будинку культури та </w:t>
      </w:r>
      <w:r w:rsidRPr="00EF3B0E">
        <w:rPr>
          <w:sz w:val="28"/>
          <w:szCs w:val="28"/>
          <w:lang w:val="uk-UA"/>
        </w:rPr>
        <w:t>переведення у інше приміщення</w:t>
      </w:r>
      <w:r w:rsidRPr="00294FA9">
        <w:rPr>
          <w:sz w:val="28"/>
          <w:szCs w:val="28"/>
          <w:lang w:val="uk-UA"/>
        </w:rPr>
        <w:t xml:space="preserve"> Сквирського міського народного краєзнавчого музею</w:t>
      </w:r>
      <w:r w:rsidR="00D00FC0">
        <w:rPr>
          <w:sz w:val="28"/>
          <w:szCs w:val="28"/>
          <w:lang w:val="uk-UA"/>
        </w:rPr>
        <w:t>.</w:t>
      </w:r>
    </w:p>
    <w:p w:rsidR="00EA73EB" w:rsidRPr="00294FA9" w:rsidRDefault="00472DDC" w:rsidP="00EA73EB">
      <w:pPr>
        <w:tabs>
          <w:tab w:val="left" w:pos="5345"/>
        </w:tabs>
        <w:overflowPunct w:val="0"/>
        <w:autoSpaceDE w:val="0"/>
        <w:autoSpaceDN w:val="0"/>
        <w:adjustRightInd w:val="0"/>
        <w:spacing w:after="0" w:line="240" w:lineRule="auto"/>
        <w:ind w:firstLine="567"/>
        <w:jc w:val="both"/>
        <w:textAlignment w:val="baseline"/>
        <w:rPr>
          <w:rFonts w:ascii="Times New Roman" w:hAnsi="Times New Roman"/>
          <w:sz w:val="28"/>
          <w:szCs w:val="28"/>
          <w:bdr w:val="none" w:sz="0" w:space="0" w:color="auto" w:frame="1"/>
          <w:lang w:val="uk-UA"/>
        </w:rPr>
      </w:pPr>
      <w:r>
        <w:rPr>
          <w:rFonts w:ascii="Times New Roman" w:hAnsi="Times New Roman"/>
          <w:sz w:val="28"/>
          <w:szCs w:val="28"/>
          <w:bdr w:val="none" w:sz="0" w:space="0" w:color="auto" w:frame="1"/>
          <w:lang w:val="uk-UA"/>
        </w:rPr>
        <w:t xml:space="preserve">Отож </w:t>
      </w:r>
      <w:r w:rsidR="00EA73EB" w:rsidRPr="004E781D">
        <w:rPr>
          <w:rFonts w:ascii="Times New Roman" w:hAnsi="Times New Roman"/>
          <w:sz w:val="28"/>
          <w:szCs w:val="28"/>
          <w:bdr w:val="none" w:sz="0" w:space="0" w:color="auto" w:frame="1"/>
          <w:lang w:val="uk-UA"/>
        </w:rPr>
        <w:t xml:space="preserve">протягом 2022 року культурне життя нашої громади, незважаючи на карантинні обмеження та військовий стан, було плідне і багатогранне, дякуючи </w:t>
      </w:r>
      <w:r w:rsidR="00EA73EB" w:rsidRPr="00294FA9">
        <w:rPr>
          <w:rFonts w:ascii="Times New Roman" w:hAnsi="Times New Roman"/>
          <w:sz w:val="28"/>
          <w:szCs w:val="28"/>
          <w:bdr w:val="none" w:sz="0" w:space="0" w:color="auto" w:frame="1"/>
          <w:lang w:val="uk-UA"/>
        </w:rPr>
        <w:t>професійному колективу, творчому неспокою, громадській активності, таланту аматорів сцени та майстрів народної творчості.</w:t>
      </w:r>
    </w:p>
    <w:p w:rsidR="00AC36B4" w:rsidRPr="004021D7" w:rsidRDefault="00AC36B4" w:rsidP="007A789F">
      <w:pPr>
        <w:spacing w:after="0" w:line="240" w:lineRule="auto"/>
        <w:jc w:val="both"/>
        <w:rPr>
          <w:rFonts w:ascii="Times New Roman" w:hAnsi="Times New Roman"/>
          <w:b/>
          <w:sz w:val="28"/>
          <w:szCs w:val="28"/>
          <w:lang w:val="uk-UA"/>
        </w:rPr>
      </w:pPr>
    </w:p>
    <w:p w:rsidR="00EA73EB" w:rsidRDefault="00EA73EB" w:rsidP="007A789F">
      <w:pPr>
        <w:spacing w:after="0" w:line="240" w:lineRule="auto"/>
        <w:jc w:val="both"/>
        <w:rPr>
          <w:rFonts w:ascii="Times New Roman" w:hAnsi="Times New Roman"/>
          <w:b/>
          <w:sz w:val="28"/>
          <w:szCs w:val="28"/>
          <w:lang w:val="uk-UA"/>
        </w:rPr>
      </w:pPr>
      <w:r w:rsidRPr="00841A5B">
        <w:rPr>
          <w:rFonts w:ascii="Times New Roman" w:hAnsi="Times New Roman"/>
          <w:b/>
          <w:sz w:val="28"/>
          <w:szCs w:val="28"/>
          <w:lang w:val="uk-UA"/>
        </w:rPr>
        <w:t xml:space="preserve">Начальниця відділу </w:t>
      </w:r>
      <w:r>
        <w:rPr>
          <w:rFonts w:ascii="Times New Roman" w:hAnsi="Times New Roman"/>
          <w:b/>
          <w:sz w:val="28"/>
          <w:szCs w:val="28"/>
          <w:lang w:val="uk-UA"/>
        </w:rPr>
        <w:t xml:space="preserve">культури, </w:t>
      </w:r>
    </w:p>
    <w:p w:rsidR="00EA73EB" w:rsidRPr="00EA73EB" w:rsidRDefault="00EA73EB" w:rsidP="004C5975">
      <w:pPr>
        <w:spacing w:after="0" w:line="240" w:lineRule="auto"/>
        <w:rPr>
          <w:lang w:val="uk-UA"/>
        </w:rPr>
      </w:pPr>
      <w:r>
        <w:rPr>
          <w:rFonts w:ascii="Times New Roman" w:hAnsi="Times New Roman"/>
          <w:b/>
          <w:sz w:val="28"/>
          <w:szCs w:val="28"/>
          <w:lang w:val="uk-UA"/>
        </w:rPr>
        <w:t>молоді і спорту міської ради</w:t>
      </w:r>
      <w:r w:rsidRPr="00841A5B">
        <w:rPr>
          <w:rFonts w:ascii="Times New Roman" w:hAnsi="Times New Roman"/>
          <w:b/>
          <w:sz w:val="28"/>
          <w:szCs w:val="28"/>
          <w:lang w:val="uk-UA"/>
        </w:rPr>
        <w:t xml:space="preserve">                                       Оксана КЛЕБАНІВСЬКА</w:t>
      </w:r>
    </w:p>
    <w:sectPr w:rsidR="00EA73EB" w:rsidRPr="00EA73EB" w:rsidSect="00AC36B4">
      <w:pgSz w:w="11906" w:h="16838"/>
      <w:pgMar w:top="1134"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E96889"/>
    <w:multiLevelType w:val="multilevel"/>
    <w:tmpl w:val="26A4E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FE40D8"/>
    <w:multiLevelType w:val="hybridMultilevel"/>
    <w:tmpl w:val="DD96780C"/>
    <w:lvl w:ilvl="0" w:tplc="04190001">
      <w:start w:val="1"/>
      <w:numFmt w:val="bullet"/>
      <w:lvlText w:val=""/>
      <w:lvlJc w:val="left"/>
      <w:pPr>
        <w:ind w:left="1317" w:hanging="750"/>
      </w:pPr>
      <w:rPr>
        <w:rFonts w:ascii="Symbol" w:hAnsi="Symbol" w:hint="default"/>
        <w:color w:val="00000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3725368C"/>
    <w:multiLevelType w:val="multilevel"/>
    <w:tmpl w:val="BD18F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3EB"/>
    <w:rsid w:val="000D5C4C"/>
    <w:rsid w:val="00294FA9"/>
    <w:rsid w:val="004021D7"/>
    <w:rsid w:val="00472DDC"/>
    <w:rsid w:val="004C5975"/>
    <w:rsid w:val="007A789F"/>
    <w:rsid w:val="00A16742"/>
    <w:rsid w:val="00AC36B4"/>
    <w:rsid w:val="00C52528"/>
    <w:rsid w:val="00D00FC0"/>
    <w:rsid w:val="00D201F3"/>
    <w:rsid w:val="00EA73EB"/>
    <w:rsid w:val="00EF3B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3E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73EB"/>
    <w:pPr>
      <w:ind w:left="720"/>
      <w:contextualSpacing/>
    </w:pPr>
  </w:style>
  <w:style w:type="paragraph" w:styleId="a4">
    <w:name w:val="Normal (Web)"/>
    <w:basedOn w:val="a"/>
    <w:uiPriority w:val="99"/>
    <w:unhideWhenUsed/>
    <w:rsid w:val="00EA73EB"/>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3E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73EB"/>
    <w:pPr>
      <w:ind w:left="720"/>
      <w:contextualSpacing/>
    </w:pPr>
  </w:style>
  <w:style w:type="paragraph" w:styleId="a4">
    <w:name w:val="Normal (Web)"/>
    <w:basedOn w:val="a"/>
    <w:uiPriority w:val="99"/>
    <w:unhideWhenUsed/>
    <w:rsid w:val="00EA73EB"/>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11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4</Pages>
  <Words>1660</Words>
  <Characters>9462</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cp:lastPrinted>2023-05-11T09:44:00Z</cp:lastPrinted>
  <dcterms:created xsi:type="dcterms:W3CDTF">2023-05-08T10:59:00Z</dcterms:created>
  <dcterms:modified xsi:type="dcterms:W3CDTF">2023-05-11T13:29:00Z</dcterms:modified>
</cp:coreProperties>
</file>