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F2676" w14:textId="77777777" w:rsidR="005C7349" w:rsidRDefault="005C7349" w:rsidP="005C734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2D36039" w14:textId="77777777" w:rsidR="005C7349" w:rsidRDefault="005C7349" w:rsidP="005C734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721F3F00" w14:textId="3D014743" w:rsidR="005C7349" w:rsidRDefault="005C7349" w:rsidP="005C7349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5C7349">
        <w:rPr>
          <w:rFonts w:ascii="Times New Roman" w:hAnsi="Times New Roman"/>
          <w:b/>
          <w:bCs/>
          <w:sz w:val="28"/>
          <w:szCs w:val="28"/>
          <w:lang w:val="uk-UA"/>
        </w:rPr>
        <w:t>Про намір передати в оренду нерухоме майно комунальної власності Сквирської міської ради частину нежитлового приміщення І поверху поліклінічного корпусу загальною площею 13,8кв.м по вул. Київська,12 в м. Сквира 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33C0CA1A" w14:textId="77777777" w:rsidR="005C7349" w:rsidRDefault="005C7349" w:rsidP="005C7349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6161EE4" w14:textId="77777777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проєкту рішення (далі – проєкт)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9ABC355" w14:textId="77777777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6D7157B0" w14:textId="447915A3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ст. </w:t>
      </w:r>
      <w:r w:rsidRPr="00041866">
        <w:rPr>
          <w:rFonts w:ascii="Times New Roman" w:hAnsi="Times New Roman"/>
          <w:sz w:val="28"/>
          <w:szCs w:val="28"/>
          <w:lang w:val="uk-UA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ст. ст. </w:t>
      </w:r>
      <w:r w:rsidRPr="00041866">
        <w:rPr>
          <w:rFonts w:ascii="Times New Roman" w:hAnsi="Times New Roman"/>
          <w:sz w:val="28"/>
          <w:szCs w:val="28"/>
          <w:lang w:val="uk-UA"/>
        </w:rPr>
        <w:t>26 та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743FEB59" w14:textId="7B0684A4" w:rsidR="00A76FDB" w:rsidRDefault="00A76FDB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76FDB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  <w:bookmarkStart w:id="0" w:name="_GoBack"/>
      <w:bookmarkEnd w:id="0"/>
    </w:p>
    <w:p w14:paraId="303DE38A" w14:textId="77777777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14EEE7D" w14:textId="77777777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5C200494" w14:textId="77777777" w:rsidR="005C7349" w:rsidRDefault="005C7349" w:rsidP="005C7349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535C936E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190D1DB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4BCF91CE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5195E1B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693C1C94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2153D3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3999B60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06EA5D90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8140CD1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643C8DE8" w14:textId="77777777" w:rsidR="005C7349" w:rsidRDefault="005C7349" w:rsidP="005C734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021CF146" w14:textId="77777777" w:rsidR="005C7349" w:rsidRDefault="005C7349" w:rsidP="005C7349"/>
    <w:p w14:paraId="2B60C4CD" w14:textId="77777777" w:rsidR="005C7349" w:rsidRDefault="005C7349" w:rsidP="005C7349"/>
    <w:p w14:paraId="3A6AB30F" w14:textId="77777777" w:rsidR="005C7349" w:rsidRDefault="005C7349" w:rsidP="005C7349"/>
    <w:p w14:paraId="2A6414FA" w14:textId="77777777" w:rsidR="005C7349" w:rsidRDefault="005C7349" w:rsidP="005C7349"/>
    <w:p w14:paraId="0B61D00A" w14:textId="573313BD" w:rsidR="00A3730B" w:rsidRDefault="00A3730B"/>
    <w:sectPr w:rsidR="00A37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A2"/>
    <w:rsid w:val="005C7349"/>
    <w:rsid w:val="007660A2"/>
    <w:rsid w:val="00A3730B"/>
    <w:rsid w:val="00A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314C"/>
  <w15:chartTrackingRefBased/>
  <w15:docId w15:val="{597DF75D-A309-459E-A881-7B0A7A9F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734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1094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2023-05-12T12:32:00Z</dcterms:created>
  <dcterms:modified xsi:type="dcterms:W3CDTF">2023-05-12T12:47:00Z</dcterms:modified>
</cp:coreProperties>
</file>