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b w:val="1"/>
          <w:sz w:val="32"/>
          <w:szCs w:val="32"/>
        </w:rPr>
      </w:pPr>
      <w:r w:rsidDel="00000000" w:rsidR="00000000" w:rsidRPr="00000000">
        <w:rPr>
          <w:b w:val="1"/>
          <w:sz w:val="32"/>
          <w:szCs w:val="32"/>
          <w:rtl w:val="0"/>
        </w:rPr>
        <w:t xml:space="preserve">Пояснююча записка</w:t>
      </w:r>
    </w:p>
    <w:p w:rsidR="00000000" w:rsidDel="00000000" w:rsidP="00000000" w:rsidRDefault="00000000" w:rsidRPr="00000000" w14:paraId="00000002">
      <w:pPr>
        <w:jc w:val="center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           до рішення сесії Сквирської міської ради від 23.05.2023 року</w:t>
      </w:r>
    </w:p>
    <w:p w:rsidR="00000000" w:rsidDel="00000000" w:rsidP="00000000" w:rsidRDefault="00000000" w:rsidRPr="00000000" w14:paraId="00000003">
      <w:pPr>
        <w:jc w:val="center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 № -33-VІІІ «Про затвердження структури та штатного розпису апарату та виконавчих органів Сквирської міської ради на 2023 рік» </w:t>
      </w:r>
    </w:p>
    <w:p w:rsidR="00000000" w:rsidDel="00000000" w:rsidP="00000000" w:rsidRDefault="00000000" w:rsidRPr="00000000" w14:paraId="00000004">
      <w:pPr>
        <w:jc w:val="both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jc w:val="both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ab/>
      </w:r>
    </w:p>
    <w:p w:rsidR="00000000" w:rsidDel="00000000" w:rsidP="00000000" w:rsidRDefault="00000000" w:rsidRPr="00000000" w14:paraId="00000006">
      <w:pPr>
        <w:jc w:val="both"/>
        <w:rPr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ab/>
      </w:r>
      <w:r w:rsidDel="00000000" w:rsidR="00000000" w:rsidRPr="00000000">
        <w:rPr>
          <w:sz w:val="28"/>
          <w:szCs w:val="28"/>
          <w:rtl w:val="0"/>
        </w:rPr>
        <w:t xml:space="preserve">З метою покращення якості надання адміністративних послуг, забезпечення належної організації роботи апарату та виконавчих органів Сквирської міської ради , виконання повноважень органу місцевого самоврядування , дотримання законодавства про працю та про оплату праці , внести наступні зміни до структури та штатного розпису апарату та виконавчих органів Сквирської міської ради, а саме:</w:t>
      </w:r>
    </w:p>
    <w:p w:rsidR="00000000" w:rsidDel="00000000" w:rsidP="00000000" w:rsidRDefault="00000000" w:rsidRPr="00000000" w14:paraId="00000007">
      <w:pPr>
        <w:ind w:firstLine="708"/>
        <w:jc w:val="both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ind w:firstLine="708"/>
        <w:jc w:val="both"/>
        <w:rPr>
          <w:b w:val="1"/>
          <w:sz w:val="28"/>
          <w:szCs w:val="28"/>
        </w:rPr>
      </w:pPr>
      <w:bookmarkStart w:colFirst="0" w:colLast="0" w:name="_heading=h.30j0zll" w:id="0"/>
      <w:bookmarkEnd w:id="0"/>
      <w:r w:rsidDel="00000000" w:rsidR="00000000" w:rsidRPr="00000000">
        <w:rPr>
          <w:b w:val="1"/>
          <w:sz w:val="28"/>
          <w:szCs w:val="28"/>
          <w:rtl w:val="0"/>
        </w:rPr>
        <w:t xml:space="preserve">ввести до структури та штатного розпису Сквирської міської ради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ind w:left="1068" w:hanging="360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Управління (Центр) надання адміністративних послуг з підпорядкованими відділами адміністративних послуг,державної реєстрації та ведення Реєстру територіальної громади;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ind w:left="1068" w:hanging="360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Начальника управління-адміністратора Центру надання адміністративних послуг – 1 штатна одиниця;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ind w:left="1068" w:hanging="360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Начальника відділу адміністративних послуг – заступника начальника управління – адміністратора - 1 штатна одиниця;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ind w:left="1068" w:hanging="360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Адміністратора відділу адміністративних послуг – 4 штатні одиниці;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ind w:left="1068" w:hanging="360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провідного спеціаліста відділу адміністративних послуг – 10 штатних одиниць;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ind w:left="1068" w:hanging="360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спеціаліста І категорії відділу адміністративних послуг – 15 штатних одиниць;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ind w:left="1068" w:hanging="360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начальника відділу державної реєстрації – державного реєстратора – 1 штатна одиниця;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ind w:left="1068" w:hanging="360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державного реєстратора відділу державної реєстрації - 3 штатні одиниці;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ind w:left="1068" w:hanging="360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головного спеціаліста відділу державної реєстрації - 1 штатна одиниця;</w:t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ind w:left="1068" w:hanging="360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начальника відділу ведення Реєстру територіальної громади – 1 штатна одиниця;</w:t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ind w:left="1068" w:hanging="360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головного спеціаліста відділу ведення Реєстру територіальної громади – 1 штатна одиниця;</w:t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ind w:left="1068" w:hanging="360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провідного спеціаліста відділу ведення Реєстру територіальної громади – 1 штатна одиниця;</w:t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ind w:left="1068" w:hanging="360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спеціаліста І категорії загального відділу – 1 штатну одиницю;</w:t>
      </w:r>
    </w:p>
    <w:p w:rsidR="00000000" w:rsidDel="00000000" w:rsidP="00000000" w:rsidRDefault="00000000" w:rsidRPr="00000000" w14:paraId="00000016">
      <w:pPr>
        <w:numPr>
          <w:ilvl w:val="0"/>
          <w:numId w:val="1"/>
        </w:numPr>
        <w:ind w:left="1068" w:hanging="360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провідного спеціаліста відділу з питань земельних ресурсів та кадастру – 1 штатна одиниця;</w:t>
      </w:r>
    </w:p>
    <w:p w:rsidR="00000000" w:rsidDel="00000000" w:rsidP="00000000" w:rsidRDefault="00000000" w:rsidRPr="00000000" w14:paraId="00000017">
      <w:pPr>
        <w:ind w:left="1068" w:firstLine="0"/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       </w:t>
      </w:r>
    </w:p>
    <w:p w:rsidR="00000000" w:rsidDel="00000000" w:rsidP="00000000" w:rsidRDefault="00000000" w:rsidRPr="00000000" w14:paraId="00000019">
      <w:pPr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     </w:t>
      </w:r>
      <w:r w:rsidDel="00000000" w:rsidR="00000000" w:rsidRPr="00000000">
        <w:rPr>
          <w:b w:val="1"/>
          <w:sz w:val="28"/>
          <w:szCs w:val="28"/>
          <w:rtl w:val="0"/>
        </w:rPr>
        <w:t xml:space="preserve">вивести із структури та штатного розпису Сквирської міської ради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1068" w:hanging="360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відділ адміністративних послуг;</w:t>
      </w:r>
    </w:p>
    <w:p w:rsidR="00000000" w:rsidDel="00000000" w:rsidP="00000000" w:rsidRDefault="00000000" w:rsidRPr="00000000" w14:paraId="0000001B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1068" w:hanging="360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сектор ведення Реєстру територіальної громади;</w:t>
      </w:r>
    </w:p>
    <w:p w:rsidR="00000000" w:rsidDel="00000000" w:rsidP="00000000" w:rsidRDefault="00000000" w:rsidRPr="00000000" w14:paraId="0000001C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1068" w:hanging="360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начальника відділу адміністративних послуг – 1 штатна одиниця;</w:t>
      </w:r>
    </w:p>
    <w:p w:rsidR="00000000" w:rsidDel="00000000" w:rsidP="00000000" w:rsidRDefault="00000000" w:rsidRPr="00000000" w14:paraId="0000001D">
      <w:pPr>
        <w:numPr>
          <w:ilvl w:val="0"/>
          <w:numId w:val="1"/>
        </w:numPr>
        <w:ind w:left="1068" w:hanging="360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державного реєстратора відділу адміністративних послуг - 4 штатні одиниці;</w:t>
      </w:r>
    </w:p>
    <w:p w:rsidR="00000000" w:rsidDel="00000000" w:rsidP="00000000" w:rsidRDefault="00000000" w:rsidRPr="00000000" w14:paraId="0000001E">
      <w:pPr>
        <w:numPr>
          <w:ilvl w:val="0"/>
          <w:numId w:val="1"/>
        </w:numPr>
        <w:ind w:left="1068" w:hanging="360"/>
        <w:jc w:val="both"/>
        <w:rPr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адміністратора </w:t>
      </w:r>
      <w:r w:rsidDel="00000000" w:rsidR="00000000" w:rsidRPr="00000000">
        <w:rPr>
          <w:sz w:val="28"/>
          <w:szCs w:val="28"/>
          <w:rtl w:val="0"/>
        </w:rPr>
        <w:t xml:space="preserve">відділу адміністративних послуг - 5 штатних одиниць;</w:t>
      </w:r>
    </w:p>
    <w:p w:rsidR="00000000" w:rsidDel="00000000" w:rsidP="00000000" w:rsidRDefault="00000000" w:rsidRPr="00000000" w14:paraId="0000001F">
      <w:pPr>
        <w:numPr>
          <w:ilvl w:val="0"/>
          <w:numId w:val="1"/>
        </w:numPr>
        <w:ind w:left="1068" w:hanging="360"/>
        <w:jc w:val="both"/>
        <w:rPr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завідувача сектору ведення Реєстру територіальної громади - </w:t>
      </w:r>
      <w:r w:rsidDel="00000000" w:rsidR="00000000" w:rsidRPr="00000000">
        <w:rPr>
          <w:sz w:val="28"/>
          <w:szCs w:val="28"/>
          <w:rtl w:val="0"/>
        </w:rPr>
        <w:t xml:space="preserve">1 штатна одиниця;</w:t>
      </w:r>
    </w:p>
    <w:p w:rsidR="00000000" w:rsidDel="00000000" w:rsidP="00000000" w:rsidRDefault="00000000" w:rsidRPr="00000000" w14:paraId="00000020">
      <w:pPr>
        <w:numPr>
          <w:ilvl w:val="0"/>
          <w:numId w:val="1"/>
        </w:numPr>
        <w:ind w:left="1068" w:hanging="360"/>
        <w:jc w:val="both"/>
        <w:rPr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провідного спеціаліста сектору ведення Реєстру територіальної громади - </w:t>
      </w:r>
      <w:r w:rsidDel="00000000" w:rsidR="00000000" w:rsidRPr="00000000">
        <w:rPr>
          <w:sz w:val="28"/>
          <w:szCs w:val="28"/>
          <w:rtl w:val="0"/>
        </w:rPr>
        <w:t xml:space="preserve">1 штатна одиниця;</w:t>
      </w:r>
    </w:p>
    <w:p w:rsidR="00000000" w:rsidDel="00000000" w:rsidP="00000000" w:rsidRDefault="00000000" w:rsidRPr="00000000" w14:paraId="00000021">
      <w:pPr>
        <w:numPr>
          <w:ilvl w:val="0"/>
          <w:numId w:val="1"/>
        </w:numPr>
        <w:ind w:left="1068" w:hanging="360"/>
        <w:jc w:val="both"/>
        <w:rPr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спеціаліста І категорії сектору ведення Реєстру територіальної громади - </w:t>
      </w:r>
      <w:r w:rsidDel="00000000" w:rsidR="00000000" w:rsidRPr="00000000">
        <w:rPr>
          <w:sz w:val="28"/>
          <w:szCs w:val="28"/>
          <w:rtl w:val="0"/>
        </w:rPr>
        <w:t xml:space="preserve">1 штатна одиниця;</w:t>
      </w:r>
    </w:p>
    <w:p w:rsidR="00000000" w:rsidDel="00000000" w:rsidP="00000000" w:rsidRDefault="00000000" w:rsidRPr="00000000" w14:paraId="00000022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1068" w:hanging="360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діловода  загального відділу – 1 штатна одиниця;</w:t>
      </w:r>
    </w:p>
    <w:p w:rsidR="00000000" w:rsidDel="00000000" w:rsidP="00000000" w:rsidRDefault="00000000" w:rsidRPr="00000000" w14:paraId="00000023">
      <w:pPr>
        <w:numPr>
          <w:ilvl w:val="0"/>
          <w:numId w:val="1"/>
        </w:numPr>
        <w:ind w:left="1068" w:hanging="360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спеціаліста І категорії відділу з питань земельних ресурсів та кадастру – 1 штатна одиниця;</w:t>
      </w:r>
    </w:p>
    <w:p w:rsidR="00000000" w:rsidDel="00000000" w:rsidP="00000000" w:rsidRDefault="00000000" w:rsidRPr="00000000" w14:paraId="00000024">
      <w:pPr>
        <w:numPr>
          <w:ilvl w:val="0"/>
          <w:numId w:val="1"/>
        </w:numPr>
        <w:ind w:left="1068" w:hanging="360"/>
        <w:jc w:val="both"/>
        <w:rPr>
          <w:sz w:val="28"/>
          <w:szCs w:val="28"/>
          <w:u w:val="none"/>
        </w:rPr>
      </w:pPr>
      <w:r w:rsidDel="00000000" w:rsidR="00000000" w:rsidRPr="00000000">
        <w:rPr>
          <w:sz w:val="28"/>
          <w:szCs w:val="28"/>
          <w:rtl w:val="0"/>
        </w:rPr>
        <w:t xml:space="preserve">спеціаліста І категорії (помічника старости) організаційного відділу - 9 штатних одиниць;</w:t>
      </w:r>
    </w:p>
    <w:p w:rsidR="00000000" w:rsidDel="00000000" w:rsidP="00000000" w:rsidRDefault="00000000" w:rsidRPr="00000000" w14:paraId="00000025">
      <w:pPr>
        <w:numPr>
          <w:ilvl w:val="0"/>
          <w:numId w:val="1"/>
        </w:numPr>
        <w:ind w:left="1068" w:hanging="360"/>
        <w:jc w:val="both"/>
        <w:rPr>
          <w:sz w:val="28"/>
          <w:szCs w:val="28"/>
          <w:u w:val="none"/>
        </w:rPr>
      </w:pPr>
      <w:r w:rsidDel="00000000" w:rsidR="00000000" w:rsidRPr="00000000">
        <w:rPr>
          <w:sz w:val="28"/>
          <w:szCs w:val="28"/>
          <w:rtl w:val="0"/>
        </w:rPr>
        <w:t xml:space="preserve">діловода (помічника старости) організаційного відділу - 16 штатних одиниць.</w:t>
      </w:r>
    </w:p>
    <w:p w:rsidR="00000000" w:rsidDel="00000000" w:rsidP="00000000" w:rsidRDefault="00000000" w:rsidRPr="00000000" w14:paraId="00000026">
      <w:pPr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         </w:t>
      </w:r>
    </w:p>
    <w:p w:rsidR="00000000" w:rsidDel="00000000" w:rsidP="00000000" w:rsidRDefault="00000000" w:rsidRPr="00000000" w14:paraId="00000027">
      <w:pPr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     </w:t>
      </w:r>
      <w:r w:rsidDel="00000000" w:rsidR="00000000" w:rsidRPr="00000000">
        <w:rPr>
          <w:b w:val="1"/>
          <w:sz w:val="28"/>
          <w:szCs w:val="28"/>
          <w:rtl w:val="0"/>
        </w:rPr>
        <w:t xml:space="preserve">та затвердити</w:t>
      </w:r>
      <w:r w:rsidDel="00000000" w:rsidR="00000000" w:rsidRPr="00000000">
        <w:rPr>
          <w:sz w:val="28"/>
          <w:szCs w:val="28"/>
          <w:rtl w:val="0"/>
        </w:rPr>
        <w:t xml:space="preserve"> структуру та штатний розпис апарату та виконавчих органів Сквирської міської ради на 2023 рік з 01.06.2023 року у новій редакції згідно додатку.</w:t>
      </w:r>
    </w:p>
    <w:p w:rsidR="00000000" w:rsidDel="00000000" w:rsidP="00000000" w:rsidRDefault="00000000" w:rsidRPr="00000000" w14:paraId="00000028">
      <w:pPr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ind w:firstLine="708"/>
        <w:jc w:val="both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ind w:firstLine="708"/>
        <w:jc w:val="both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ind w:firstLine="708"/>
        <w:jc w:val="both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Керуюча справами </w:t>
      </w:r>
    </w:p>
    <w:p w:rsidR="00000000" w:rsidDel="00000000" w:rsidP="00000000" w:rsidRDefault="00000000" w:rsidRPr="00000000" w14:paraId="0000002C">
      <w:pPr>
        <w:ind w:firstLine="708"/>
        <w:jc w:val="both"/>
        <w:rPr>
          <w:b w:val="1"/>
          <w:sz w:val="28"/>
          <w:szCs w:val="28"/>
        </w:rPr>
      </w:pPr>
      <w:bookmarkStart w:colFirst="0" w:colLast="0" w:name="_heading=h.gjdgxs" w:id="1"/>
      <w:bookmarkEnd w:id="1"/>
      <w:r w:rsidDel="00000000" w:rsidR="00000000" w:rsidRPr="00000000">
        <w:rPr>
          <w:b w:val="1"/>
          <w:sz w:val="28"/>
          <w:szCs w:val="28"/>
          <w:rtl w:val="0"/>
        </w:rPr>
        <w:t xml:space="preserve">виконавчого комітету </w:t>
        <w:tab/>
        <w:tab/>
        <w:tab/>
        <w:t xml:space="preserve">              Наталія ЗГАРДІВСЬКА</w:t>
      </w:r>
    </w:p>
    <w:p w:rsidR="00000000" w:rsidDel="00000000" w:rsidP="00000000" w:rsidRDefault="00000000" w:rsidRPr="00000000" w14:paraId="0000002D">
      <w:pPr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134" w:left="1701" w:right="850" w:header="0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0"/>
      <w:numFmt w:val="bullet"/>
      <w:lvlText w:val="-"/>
      <w:lvlJc w:val="left"/>
      <w:pPr>
        <w:ind w:left="1068" w:hanging="360"/>
      </w:pPr>
      <w:rPr>
        <w:rFonts w:ascii="Times New Roman" w:cs="Times New Roman" w:eastAsia="Times New Roman" w:hAnsi="Times New Roman"/>
      </w:rPr>
    </w:lvl>
    <w:lvl w:ilvl="1">
      <w:start w:val="1"/>
      <w:numFmt w:val="bullet"/>
      <w:lvlText w:val="o"/>
      <w:lvlJc w:val="left"/>
      <w:pPr>
        <w:ind w:left="1788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508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228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948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668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388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108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828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uk-U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sid w:val="00734DA5"/>
    <w:pPr>
      <w:autoSpaceDE w:val="0"/>
      <w:autoSpaceDN w:val="0"/>
    </w:pPr>
    <w:rPr>
      <w:lang w:eastAsia="ru-RU" w:val="ru-RU"/>
    </w:rPr>
  </w:style>
  <w:style w:type="paragraph" w:styleId="1">
    <w:name w:val="heading 1"/>
    <w:basedOn w:val="a"/>
    <w:next w:val="a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2">
    <w:name w:val="heading 2"/>
    <w:basedOn w:val="a"/>
    <w:next w:val="a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3">
    <w:name w:val="heading 3"/>
    <w:basedOn w:val="a"/>
    <w:next w:val="a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4">
    <w:name w:val="heading 4"/>
    <w:basedOn w:val="a"/>
    <w:next w:val="a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5">
    <w:name w:val="heading 5"/>
    <w:basedOn w:val="a"/>
    <w:next w:val="a"/>
    <w:pPr>
      <w:keepNext w:val="1"/>
      <w:keepLines w:val="1"/>
      <w:spacing w:after="40" w:before="220"/>
      <w:outlineLvl w:val="4"/>
    </w:pPr>
    <w:rPr>
      <w:b w:val="1"/>
      <w:sz w:val="22"/>
      <w:szCs w:val="22"/>
    </w:rPr>
  </w:style>
  <w:style w:type="paragraph" w:styleId="6">
    <w:name w:val="heading 6"/>
    <w:basedOn w:val="a"/>
    <w:next w:val="a"/>
    <w:pPr>
      <w:keepNext w:val="1"/>
      <w:keepLines w:val="1"/>
      <w:spacing w:after="40" w:before="200"/>
      <w:outlineLvl w:val="5"/>
    </w:pPr>
    <w:rPr>
      <w:b w:val="1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a3">
    <w:name w:val="Title"/>
    <w:basedOn w:val="a"/>
    <w:next w:val="a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a4">
    <w:name w:val="List Paragraph"/>
    <w:basedOn w:val="a"/>
    <w:uiPriority w:val="34"/>
    <w:qFormat w:val="1"/>
    <w:rsid w:val="009B0065"/>
    <w:pPr>
      <w:ind w:left="720"/>
      <w:contextualSpacing w:val="1"/>
    </w:pPr>
  </w:style>
  <w:style w:type="paragraph" w:styleId="a5">
    <w:name w:val="Balloon Text"/>
    <w:basedOn w:val="a"/>
    <w:link w:val="a6"/>
    <w:uiPriority w:val="99"/>
    <w:semiHidden w:val="1"/>
    <w:unhideWhenUsed w:val="1"/>
    <w:rsid w:val="001569D8"/>
    <w:rPr>
      <w:rFonts w:ascii="Segoe UI" w:cs="Segoe UI" w:hAnsi="Segoe UI"/>
      <w:sz w:val="18"/>
      <w:szCs w:val="18"/>
    </w:rPr>
  </w:style>
  <w:style w:type="character" w:styleId="a6" w:customStyle="1">
    <w:name w:val="Текст выноски Знак"/>
    <w:basedOn w:val="a0"/>
    <w:link w:val="a5"/>
    <w:uiPriority w:val="99"/>
    <w:semiHidden w:val="1"/>
    <w:rsid w:val="001569D8"/>
    <w:rPr>
      <w:rFonts w:ascii="Segoe UI" w:cs="Segoe UI" w:eastAsia="Times New Roman" w:hAnsi="Segoe UI"/>
      <w:sz w:val="18"/>
      <w:szCs w:val="18"/>
      <w:lang w:eastAsia="ru-RU" w:val="ru-RU"/>
    </w:rPr>
  </w:style>
  <w:style w:type="paragraph" w:styleId="a7">
    <w:name w:val="Subtitle"/>
    <w:basedOn w:val="a"/>
    <w:next w:val="a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sP6t9rfnWh+w5DQaGzb2Jw0ixMw==">CgMxLjAyCWguMzBqMHpsbDIIaC5namRneHM4AHIhMWJtRTdYOXNzX3luemRqMWkzY1pzbUEwVzE2V0JoMkFa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2021-08-20T08:03:00Z</dcterms:created>
  <dc:creator>User</dc:creator>
</cp:coreProperties>
</file>