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5734484"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Про продаж земельної ділянки сільськогосподарського </w:t>
      </w:r>
    </w:p>
    <w:p w:rsidR="00000000" w:rsidDel="00000000" w:rsidP="00000000" w:rsidRDefault="00000000" w:rsidRPr="00000000" w14:paraId="0000000B">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призначення з цільовим призначенням </w:t>
      </w:r>
    </w:p>
    <w:p w:rsidR="00000000" w:rsidDel="00000000" w:rsidP="00000000" w:rsidRDefault="00000000" w:rsidRPr="00000000" w14:paraId="0000000C">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01.02 Для ведення селянського (фермерського) господарства </w:t>
      </w:r>
    </w:p>
    <w:p w:rsidR="00000000" w:rsidDel="00000000" w:rsidP="00000000" w:rsidRDefault="00000000" w:rsidRPr="00000000" w14:paraId="0000000D">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загальною площею 9,7740 га на території Сквирської </w:t>
      </w:r>
    </w:p>
    <w:p w:rsidR="00000000" w:rsidDel="00000000" w:rsidP="00000000" w:rsidRDefault="00000000" w:rsidRPr="00000000" w14:paraId="0000000E">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міської територіальної громади </w:t>
      </w:r>
    </w:p>
    <w:p w:rsidR="00000000" w:rsidDel="00000000" w:rsidP="00000000" w:rsidRDefault="00000000" w:rsidRPr="00000000" w14:paraId="0000000F">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громадянину Лавренюку Григорію Вікторовичу</w:t>
      </w:r>
    </w:p>
    <w:p w:rsidR="00000000" w:rsidDel="00000000" w:rsidP="00000000" w:rsidRDefault="00000000" w:rsidRPr="00000000" w14:paraId="00000010">
      <w:pPr>
        <w:shd w:fill="ffffff" w:val="clea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hd w:fill="ffffff" w:val="clear"/>
        <w:spacing w:after="0" w:line="24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Розглянувши заяву громадянина Лавренюка Григорія Вікторовича </w:t>
      </w:r>
      <w:r w:rsidDel="00000000" w:rsidR="00000000" w:rsidRPr="00000000">
        <w:rPr>
          <w:rFonts w:ascii="Times New Roman" w:cs="Times New Roman" w:eastAsia="Times New Roman" w:hAnsi="Times New Roman"/>
          <w:sz w:val="24"/>
          <w:szCs w:val="24"/>
          <w:rtl w:val="0"/>
        </w:rPr>
        <w:t xml:space="preserve">вх.№10-2023/2263 від 08.05.2023 та додані до заяви документи</w:t>
      </w:r>
      <w:r w:rsidDel="00000000" w:rsidR="00000000" w:rsidRPr="00000000">
        <w:rPr>
          <w:rFonts w:ascii="Times New Roman" w:cs="Times New Roman" w:eastAsia="Times New Roman" w:hAnsi="Times New Roman"/>
          <w:color w:val="000000"/>
          <w:sz w:val="24"/>
          <w:szCs w:val="24"/>
          <w:rtl w:val="0"/>
        </w:rPr>
        <w:t xml:space="preserve">, враховуючи пропозиції постійної комісії Сквирської </w:t>
      </w:r>
      <w:r w:rsidDel="00000000" w:rsidR="00000000" w:rsidRPr="00000000">
        <w:rPr>
          <w:rFonts w:ascii="Times New Roman" w:cs="Times New Roman" w:eastAsia="Times New Roman" w:hAnsi="Times New Roman"/>
          <w:sz w:val="24"/>
          <w:szCs w:val="24"/>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4"/>
          <w:szCs w:val="24"/>
          <w:rtl w:val="0"/>
        </w:rPr>
        <w:t xml:space="preserve">, відповідно до ст.ст. </w:t>
      </w:r>
      <w:r w:rsidDel="00000000" w:rsidR="00000000" w:rsidRPr="00000000">
        <w:rPr>
          <w:rFonts w:ascii="Times New Roman" w:cs="Times New Roman" w:eastAsia="Times New Roman" w:hAnsi="Times New Roman"/>
          <w:sz w:val="24"/>
          <w:szCs w:val="24"/>
          <w:rtl w:val="0"/>
        </w:rPr>
        <w:t xml:space="preserve">12, 32, 79-1,</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116, 122, п. 6-1 розділу Х Перехідних положень Земельного кодексу України, Закону України «Про фермерське господарство», Закону України «Про внесення змін до деяких законодавчих актів України щодо умов обігу земель сільськогосподарського призначення» від 31 березня 2020 року № 552-IX, </w:t>
      </w:r>
      <w:r w:rsidDel="00000000" w:rsidR="00000000" w:rsidRPr="00000000">
        <w:rPr>
          <w:rFonts w:ascii="Times New Roman" w:cs="Times New Roman" w:eastAsia="Times New Roman" w:hAnsi="Times New Roman"/>
          <w:color w:val="000000"/>
          <w:sz w:val="24"/>
          <w:szCs w:val="24"/>
          <w:rtl w:val="0"/>
        </w:rPr>
        <w:t xml:space="preserve">п.34 ч.1 ст. 26 Закону України «Про місцеве самоврядування в Україні»</w:t>
      </w:r>
      <w:r w:rsidDel="00000000" w:rsidR="00000000" w:rsidRPr="00000000">
        <w:rPr>
          <w:rFonts w:ascii="Times New Roman" w:cs="Times New Roman" w:eastAsia="Times New Roman" w:hAnsi="Times New Roman"/>
          <w:sz w:val="24"/>
          <w:szCs w:val="24"/>
          <w:rtl w:val="0"/>
        </w:rPr>
        <w:t xml:space="preserve">, Сквирська міська рада VIIІ скликання</w:t>
      </w:r>
    </w:p>
    <w:p w:rsidR="00000000" w:rsidDel="00000000" w:rsidP="00000000" w:rsidRDefault="00000000" w:rsidRPr="00000000" w14:paraId="00000012">
      <w:pPr>
        <w:shd w:fill="ffffff" w:val="clear"/>
        <w:spacing w:after="0" w:line="240" w:lineRule="auto"/>
        <w:ind w:firstLine="708"/>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3">
      <w:pPr>
        <w:shd w:fill="ffffff" w:val="clea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И Р І Ш И Л А:</w:t>
      </w:r>
    </w:p>
    <w:p w:rsidR="00000000" w:rsidDel="00000000" w:rsidP="00000000" w:rsidRDefault="00000000" w:rsidRPr="00000000" w14:paraId="00000014">
      <w:pPr>
        <w:spacing w:after="0" w:line="240" w:lineRule="auto"/>
        <w:ind w:firstLine="851"/>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5">
      <w:pPr>
        <w:spacing w:after="0" w:lineRule="auto"/>
        <w:ind w:firstLine="708"/>
        <w:jc w:val="both"/>
        <w:rPr>
          <w:rFonts w:ascii="Times New Roman" w:cs="Times New Roman" w:eastAsia="Times New Roman" w:hAnsi="Times New Roman"/>
          <w:color w:val="000000"/>
          <w:sz w:val="24"/>
          <w:szCs w:val="24"/>
        </w:rPr>
      </w:pPr>
      <w:bookmarkStart w:colFirst="0" w:colLast="0" w:name="_heading=h.gjdgxs" w:id="0"/>
      <w:bookmarkEnd w:id="0"/>
      <w:r w:rsidDel="00000000" w:rsidR="00000000" w:rsidRPr="00000000">
        <w:rPr>
          <w:rFonts w:ascii="Times New Roman" w:cs="Times New Roman" w:eastAsia="Times New Roman" w:hAnsi="Times New Roman"/>
          <w:color w:val="000000"/>
          <w:sz w:val="24"/>
          <w:szCs w:val="24"/>
          <w:rtl w:val="0"/>
        </w:rPr>
        <w:t xml:space="preserve">1. Продати громадянину Лавренюку Григорію Вікторовичу земельну ділянку сільськогосподарського призначення з цільовим призначенням: 01.02 Для ведення селянського (фермерського) господарства, загальною площею 9,7740 га, кадастровий номер 3224085200:04:007:0014, яка перебуває у нього в постійному користуванні згідно Державного акту на право постійного користування землею серія ІII-КВ №025309, виданого Сквирською районною радою народних депутатів 29 грудня 2001 року та знаходиться на території Сквирської міської територіальної громади (с. Оріховець) за нормативною грошовою оцінкою, а саме 336869,80 грн. (триста тридцять шість тисяч вісімсот шістдесят дев`ять гривень 80 копійок) згідно Витягу із технічної документації про нормативну грошову оцінку земельної ділянки від 14.04.2023, без </w:t>
      </w:r>
      <w:r w:rsidDel="00000000" w:rsidR="00000000" w:rsidRPr="00000000">
        <w:rPr>
          <w:rFonts w:ascii="Times New Roman" w:cs="Times New Roman" w:eastAsia="Times New Roman" w:hAnsi="Times New Roman"/>
          <w:color w:val="000000"/>
          <w:sz w:val="24"/>
          <w:szCs w:val="24"/>
          <w:highlight w:val="white"/>
          <w:rtl w:val="0"/>
        </w:rPr>
        <w:t xml:space="preserve">розстрочення платежу.</w:t>
      </w:r>
      <w:r w:rsidDel="00000000" w:rsidR="00000000" w:rsidRPr="00000000">
        <w:rPr>
          <w:rtl w:val="0"/>
        </w:rPr>
      </w:r>
    </w:p>
    <w:p w:rsidR="00000000" w:rsidDel="00000000" w:rsidP="00000000" w:rsidRDefault="00000000" w:rsidRPr="00000000" w14:paraId="00000016">
      <w:pPr>
        <w:spacing w:after="0" w:line="240" w:lineRule="auto"/>
        <w:ind w:firstLine="70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Після сплати платежу припинити дію Державного акту на право постійного користування землею ІII-КВ №025309, виданого Сквирською районною радою народних депутатів 29 грудня 2001 року.</w:t>
      </w:r>
    </w:p>
    <w:p w:rsidR="00000000" w:rsidDel="00000000" w:rsidP="00000000" w:rsidRDefault="00000000" w:rsidRPr="00000000" w14:paraId="00000017">
      <w:pPr>
        <w:spacing w:after="0" w:line="240" w:lineRule="auto"/>
        <w:ind w:firstLine="70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Доручити міському голові укласти договір купівлі-продажу земельної ділянки, зазначеної в п. 1 цього рішення з громадянином Лавренюком Григорієм Вікторовичем.</w:t>
      </w:r>
    </w:p>
    <w:p w:rsidR="00000000" w:rsidDel="00000000" w:rsidP="00000000" w:rsidRDefault="00000000" w:rsidRPr="00000000" w14:paraId="00000018">
      <w:pPr>
        <w:spacing w:after="0" w:line="240" w:lineRule="auto"/>
        <w:ind w:firstLine="70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Всі витрати, пов’язані з нотаріальним оформленням договору купівлі-продажу земельної ділянки та сплату відповідних податків та зборів покласти на покупця.</w:t>
      </w:r>
    </w:p>
    <w:p w:rsidR="00000000" w:rsidDel="00000000" w:rsidP="00000000" w:rsidRDefault="00000000" w:rsidRPr="00000000" w14:paraId="00000019">
      <w:pPr>
        <w:spacing w:after="0" w:line="240" w:lineRule="auto"/>
        <w:ind w:firstLine="70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 Рекомендувати громадянину Лавренюку Григорію Вікторовичу в місячний строк після прийняття цього рішення укласти відповідний договір купівлі-продажу вищевказаної земельної ділянки.</w:t>
      </w:r>
    </w:p>
    <w:p w:rsidR="00000000" w:rsidDel="00000000" w:rsidP="00000000" w:rsidRDefault="00000000" w:rsidRPr="00000000" w14:paraId="0000001A">
      <w:pPr>
        <w:spacing w:after="0" w:line="240" w:lineRule="auto"/>
        <w:ind w:firstLine="70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 Фінансовому управлінню забезпечити контроль за виконанням договору купівлі-продажу земельної ділянки в частині сплати.</w:t>
      </w:r>
    </w:p>
    <w:p w:rsidR="00000000" w:rsidDel="00000000" w:rsidP="00000000" w:rsidRDefault="00000000" w:rsidRPr="00000000" w14:paraId="0000001B">
      <w:pPr>
        <w:spacing w:after="0" w:line="240" w:lineRule="auto"/>
        <w:ind w:firstLine="70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7. Рекомендувати громадянину Лавренюку Григорію Вікторовичу повідомити відповідний орган фіскальної служби про набуття земельної ділянки у власність.</w:t>
      </w:r>
    </w:p>
    <w:p w:rsidR="00000000" w:rsidDel="00000000" w:rsidP="00000000" w:rsidRDefault="00000000" w:rsidRPr="00000000" w14:paraId="0000001C">
      <w:pPr>
        <w:spacing w:after="0" w:line="240" w:lineRule="auto"/>
        <w:ind w:firstLine="70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8.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E">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Міська голова</w:t>
        <w:tab/>
        <w:tab/>
        <w:tab/>
        <w:tab/>
        <w:t xml:space="preserve"> </w:t>
        <w:tab/>
        <w:tab/>
        <w:t xml:space="preserve">            Валентина ЛЕВІЦЬКА</w:t>
      </w: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ПОГОДЖЕНО:</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Заступник міської голови</w:t>
        <w:tab/>
        <w:tab/>
        <w:tab/>
        <w:tab/>
        <w:tab/>
        <w:t xml:space="preserve">         Олександр ГНАТЮК</w:t>
      </w:r>
    </w:p>
    <w:p w:rsidR="00000000" w:rsidDel="00000000" w:rsidP="00000000" w:rsidRDefault="00000000" w:rsidRPr="00000000" w14:paraId="00000024">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організаційного відділу </w:t>
      </w:r>
    </w:p>
    <w:p w:rsidR="00000000" w:rsidDel="00000000" w:rsidP="00000000" w:rsidRDefault="00000000" w:rsidRPr="00000000" w14:paraId="00000028">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міської ради (уповноважений з питань </w:t>
      </w:r>
    </w:p>
    <w:p w:rsidR="00000000" w:rsidDel="00000000" w:rsidP="00000000" w:rsidRDefault="00000000" w:rsidRPr="00000000" w14:paraId="00000029">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A">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Начальниця відділу з питань юридичного </w:t>
      </w:r>
    </w:p>
    <w:p w:rsidR="00000000" w:rsidDel="00000000" w:rsidP="00000000" w:rsidRDefault="00000000" w:rsidRPr="00000000" w14:paraId="0000002C">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D">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відділу архітектури, </w:t>
      </w:r>
    </w:p>
    <w:p w:rsidR="00000000" w:rsidDel="00000000" w:rsidP="00000000" w:rsidRDefault="00000000" w:rsidRPr="00000000" w14:paraId="0000002F">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містобудування та інфрастуктури</w:t>
        <w:tab/>
        <w:tab/>
        <w:tab/>
        <w:tab/>
        <w:tab/>
        <w:t xml:space="preserve">    Олександр ГОЛУБ</w:t>
      </w:r>
    </w:p>
    <w:p w:rsidR="00000000" w:rsidDel="00000000" w:rsidP="00000000" w:rsidRDefault="00000000" w:rsidRPr="00000000" w14:paraId="00000030">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Виконавець:</w:t>
      </w:r>
    </w:p>
    <w:p w:rsidR="00000000" w:rsidDel="00000000" w:rsidP="00000000" w:rsidRDefault="00000000" w:rsidRPr="00000000" w14:paraId="00000032">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Начальниця відділу з питань </w:t>
      </w:r>
    </w:p>
    <w:p w:rsidR="00000000" w:rsidDel="00000000" w:rsidP="00000000" w:rsidRDefault="00000000" w:rsidRPr="00000000" w14:paraId="00000033">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4">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numPr>
          <w:ilvl w:val="0"/>
          <w:numId w:val="1"/>
        </w:numPr>
        <w:spacing w:after="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Рекомендовано до винесення </w:t>
      </w:r>
    </w:p>
    <w:p w:rsidR="00000000" w:rsidDel="00000000" w:rsidP="00000000" w:rsidRDefault="00000000" w:rsidRPr="00000000" w14:paraId="00000036">
      <w:pPr>
        <w:numPr>
          <w:ilvl w:val="0"/>
          <w:numId w:val="1"/>
        </w:numPr>
        <w:spacing w:after="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 розгляд та затвердження сесією</w:t>
      </w:r>
    </w:p>
    <w:p w:rsidR="00000000" w:rsidDel="00000000" w:rsidP="00000000" w:rsidRDefault="00000000" w:rsidRPr="00000000" w14:paraId="00000037">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Голова постійної комісії Сквирської</w:t>
      </w:r>
    </w:p>
    <w:p w:rsidR="00000000" w:rsidDel="00000000" w:rsidP="00000000" w:rsidRDefault="00000000" w:rsidRPr="00000000" w14:paraId="00000038">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міської ради з питань підприємництва, </w:t>
      </w:r>
    </w:p>
    <w:p w:rsidR="00000000" w:rsidDel="00000000" w:rsidP="00000000" w:rsidRDefault="00000000" w:rsidRPr="00000000" w14:paraId="00000039">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промисловості, сільського господарства, </w:t>
      </w:r>
    </w:p>
    <w:p w:rsidR="00000000" w:rsidDel="00000000" w:rsidP="00000000" w:rsidRDefault="00000000" w:rsidRPr="00000000" w14:paraId="0000003A">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землевпорядкування, будівництва </w:t>
      </w:r>
    </w:p>
    <w:p w:rsidR="00000000" w:rsidDel="00000000" w:rsidP="00000000" w:rsidRDefault="00000000" w:rsidRPr="00000000" w14:paraId="0000003B">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 архітектури</w:t>
        <w:tab/>
        <w:tab/>
        <w:tab/>
        <w:tab/>
        <w:tab/>
        <w:tab/>
        <w:tab/>
        <w:t xml:space="preserve">        Віктор ДОРОШЕНКО</w:t>
      </w:r>
    </w:p>
    <w:p w:rsidR="00000000" w:rsidDel="00000000" w:rsidP="00000000" w:rsidRDefault="00000000" w:rsidRPr="00000000" w14:paraId="0000003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both"/>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pPr>
      <w:r w:rsidDel="00000000" w:rsidR="00000000" w:rsidRPr="00000000">
        <w:rPr>
          <w:rtl w:val="0"/>
        </w:rPr>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unhideWhenUsed w:val="1"/>
    <w:rsid w:val="00652E0B"/>
    <w:pPr>
      <w:spacing w:after="100" w:afterAutospacing="1" w:before="100" w:beforeAutospacing="1" w:line="240" w:lineRule="auto"/>
    </w:pPr>
    <w:rPr>
      <w:rFonts w:ascii="Times New Roman" w:cs="Times New Roman" w:eastAsia="Times New Roman" w:hAnsi="Times New Roman"/>
      <w:sz w:val="24"/>
      <w:szCs w:val="24"/>
    </w:rPr>
  </w:style>
  <w:style w:type="character" w:styleId="a4">
    <w:name w:val="Strong"/>
    <w:basedOn w:val="a0"/>
    <w:uiPriority w:val="22"/>
    <w:qFormat w:val="1"/>
    <w:rsid w:val="00652E0B"/>
    <w:rPr>
      <w:b w:val="1"/>
      <w:bCs w:val="1"/>
    </w:rPr>
  </w:style>
  <w:style w:type="paragraph" w:styleId="docdata" w:customStyle="1">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after="100" w:afterAutospacing="1" w:before="100" w:beforeAutospacing="1" w:line="240" w:lineRule="auto"/>
    </w:pPr>
    <w:rPr>
      <w:rFonts w:ascii="Times New Roman" w:cs="Times New Roman" w:eastAsia="Times New Roman" w:hAnsi="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cs="Times New Roman" w:eastAsia="Times New Roman" w:hAnsi="Times New Roman"/>
      <w:sz w:val="24"/>
      <w:szCs w:val="24"/>
      <w:lang w:eastAsia="ru-RU"/>
    </w:rPr>
  </w:style>
  <w:style w:type="character" w:styleId="a6"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cs="Times New Roman" w:eastAsia="Times New Roman" w:hAnsi="Times New Roman"/>
      <w:sz w:val="24"/>
      <w:szCs w:val="24"/>
      <w:lang w:eastAsia="ru-RU"/>
    </w:rPr>
  </w:style>
  <w:style w:type="paragraph" w:styleId="2" w:customStyle="1">
    <w:name w:val="заголовок 2"/>
    <w:basedOn w:val="a"/>
    <w:next w:val="a"/>
    <w:rsid w:val="00F83EDC"/>
    <w:pPr>
      <w:keepNext w:val="1"/>
      <w:pBdr>
        <w:bottom w:color="auto" w:space="1" w:sz="12" w:val="single"/>
      </w:pBdr>
      <w:spacing w:after="0" w:line="240" w:lineRule="auto"/>
      <w:jc w:val="center"/>
      <w:outlineLvl w:val="1"/>
    </w:pPr>
    <w:rPr>
      <w:rFonts w:ascii="Times NR Cyr MT" w:cs="Times New Roman" w:eastAsia="Times New Roman" w:hAnsi="Times NR Cyr MT"/>
      <w:b w:val="1"/>
      <w:sz w:val="24"/>
      <w:szCs w:val="20"/>
      <w:lang w:eastAsia="ru-RU"/>
    </w:rPr>
  </w:style>
  <w:style w:type="paragraph" w:styleId="a7">
    <w:name w:val="List Paragraph"/>
    <w:basedOn w:val="a"/>
    <w:uiPriority w:val="34"/>
    <w:qFormat w:val="1"/>
    <w:rsid w:val="0080747F"/>
    <w:pPr>
      <w:spacing w:after="0" w:line="240" w:lineRule="auto"/>
      <w:ind w:left="720"/>
      <w:contextualSpacing w:val="1"/>
    </w:pPr>
    <w:rPr>
      <w:rFonts w:ascii="Times New Roman" w:cs="Times New Roman" w:eastAsia="Times New Roman" w:hAnsi="Times New Roman"/>
      <w:sz w:val="24"/>
      <w:szCs w:val="24"/>
      <w:lang w:eastAsia="ru-RU" w:val="ru-RU"/>
    </w:rPr>
  </w:style>
  <w:style w:type="paragraph" w:styleId="a8">
    <w:name w:val="Balloon Text"/>
    <w:basedOn w:val="a"/>
    <w:link w:val="a9"/>
    <w:uiPriority w:val="99"/>
    <w:semiHidden w:val="1"/>
    <w:unhideWhenUsed w:val="1"/>
    <w:rsid w:val="00F67947"/>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F67947"/>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NnfmKDIiuYGQkqql34mabyDQsA==">CgMxLjAyCGguZ2pkZ3hzOAByITFibHF4S2tZQzlVUnk3Q1IxLWNkakdQYkZWQWYyRV9pSg==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2023-05-16T06:11:00Z</dcterms:created>
  <dc:creator>User</dc:creator>
</cp:coreProperties>
</file>