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868803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206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  меж  земельної ділянки</w:t>
      </w: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земельної ділянки                      комунальної  власності  у спільну часткову власність                     громадянину  Кохану Володимиру Сергійовичу  1/2  частки та                                            громадянці  Кохан Мирославі Іванівні  1/2 частки  для  будівництва і обслуговування  житлового будинку, господарських будівель і споруд площею 0,0702 га   по пров.  Петра Пастернака,  10  у м. Сквира  Білоцерківського району Київської області</w:t>
      </w:r>
    </w:p>
    <w:p w:rsidR="00000000" w:rsidDel="00000000" w:rsidP="00000000" w:rsidRDefault="00000000" w:rsidRPr="00000000" w14:paraId="0000000C">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Кохана Володимира Сергійовича та громадянки Кохан Мирослави Іванівни вх. № 09-2023/403 від 19.05.2023,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86, 87, 116, 118, 122, 125, 126, 186 розділу Х «Перехідні положення»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 34 ч. 1 ст. 26 Закону України «Про місцеве самоврядування в Україні», Сквирська міська рада VIIІ скликання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0,0702 га за адресою:           пров. Петра Пастернака, 10, м. Сквира, Білоцерківський район, Київська область, що додається.</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Передати у спільну часткову власність громадянину Кохану Володимиру Сергійовичу  1/2  частки та  громадянці Кохан Мирославі Іванівні  1/2  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кадастровий номер  3224010100:01:053:0085, загальною площею  0,0702 га за адресою: пров. Петра Пастернака, 10, м. Сквира, Білоцерківський район, Київська область. </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Громадянину  Кохану Володимиру Сергійовичу та  громадянці            Кохан Мирославі Іванівні </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 згідно чинного законодавства.</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Секретар міської ради</w:t>
        <w:tab/>
        <w:tab/>
        <w:tab/>
        <w:tab/>
        <w:t xml:space="preserve">                                          Тетяна ВЛАСЮК</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 організаційного відділу</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(уповноважений з питань</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tab/>
        <w:tab/>
        <w:tab/>
        <w:t xml:space="preserve">                                       Олександр ГОЛУБ</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Рекомендовано до внесення на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розгляд та затвердження сесією</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Сквирської</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з питань підприємництва, </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землевпорядкування, будівництва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архітектури</w:t>
        <w:tab/>
        <w:tab/>
        <w:tab/>
        <w:tab/>
        <w:tab/>
        <w:tab/>
        <w:tab/>
        <w:tab/>
        <w:t xml:space="preserve">Віктор ДОРОШЕНКО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135"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a9">
    <w:name w:val="List Paragraph"/>
    <w:basedOn w:val="a"/>
    <w:uiPriority w:val="34"/>
    <w:qFormat w:val="1"/>
    <w:rsid w:val="00B76D18"/>
    <w:pPr>
      <w:ind w:left="720"/>
      <w:contextualSpacing w:val="1"/>
    </w:pPr>
  </w:style>
  <w:style w:type="paragraph" w:styleId="aa">
    <w:name w:val="header"/>
    <w:basedOn w:val="a"/>
    <w:link w:val="ab"/>
    <w:uiPriority w:val="99"/>
    <w:unhideWhenUsed w:val="1"/>
    <w:rsid w:val="000E0781"/>
    <w:pPr>
      <w:tabs>
        <w:tab w:val="center" w:pos="4819"/>
        <w:tab w:val="right" w:pos="9639"/>
      </w:tabs>
      <w:spacing w:after="0" w:line="240" w:lineRule="auto"/>
    </w:pPr>
  </w:style>
  <w:style w:type="character" w:styleId="ab" w:customStyle="1">
    <w:name w:val="Верхний колонтитул Знак"/>
    <w:basedOn w:val="a0"/>
    <w:link w:val="aa"/>
    <w:uiPriority w:val="99"/>
    <w:rsid w:val="000E0781"/>
    <w:rPr>
      <w:lang w:eastAsia="en-US" w:val="ru-RU"/>
    </w:rPr>
  </w:style>
  <w:style w:type="paragraph" w:styleId="ac">
    <w:name w:val="footer"/>
    <w:basedOn w:val="a"/>
    <w:link w:val="ad"/>
    <w:uiPriority w:val="99"/>
    <w:unhideWhenUsed w:val="1"/>
    <w:rsid w:val="000E0781"/>
    <w:pPr>
      <w:tabs>
        <w:tab w:val="center" w:pos="4819"/>
        <w:tab w:val="right" w:pos="9639"/>
      </w:tabs>
      <w:spacing w:after="0" w:line="240" w:lineRule="auto"/>
    </w:pPr>
  </w:style>
  <w:style w:type="character" w:styleId="ad" w:customStyle="1">
    <w:name w:val="Нижний колонтитул Знак"/>
    <w:basedOn w:val="a0"/>
    <w:link w:val="ac"/>
    <w:uiPriority w:val="99"/>
    <w:rsid w:val="000E0781"/>
    <w:rPr>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cSpStyVCB44PA7U8S8A/6ajWsA==">CgMxLjAyCGguZ2pkZ3hzOAByITF3VDgxZHhDZXpwV2dHVGloNzNVOXhoZ0gydG5aNXVqMQ==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2023-05-22T07:28:00Z</dcterms:created>
  <dc:creator>Користувач</dc:creator>
</cp:coreProperties>
</file>