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5B1" w:rsidRPr="00EA4037" w:rsidRDefault="00EA4037" w:rsidP="00EA4037">
      <w:pPr>
        <w:widowControl w:val="0"/>
        <w:pBdr>
          <w:top w:val="nil"/>
          <w:left w:val="nil"/>
          <w:bottom w:val="nil"/>
          <w:right w:val="nil"/>
          <w:between w:val="nil"/>
        </w:pBdr>
        <w:spacing w:line="276" w:lineRule="auto"/>
        <w:jc w:val="right"/>
        <w:rPr>
          <w:b/>
          <w:sz w:val="28"/>
          <w:szCs w:val="28"/>
        </w:rPr>
      </w:pPr>
      <w:r w:rsidRPr="00EA4037">
        <w:rPr>
          <w:b/>
          <w:sz w:val="28"/>
          <w:szCs w:val="28"/>
        </w:rPr>
        <w:t>ПРОЄКТ</w:t>
      </w:r>
    </w:p>
    <w:p w:rsidR="00D725B1" w:rsidRDefault="00EB3AC6">
      <w:pPr>
        <w:tabs>
          <w:tab w:val="left" w:pos="4680"/>
        </w:tabs>
        <w:ind w:right="76"/>
        <w:jc w:val="center"/>
        <w:rPr>
          <w:sz w:val="28"/>
          <w:szCs w:val="28"/>
        </w:rPr>
      </w:pPr>
      <w:r>
        <w:rPr>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8778297" r:id="rId7"/>
        </w:object>
      </w:r>
    </w:p>
    <w:p w:rsidR="00D725B1" w:rsidRDefault="00EB3AC6">
      <w:pPr>
        <w:tabs>
          <w:tab w:val="left" w:pos="4680"/>
        </w:tabs>
        <w:jc w:val="center"/>
        <w:rPr>
          <w:b/>
          <w:sz w:val="36"/>
          <w:szCs w:val="36"/>
        </w:rPr>
      </w:pPr>
      <w:r>
        <w:rPr>
          <w:b/>
          <w:sz w:val="36"/>
          <w:szCs w:val="36"/>
        </w:rPr>
        <w:t>СКВИРСЬКА МІСЬКА РАДА</w:t>
      </w:r>
    </w:p>
    <w:p w:rsidR="00D725B1" w:rsidRDefault="00EB3AC6">
      <w:pPr>
        <w:pBdr>
          <w:top w:val="nil"/>
          <w:left w:val="nil"/>
          <w:bottom w:val="nil"/>
          <w:right w:val="nil"/>
          <w:between w:val="nil"/>
        </w:pBdr>
        <w:jc w:val="center"/>
        <w:rPr>
          <w:b/>
          <w:color w:val="000000"/>
          <w:sz w:val="36"/>
          <w:szCs w:val="36"/>
        </w:rPr>
      </w:pPr>
      <w:r>
        <w:rPr>
          <w:b/>
          <w:color w:val="000000"/>
          <w:sz w:val="36"/>
          <w:szCs w:val="36"/>
        </w:rPr>
        <w:t>РІШЕННЯ</w:t>
      </w:r>
    </w:p>
    <w:p w:rsidR="00D725B1" w:rsidRDefault="00D725B1">
      <w:pPr>
        <w:pBdr>
          <w:top w:val="nil"/>
          <w:left w:val="nil"/>
          <w:bottom w:val="nil"/>
          <w:right w:val="nil"/>
          <w:between w:val="nil"/>
        </w:pBdr>
        <w:jc w:val="center"/>
        <w:rPr>
          <w:b/>
          <w:color w:val="000000"/>
          <w:sz w:val="40"/>
          <w:szCs w:val="40"/>
        </w:rPr>
      </w:pPr>
    </w:p>
    <w:p w:rsidR="00D725B1" w:rsidRDefault="00EB3AC6">
      <w:pPr>
        <w:rPr>
          <w:b/>
          <w:sz w:val="28"/>
          <w:szCs w:val="28"/>
        </w:rPr>
      </w:pPr>
      <w:bookmarkStart w:id="0" w:name="_heading=h.30j0zll" w:colFirst="0" w:colLast="0"/>
      <w:bookmarkEnd w:id="0"/>
      <w:r>
        <w:rPr>
          <w:b/>
          <w:sz w:val="28"/>
          <w:szCs w:val="28"/>
        </w:rPr>
        <w:t xml:space="preserve">від </w:t>
      </w:r>
      <w:r w:rsidR="00EA4037">
        <w:rPr>
          <w:b/>
          <w:sz w:val="28"/>
          <w:szCs w:val="28"/>
        </w:rPr>
        <w:t xml:space="preserve">              </w:t>
      </w:r>
      <w:r>
        <w:rPr>
          <w:b/>
          <w:sz w:val="28"/>
          <w:szCs w:val="28"/>
        </w:rPr>
        <w:t xml:space="preserve"> 2023 року                    м. Сквира                             №</w:t>
      </w:r>
      <w:r w:rsidR="00EA4037">
        <w:rPr>
          <w:b/>
          <w:sz w:val="28"/>
          <w:szCs w:val="28"/>
        </w:rPr>
        <w:t xml:space="preserve">         </w:t>
      </w:r>
      <w:r>
        <w:rPr>
          <w:b/>
          <w:sz w:val="28"/>
          <w:szCs w:val="28"/>
        </w:rPr>
        <w:t>-</w:t>
      </w:r>
      <w:r w:rsidR="00EA4037">
        <w:rPr>
          <w:b/>
          <w:sz w:val="28"/>
          <w:szCs w:val="28"/>
        </w:rPr>
        <w:t xml:space="preserve">      </w:t>
      </w:r>
      <w:r>
        <w:rPr>
          <w:b/>
          <w:sz w:val="28"/>
          <w:szCs w:val="28"/>
        </w:rPr>
        <w:t>-VІІІ</w:t>
      </w:r>
    </w:p>
    <w:p w:rsidR="00D725B1" w:rsidRDefault="00D725B1">
      <w:pPr>
        <w:rPr>
          <w:b/>
          <w:color w:val="000000"/>
          <w:sz w:val="28"/>
          <w:szCs w:val="28"/>
        </w:rPr>
      </w:pPr>
    </w:p>
    <w:p w:rsidR="00D32B67" w:rsidRDefault="00EB3AC6">
      <w:pPr>
        <w:rPr>
          <w:b/>
          <w:sz w:val="28"/>
          <w:szCs w:val="28"/>
        </w:rPr>
      </w:pPr>
      <w:r>
        <w:rPr>
          <w:b/>
          <w:color w:val="000000"/>
          <w:sz w:val="28"/>
          <w:szCs w:val="28"/>
        </w:rPr>
        <w:t xml:space="preserve">Про затвердження </w:t>
      </w:r>
      <w:r>
        <w:rPr>
          <w:b/>
          <w:sz w:val="28"/>
          <w:szCs w:val="28"/>
        </w:rPr>
        <w:t xml:space="preserve">технічної документації із землеустрою </w:t>
      </w:r>
    </w:p>
    <w:p w:rsidR="00D32B67" w:rsidRDefault="00EB3AC6" w:rsidP="00D32B67">
      <w:pPr>
        <w:rPr>
          <w:b/>
          <w:sz w:val="28"/>
          <w:szCs w:val="28"/>
        </w:rPr>
      </w:pPr>
      <w:r>
        <w:rPr>
          <w:b/>
          <w:sz w:val="28"/>
          <w:szCs w:val="28"/>
        </w:rPr>
        <w:t>щодо інвентаризації земельної ділянки</w:t>
      </w:r>
      <w:r w:rsidR="00D32B67">
        <w:rPr>
          <w:b/>
          <w:sz w:val="28"/>
          <w:szCs w:val="28"/>
        </w:rPr>
        <w:t xml:space="preserve"> </w:t>
      </w:r>
      <w:r>
        <w:rPr>
          <w:b/>
          <w:sz w:val="28"/>
          <w:szCs w:val="28"/>
        </w:rPr>
        <w:t xml:space="preserve">комунальної </w:t>
      </w:r>
    </w:p>
    <w:p w:rsidR="00D32B67" w:rsidRDefault="00D32B67" w:rsidP="00D32B67">
      <w:pPr>
        <w:rPr>
          <w:b/>
          <w:sz w:val="28"/>
          <w:szCs w:val="28"/>
        </w:rPr>
      </w:pPr>
      <w:r>
        <w:rPr>
          <w:b/>
          <w:sz w:val="28"/>
          <w:szCs w:val="28"/>
        </w:rPr>
        <w:t>власності</w:t>
      </w:r>
      <w:r>
        <w:rPr>
          <w:b/>
          <w:sz w:val="28"/>
          <w:szCs w:val="28"/>
        </w:rPr>
        <w:t xml:space="preserve"> </w:t>
      </w:r>
      <w:r w:rsidR="00EB3AC6">
        <w:rPr>
          <w:b/>
          <w:sz w:val="28"/>
          <w:szCs w:val="28"/>
        </w:rPr>
        <w:t xml:space="preserve">площею 5,9000 га </w:t>
      </w:r>
      <w:r>
        <w:rPr>
          <w:b/>
          <w:sz w:val="28"/>
          <w:szCs w:val="28"/>
        </w:rPr>
        <w:t xml:space="preserve">на території </w:t>
      </w:r>
      <w:r>
        <w:rPr>
          <w:b/>
          <w:sz w:val="28"/>
          <w:szCs w:val="28"/>
        </w:rPr>
        <w:t xml:space="preserve">Сквирської міської територіальної </w:t>
      </w:r>
      <w:bookmarkStart w:id="1" w:name="_GoBack"/>
      <w:bookmarkEnd w:id="1"/>
      <w:r>
        <w:rPr>
          <w:b/>
          <w:sz w:val="28"/>
          <w:szCs w:val="28"/>
        </w:rPr>
        <w:t>громади</w:t>
      </w:r>
      <w:r>
        <w:rPr>
          <w:b/>
          <w:sz w:val="28"/>
          <w:szCs w:val="28"/>
        </w:rPr>
        <w:t xml:space="preserve"> </w:t>
      </w:r>
      <w:r>
        <w:rPr>
          <w:b/>
          <w:sz w:val="28"/>
          <w:szCs w:val="28"/>
        </w:rPr>
        <w:t>(масив «Міжколгоспбуд»)</w:t>
      </w:r>
    </w:p>
    <w:p w:rsidR="00D725B1" w:rsidRDefault="00EB3AC6" w:rsidP="00D32B67">
      <w:pPr>
        <w:rPr>
          <w:b/>
          <w:sz w:val="28"/>
          <w:szCs w:val="28"/>
        </w:rPr>
      </w:pPr>
      <w:r>
        <w:rPr>
          <w:b/>
          <w:sz w:val="28"/>
          <w:szCs w:val="28"/>
        </w:rPr>
        <w:t>Білоцерківського</w:t>
      </w:r>
      <w:r w:rsidR="00D32B67">
        <w:rPr>
          <w:b/>
          <w:sz w:val="28"/>
          <w:szCs w:val="28"/>
        </w:rPr>
        <w:t xml:space="preserve"> </w:t>
      </w:r>
      <w:r>
        <w:rPr>
          <w:b/>
          <w:sz w:val="28"/>
          <w:szCs w:val="28"/>
        </w:rPr>
        <w:t xml:space="preserve">району Київської області </w:t>
      </w:r>
    </w:p>
    <w:p w:rsidR="00EA4037" w:rsidRDefault="00EA4037">
      <w:pPr>
        <w:rPr>
          <w:sz w:val="28"/>
          <w:szCs w:val="28"/>
        </w:rPr>
      </w:pPr>
    </w:p>
    <w:p w:rsidR="00D725B1" w:rsidRDefault="00EB3AC6">
      <w:pPr>
        <w:ind w:firstLine="708"/>
        <w:jc w:val="both"/>
        <w:rPr>
          <w:sz w:val="28"/>
          <w:szCs w:val="28"/>
        </w:rPr>
      </w:pPr>
      <w:bookmarkStart w:id="2" w:name="_heading=h.gjdgxs" w:colFirst="0" w:colLast="0"/>
      <w:bookmarkEnd w:id="2"/>
      <w:r>
        <w:rPr>
          <w:sz w:val="28"/>
          <w:szCs w:val="28"/>
        </w:rPr>
        <w:t xml:space="preserve">Розглянувши подання начальника відділу з питань земельних ресурсів та кадастру Сквирської міської ради,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65, 79-1, </w:t>
      </w:r>
      <w:r w:rsidR="00EA4037">
        <w:rPr>
          <w:sz w:val="28"/>
          <w:szCs w:val="28"/>
        </w:rPr>
        <w:t xml:space="preserve">83, </w:t>
      </w:r>
      <w:r>
        <w:rPr>
          <w:sz w:val="28"/>
          <w:szCs w:val="28"/>
        </w:rPr>
        <w:t>122, 125, 126, ч.5 ст.186 Земельного кодексу України, ч.5 ст.16 Закону України «Про Державний земельний кадастр», ст.</w:t>
      </w:r>
      <w:r w:rsidR="00EA4037">
        <w:rPr>
          <w:sz w:val="28"/>
          <w:szCs w:val="28"/>
        </w:rPr>
        <w:t xml:space="preserve">19, 25, </w:t>
      </w:r>
      <w:r>
        <w:rPr>
          <w:sz w:val="28"/>
          <w:szCs w:val="28"/>
        </w:rPr>
        <w:t>57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D725B1" w:rsidRDefault="00D725B1">
      <w:pPr>
        <w:jc w:val="both"/>
        <w:rPr>
          <w:sz w:val="28"/>
          <w:szCs w:val="28"/>
        </w:rPr>
      </w:pPr>
    </w:p>
    <w:p w:rsidR="00D725B1" w:rsidRDefault="00EB3AC6">
      <w:pPr>
        <w:rPr>
          <w:b/>
          <w:sz w:val="28"/>
          <w:szCs w:val="28"/>
        </w:rPr>
      </w:pPr>
      <w:r>
        <w:rPr>
          <w:b/>
          <w:sz w:val="28"/>
          <w:szCs w:val="28"/>
        </w:rPr>
        <w:t>В И Р І Ш И Л А :</w:t>
      </w:r>
    </w:p>
    <w:p w:rsidR="00D725B1" w:rsidRDefault="00D725B1">
      <w:pPr>
        <w:pBdr>
          <w:top w:val="nil"/>
          <w:left w:val="nil"/>
          <w:bottom w:val="nil"/>
          <w:right w:val="nil"/>
          <w:between w:val="nil"/>
        </w:pBdr>
        <w:tabs>
          <w:tab w:val="left" w:pos="9072"/>
          <w:tab w:val="left" w:pos="11388"/>
        </w:tabs>
        <w:ind w:right="108"/>
        <w:jc w:val="both"/>
        <w:rPr>
          <w:b/>
          <w:color w:val="000000"/>
          <w:sz w:val="28"/>
          <w:szCs w:val="28"/>
        </w:rPr>
      </w:pPr>
    </w:p>
    <w:p w:rsidR="00D725B1" w:rsidRDefault="00EB3AC6">
      <w:pPr>
        <w:pBdr>
          <w:top w:val="nil"/>
          <w:left w:val="nil"/>
          <w:bottom w:val="nil"/>
          <w:right w:val="nil"/>
          <w:between w:val="nil"/>
        </w:pBdr>
        <w:shd w:val="clear" w:color="auto" w:fill="FFFFFF"/>
        <w:ind w:firstLine="567"/>
        <w:jc w:val="both"/>
        <w:rPr>
          <w:color w:val="000000"/>
          <w:sz w:val="28"/>
          <w:szCs w:val="28"/>
        </w:rPr>
      </w:pPr>
      <w:r>
        <w:rPr>
          <w:color w:val="000000"/>
          <w:sz w:val="28"/>
          <w:szCs w:val="28"/>
        </w:rPr>
        <w:t xml:space="preserve">1. Затвердити технічну документацію із землеустрою щодо інвентаризації земельної ділянки комунальної власності Сквирської міської ради з цільовим призначенням: 01.07 Для городництва, категорія земель: </w:t>
      </w:r>
      <w:r w:rsidR="00EA4037">
        <w:rPr>
          <w:color w:val="000000"/>
          <w:sz w:val="28"/>
          <w:szCs w:val="28"/>
        </w:rPr>
        <w:t>з</w:t>
      </w:r>
      <w:r>
        <w:rPr>
          <w:color w:val="000000"/>
          <w:sz w:val="28"/>
          <w:szCs w:val="28"/>
        </w:rPr>
        <w:t>емлі сільськогосподарського призначення, площею 5,9000 га, кадастровий номер 3224010100:04:007:0</w:t>
      </w:r>
      <w:r w:rsidR="00EA4037">
        <w:rPr>
          <w:color w:val="000000"/>
          <w:sz w:val="28"/>
          <w:szCs w:val="28"/>
        </w:rPr>
        <w:t>1</w:t>
      </w:r>
      <w:r>
        <w:rPr>
          <w:color w:val="000000"/>
          <w:sz w:val="28"/>
          <w:szCs w:val="28"/>
        </w:rPr>
        <w:t xml:space="preserve">00 за адресою: </w:t>
      </w:r>
      <w:r w:rsidR="00EA4037">
        <w:rPr>
          <w:color w:val="000000"/>
          <w:sz w:val="28"/>
          <w:szCs w:val="28"/>
        </w:rPr>
        <w:t xml:space="preserve">Київська область, </w:t>
      </w:r>
      <w:r>
        <w:rPr>
          <w:color w:val="000000"/>
          <w:sz w:val="28"/>
          <w:szCs w:val="28"/>
        </w:rPr>
        <w:t xml:space="preserve">Білоцерківський район, </w:t>
      </w:r>
      <w:r w:rsidR="00EA4037">
        <w:rPr>
          <w:color w:val="000000"/>
          <w:sz w:val="28"/>
          <w:szCs w:val="28"/>
        </w:rPr>
        <w:t xml:space="preserve">Сквирська міська територіальна громада (масив </w:t>
      </w:r>
      <w:r>
        <w:rPr>
          <w:color w:val="000000"/>
          <w:sz w:val="28"/>
          <w:szCs w:val="28"/>
        </w:rPr>
        <w:t>«Міжколгоспбуд»</w:t>
      </w:r>
      <w:r w:rsidR="00EA4037">
        <w:rPr>
          <w:color w:val="000000"/>
          <w:sz w:val="28"/>
          <w:szCs w:val="28"/>
        </w:rPr>
        <w:t>)</w:t>
      </w:r>
      <w:r w:rsidR="00157267">
        <w:rPr>
          <w:color w:val="000000"/>
          <w:sz w:val="28"/>
          <w:szCs w:val="28"/>
        </w:rPr>
        <w:t>, що додається</w:t>
      </w:r>
      <w:r>
        <w:rPr>
          <w:color w:val="000000"/>
          <w:sz w:val="28"/>
          <w:szCs w:val="28"/>
        </w:rPr>
        <w:t>.</w:t>
      </w:r>
    </w:p>
    <w:p w:rsidR="00D725B1" w:rsidRDefault="00EB3AC6">
      <w:pPr>
        <w:shd w:val="clear" w:color="auto" w:fill="FFFFFF"/>
        <w:ind w:firstLine="567"/>
        <w:jc w:val="both"/>
        <w:rPr>
          <w:sz w:val="28"/>
          <w:szCs w:val="28"/>
        </w:rPr>
      </w:pPr>
      <w:r>
        <w:rPr>
          <w:sz w:val="28"/>
          <w:szCs w:val="28"/>
        </w:rPr>
        <w:t>2. Відділу з питань земельних ресурсів та кадастру Сквирської міської ради зареєструвати право комунальної власності на земельну ділянку в Державному реєстрі речових прав на нерухоме майно згідно вимог чинного законодавства.</w:t>
      </w:r>
    </w:p>
    <w:p w:rsidR="00D725B1" w:rsidRDefault="00EB3AC6">
      <w:pPr>
        <w:pBdr>
          <w:top w:val="nil"/>
          <w:left w:val="nil"/>
          <w:bottom w:val="nil"/>
          <w:right w:val="nil"/>
          <w:between w:val="nil"/>
        </w:pBdr>
        <w:shd w:val="clear" w:color="auto" w:fill="FFFFFF"/>
        <w:ind w:firstLine="567"/>
        <w:jc w:val="both"/>
        <w:rPr>
          <w:color w:val="333333"/>
          <w:sz w:val="28"/>
          <w:szCs w:val="28"/>
        </w:rPr>
      </w:pPr>
      <w:r>
        <w:rPr>
          <w:color w:val="333333"/>
          <w:sz w:val="28"/>
          <w:szCs w:val="28"/>
        </w:rPr>
        <w:t>3.</w:t>
      </w:r>
      <w:r>
        <w:rPr>
          <w:color w:val="000000"/>
          <w:sz w:val="28"/>
          <w:szCs w:val="28"/>
        </w:rPr>
        <w:t xml:space="preserve">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D725B1" w:rsidRDefault="00D725B1">
      <w:pPr>
        <w:tabs>
          <w:tab w:val="left" w:pos="9072"/>
          <w:tab w:val="left" w:pos="11388"/>
        </w:tabs>
        <w:ind w:right="108"/>
        <w:jc w:val="both"/>
        <w:rPr>
          <w:b/>
          <w:sz w:val="28"/>
          <w:szCs w:val="28"/>
        </w:rPr>
      </w:pPr>
    </w:p>
    <w:p w:rsidR="00D725B1" w:rsidRDefault="00D725B1">
      <w:pPr>
        <w:tabs>
          <w:tab w:val="left" w:pos="9072"/>
          <w:tab w:val="left" w:pos="11388"/>
        </w:tabs>
        <w:ind w:right="108"/>
        <w:jc w:val="both"/>
        <w:rPr>
          <w:b/>
          <w:sz w:val="28"/>
          <w:szCs w:val="28"/>
        </w:rPr>
      </w:pPr>
    </w:p>
    <w:p w:rsidR="00D725B1" w:rsidRDefault="00EB3AC6">
      <w:pPr>
        <w:tabs>
          <w:tab w:val="left" w:pos="9072"/>
          <w:tab w:val="left" w:pos="11388"/>
        </w:tabs>
        <w:ind w:right="108"/>
        <w:jc w:val="both"/>
        <w:rPr>
          <w:b/>
          <w:sz w:val="28"/>
          <w:szCs w:val="28"/>
        </w:rPr>
      </w:pPr>
      <w:r>
        <w:rPr>
          <w:b/>
          <w:sz w:val="28"/>
          <w:szCs w:val="28"/>
        </w:rPr>
        <w:t>Міська голова                                                                   Валентина ЛЕВІЦЬКА</w:t>
      </w:r>
    </w:p>
    <w:p w:rsidR="00EA4037" w:rsidRDefault="00EA4037" w:rsidP="00EA4037">
      <w:pPr>
        <w:rPr>
          <w:rStyle w:val="a5"/>
          <w:sz w:val="28"/>
          <w:szCs w:val="28"/>
        </w:rPr>
      </w:pPr>
    </w:p>
    <w:p w:rsidR="00EA4037" w:rsidRPr="002A4BB6" w:rsidRDefault="00EA4037" w:rsidP="00EA4037">
      <w:pPr>
        <w:rPr>
          <w:rStyle w:val="a5"/>
          <w:sz w:val="28"/>
          <w:szCs w:val="28"/>
        </w:rPr>
      </w:pPr>
      <w:r w:rsidRPr="002A4BB6">
        <w:rPr>
          <w:rStyle w:val="a5"/>
          <w:sz w:val="28"/>
          <w:szCs w:val="28"/>
        </w:rPr>
        <w:t>ПОГОДЖЕНО:</w:t>
      </w:r>
    </w:p>
    <w:p w:rsidR="00EA4037" w:rsidRDefault="00EA4037" w:rsidP="00EA4037">
      <w:pPr>
        <w:pStyle w:val="a4"/>
        <w:shd w:val="clear" w:color="auto" w:fill="FFFFFF"/>
        <w:spacing w:before="0" w:beforeAutospacing="0" w:after="0" w:afterAutospacing="0"/>
        <w:rPr>
          <w:sz w:val="28"/>
          <w:szCs w:val="28"/>
        </w:rPr>
      </w:pPr>
    </w:p>
    <w:p w:rsidR="00EA4037" w:rsidRPr="002A4BB6" w:rsidRDefault="00EA4037" w:rsidP="00EA4037">
      <w:pPr>
        <w:pStyle w:val="a4"/>
        <w:shd w:val="clear" w:color="auto" w:fill="FFFFFF"/>
        <w:spacing w:before="0" w:beforeAutospacing="0" w:after="0" w:afterAutospacing="0"/>
        <w:rPr>
          <w:sz w:val="28"/>
          <w:szCs w:val="28"/>
        </w:rPr>
      </w:pPr>
    </w:p>
    <w:p w:rsidR="00EA4037" w:rsidRDefault="00EA4037" w:rsidP="00EA4037">
      <w:pPr>
        <w:pStyle w:val="a4"/>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EA4037" w:rsidRDefault="00EA4037" w:rsidP="00EA4037">
      <w:pPr>
        <w:pStyle w:val="a4"/>
        <w:shd w:val="clear" w:color="auto" w:fill="FFFFFF"/>
        <w:spacing w:before="0" w:beforeAutospacing="0" w:after="0" w:afterAutospacing="0"/>
        <w:jc w:val="both"/>
        <w:rPr>
          <w:sz w:val="28"/>
          <w:szCs w:val="28"/>
        </w:rPr>
      </w:pPr>
    </w:p>
    <w:p w:rsidR="00EA4037" w:rsidRDefault="00EA4037" w:rsidP="00EA4037">
      <w:pPr>
        <w:pStyle w:val="a4"/>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EA4037" w:rsidRDefault="00EA4037" w:rsidP="00EA4037">
      <w:pPr>
        <w:pStyle w:val="a4"/>
        <w:shd w:val="clear" w:color="auto" w:fill="FFFFFF"/>
        <w:spacing w:before="0" w:beforeAutospacing="0" w:after="0" w:afterAutospacing="0"/>
        <w:rPr>
          <w:sz w:val="28"/>
          <w:szCs w:val="28"/>
        </w:rPr>
      </w:pPr>
    </w:p>
    <w:p w:rsidR="00EA4037" w:rsidRDefault="00EA4037" w:rsidP="00EA4037">
      <w:pPr>
        <w:pStyle w:val="a4"/>
        <w:shd w:val="clear" w:color="auto" w:fill="FFFFFF"/>
        <w:spacing w:before="0" w:beforeAutospacing="0" w:after="0" w:afterAutospacing="0"/>
        <w:rPr>
          <w:sz w:val="28"/>
          <w:szCs w:val="28"/>
        </w:rPr>
      </w:pPr>
      <w:r>
        <w:rPr>
          <w:sz w:val="28"/>
          <w:szCs w:val="28"/>
        </w:rPr>
        <w:t>Начальник організаційного відділу</w:t>
      </w:r>
    </w:p>
    <w:p w:rsidR="00EA4037" w:rsidRDefault="00EA4037" w:rsidP="00EA4037">
      <w:pPr>
        <w:pStyle w:val="a4"/>
        <w:shd w:val="clear" w:color="auto" w:fill="FFFFFF"/>
        <w:spacing w:before="0" w:beforeAutospacing="0" w:after="0" w:afterAutospacing="0"/>
        <w:rPr>
          <w:sz w:val="28"/>
          <w:szCs w:val="28"/>
        </w:rPr>
      </w:pPr>
      <w:r>
        <w:rPr>
          <w:sz w:val="28"/>
          <w:szCs w:val="28"/>
        </w:rPr>
        <w:t>міської ради (уповноважений з питань</w:t>
      </w:r>
    </w:p>
    <w:p w:rsidR="00EA4037" w:rsidRPr="00B3641C" w:rsidRDefault="00EA4037" w:rsidP="00EA4037">
      <w:pPr>
        <w:pStyle w:val="a4"/>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t xml:space="preserve">        Віктор САЛТАНЮК</w:t>
      </w:r>
    </w:p>
    <w:p w:rsidR="00EA4037" w:rsidRPr="000B34C6" w:rsidRDefault="00EA4037" w:rsidP="00EA4037">
      <w:pPr>
        <w:pStyle w:val="a4"/>
        <w:shd w:val="clear" w:color="auto" w:fill="FFFFFF"/>
        <w:spacing w:before="0" w:beforeAutospacing="0" w:after="0" w:afterAutospacing="0"/>
        <w:rPr>
          <w:sz w:val="28"/>
          <w:szCs w:val="28"/>
        </w:rPr>
      </w:pPr>
    </w:p>
    <w:p w:rsidR="00EA4037" w:rsidRPr="000B34C6" w:rsidRDefault="00EA4037" w:rsidP="00EA4037">
      <w:pPr>
        <w:pStyle w:val="a4"/>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EA4037" w:rsidRDefault="00EA4037" w:rsidP="00EA4037">
      <w:pPr>
        <w:pStyle w:val="a4"/>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Ірина КВАША</w:t>
      </w:r>
    </w:p>
    <w:p w:rsidR="00EA4037" w:rsidRDefault="00EA4037" w:rsidP="00EA4037">
      <w:pPr>
        <w:pStyle w:val="a4"/>
        <w:shd w:val="clear" w:color="auto" w:fill="FFFFFF"/>
        <w:spacing w:before="0" w:beforeAutospacing="0" w:after="0" w:afterAutospacing="0"/>
        <w:rPr>
          <w:sz w:val="28"/>
          <w:szCs w:val="28"/>
        </w:rPr>
      </w:pPr>
    </w:p>
    <w:p w:rsidR="00EA4037" w:rsidRDefault="00EA4037" w:rsidP="00EA4037">
      <w:pPr>
        <w:rPr>
          <w:sz w:val="28"/>
          <w:szCs w:val="28"/>
        </w:rPr>
      </w:pPr>
      <w:r>
        <w:rPr>
          <w:sz w:val="28"/>
          <w:szCs w:val="28"/>
        </w:rPr>
        <w:t>Начальник в</w:t>
      </w:r>
      <w:r w:rsidRPr="000F75B8">
        <w:rPr>
          <w:sz w:val="28"/>
          <w:szCs w:val="28"/>
        </w:rPr>
        <w:t>ідділ</w:t>
      </w:r>
      <w:r>
        <w:rPr>
          <w:sz w:val="28"/>
          <w:szCs w:val="28"/>
        </w:rPr>
        <w:t>у</w:t>
      </w:r>
      <w:r w:rsidRPr="000F75B8">
        <w:rPr>
          <w:sz w:val="28"/>
          <w:szCs w:val="28"/>
        </w:rPr>
        <w:t xml:space="preserve"> архітектури,</w:t>
      </w:r>
    </w:p>
    <w:p w:rsidR="00EA4037" w:rsidRDefault="00EA4037" w:rsidP="00EA4037">
      <w:pPr>
        <w:rPr>
          <w:sz w:val="28"/>
          <w:szCs w:val="28"/>
        </w:rPr>
      </w:pPr>
      <w:r w:rsidRPr="000F75B8">
        <w:rPr>
          <w:sz w:val="28"/>
          <w:szCs w:val="28"/>
        </w:rPr>
        <w:t>містобудування та інфраст</w:t>
      </w:r>
      <w:r>
        <w:rPr>
          <w:sz w:val="28"/>
          <w:szCs w:val="28"/>
        </w:rPr>
        <w:t>р</w:t>
      </w:r>
      <w:r w:rsidRPr="000F75B8">
        <w:rPr>
          <w:sz w:val="28"/>
          <w:szCs w:val="28"/>
        </w:rPr>
        <w:t>уктури</w:t>
      </w:r>
      <w:r>
        <w:rPr>
          <w:sz w:val="28"/>
          <w:szCs w:val="28"/>
        </w:rPr>
        <w:tab/>
      </w:r>
      <w:r>
        <w:rPr>
          <w:sz w:val="28"/>
          <w:szCs w:val="28"/>
        </w:rPr>
        <w:tab/>
      </w:r>
      <w:r>
        <w:rPr>
          <w:sz w:val="28"/>
          <w:szCs w:val="28"/>
        </w:rPr>
        <w:tab/>
      </w:r>
      <w:r>
        <w:rPr>
          <w:sz w:val="28"/>
          <w:szCs w:val="28"/>
        </w:rPr>
        <w:tab/>
      </w:r>
      <w:r>
        <w:rPr>
          <w:sz w:val="28"/>
          <w:szCs w:val="28"/>
        </w:rPr>
        <w:tab/>
        <w:t xml:space="preserve"> Олександр ГОЛУБ</w:t>
      </w:r>
    </w:p>
    <w:p w:rsidR="00EA4037" w:rsidRPr="0002530E" w:rsidRDefault="00EA4037" w:rsidP="00EA4037">
      <w:pPr>
        <w:pStyle w:val="a4"/>
        <w:shd w:val="clear" w:color="auto" w:fill="FFFFFF"/>
        <w:spacing w:before="0" w:beforeAutospacing="0" w:after="0" w:afterAutospacing="0"/>
        <w:rPr>
          <w:rStyle w:val="a5"/>
          <w:sz w:val="28"/>
          <w:szCs w:val="28"/>
        </w:rPr>
      </w:pPr>
    </w:p>
    <w:p w:rsidR="00EA4037" w:rsidRDefault="00EA4037" w:rsidP="00EA4037">
      <w:pPr>
        <w:pStyle w:val="a4"/>
        <w:shd w:val="clear" w:color="auto" w:fill="FFFFFF"/>
        <w:spacing w:before="0" w:beforeAutospacing="0" w:after="0" w:afterAutospacing="0"/>
        <w:rPr>
          <w:rStyle w:val="a5"/>
          <w:b w:val="0"/>
          <w:sz w:val="28"/>
          <w:szCs w:val="28"/>
        </w:rPr>
      </w:pPr>
      <w:r>
        <w:rPr>
          <w:rStyle w:val="a5"/>
          <w:sz w:val="28"/>
          <w:szCs w:val="28"/>
        </w:rPr>
        <w:t>Виконавець:</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Начальниця відділу з питань</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земельних ресурсів та кадастру</w:t>
      </w:r>
      <w:r w:rsidRPr="00EA4037">
        <w:rPr>
          <w:rStyle w:val="a5"/>
          <w:b w:val="0"/>
          <w:sz w:val="28"/>
          <w:szCs w:val="28"/>
        </w:rPr>
        <w:tab/>
      </w:r>
      <w:r w:rsidRPr="00EA4037">
        <w:rPr>
          <w:rStyle w:val="a5"/>
          <w:b w:val="0"/>
          <w:sz w:val="28"/>
          <w:szCs w:val="28"/>
        </w:rPr>
        <w:tab/>
      </w:r>
      <w:r w:rsidRPr="00EA4037">
        <w:rPr>
          <w:rStyle w:val="a5"/>
          <w:b w:val="0"/>
          <w:sz w:val="28"/>
          <w:szCs w:val="28"/>
        </w:rPr>
        <w:tab/>
        <w:t xml:space="preserve"> </w:t>
      </w:r>
      <w:r>
        <w:rPr>
          <w:rStyle w:val="a5"/>
          <w:b w:val="0"/>
          <w:sz w:val="28"/>
          <w:szCs w:val="28"/>
        </w:rPr>
        <w:t xml:space="preserve">   </w:t>
      </w:r>
      <w:r w:rsidRPr="00EA4037">
        <w:rPr>
          <w:rStyle w:val="a5"/>
          <w:b w:val="0"/>
          <w:sz w:val="28"/>
          <w:szCs w:val="28"/>
        </w:rPr>
        <w:t>Людмила ПАНІМАТЧЕНКО</w:t>
      </w:r>
    </w:p>
    <w:p w:rsidR="00EA4037" w:rsidRDefault="00EA4037" w:rsidP="00EA4037">
      <w:pPr>
        <w:pStyle w:val="a4"/>
        <w:shd w:val="clear" w:color="auto" w:fill="FFFFFF"/>
        <w:spacing w:before="0" w:beforeAutospacing="0" w:after="0" w:afterAutospacing="0"/>
        <w:rPr>
          <w:rStyle w:val="a5"/>
          <w:sz w:val="28"/>
          <w:szCs w:val="28"/>
        </w:rPr>
      </w:pPr>
    </w:p>
    <w:p w:rsidR="00EA4037" w:rsidRPr="008F579F" w:rsidRDefault="00EA4037" w:rsidP="00EA4037">
      <w:pPr>
        <w:pStyle w:val="a4"/>
        <w:shd w:val="clear" w:color="auto" w:fill="FFFFFF"/>
        <w:spacing w:before="0" w:beforeAutospacing="0" w:after="0" w:afterAutospacing="0"/>
        <w:rPr>
          <w:rStyle w:val="a5"/>
          <w:sz w:val="28"/>
          <w:szCs w:val="28"/>
        </w:rPr>
      </w:pPr>
      <w:r w:rsidRPr="008F579F">
        <w:rPr>
          <w:rStyle w:val="a5"/>
          <w:sz w:val="28"/>
          <w:szCs w:val="28"/>
        </w:rPr>
        <w:t>Рекомендовано до внесення на</w:t>
      </w:r>
    </w:p>
    <w:p w:rsidR="00EA4037" w:rsidRPr="008F579F" w:rsidRDefault="00EA4037" w:rsidP="00EA4037">
      <w:pPr>
        <w:pStyle w:val="a4"/>
        <w:shd w:val="clear" w:color="auto" w:fill="FFFFFF"/>
        <w:spacing w:before="0" w:beforeAutospacing="0" w:after="0" w:afterAutospacing="0"/>
        <w:rPr>
          <w:rStyle w:val="a5"/>
          <w:sz w:val="28"/>
          <w:szCs w:val="28"/>
        </w:rPr>
      </w:pPr>
      <w:r w:rsidRPr="008F579F">
        <w:rPr>
          <w:rStyle w:val="a5"/>
          <w:sz w:val="28"/>
          <w:szCs w:val="28"/>
        </w:rPr>
        <w:t>розгляд та затвердження сесією</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Голова постійної комісії Сквирської</w:t>
      </w:r>
    </w:p>
    <w:p w:rsidR="00EA4037" w:rsidRPr="00EA4037" w:rsidRDefault="00EA4037" w:rsidP="00EA4037">
      <w:pPr>
        <w:pStyle w:val="a4"/>
        <w:shd w:val="clear" w:color="auto" w:fill="FFFFFF"/>
        <w:tabs>
          <w:tab w:val="left" w:pos="8205"/>
        </w:tabs>
        <w:spacing w:before="0" w:beforeAutospacing="0" w:after="0" w:afterAutospacing="0"/>
        <w:rPr>
          <w:rStyle w:val="a5"/>
          <w:b w:val="0"/>
          <w:sz w:val="28"/>
          <w:szCs w:val="28"/>
        </w:rPr>
      </w:pPr>
      <w:r w:rsidRPr="00EA4037">
        <w:rPr>
          <w:rStyle w:val="a5"/>
          <w:b w:val="0"/>
          <w:sz w:val="28"/>
          <w:szCs w:val="28"/>
        </w:rPr>
        <w:t xml:space="preserve">міської ради з питань підприємництва, </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 xml:space="preserve">промисловості, сільського господарства, </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 xml:space="preserve">землевпорядкування, будівництва </w:t>
      </w:r>
    </w:p>
    <w:p w:rsidR="00EA4037" w:rsidRDefault="00EA4037" w:rsidP="00EA4037">
      <w:pPr>
        <w:pStyle w:val="a4"/>
        <w:shd w:val="clear" w:color="auto" w:fill="FFFFFF"/>
        <w:spacing w:before="0" w:beforeAutospacing="0" w:after="0" w:afterAutospacing="0"/>
        <w:rPr>
          <w:b/>
          <w:sz w:val="28"/>
          <w:szCs w:val="28"/>
        </w:rPr>
      </w:pPr>
      <w:r w:rsidRPr="00EA4037">
        <w:rPr>
          <w:rStyle w:val="a5"/>
          <w:b w:val="0"/>
          <w:sz w:val="28"/>
          <w:szCs w:val="28"/>
        </w:rPr>
        <w:t>та архітектури</w:t>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t xml:space="preserve">     Віктор ДОРОШЕНКО</w:t>
      </w:r>
    </w:p>
    <w:sectPr w:rsidR="00EA4037" w:rsidSect="00EB3AC6">
      <w:pgSz w:w="11906" w:h="16838"/>
      <w:pgMar w:top="1134" w:right="577"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D725B1"/>
    <w:rsid w:val="00157267"/>
    <w:rsid w:val="00491D6A"/>
    <w:rsid w:val="00860EE6"/>
    <w:rsid w:val="008C095C"/>
    <w:rsid w:val="00D32B67"/>
    <w:rsid w:val="00D725B1"/>
    <w:rsid w:val="00EA4037"/>
    <w:rsid w:val="00EB3A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CBn2xGCQdFgcSVsViAoeo0vbvKQ==">AMUW2mVmOm0b5+IcGH8ZS+7igHYNozTuDzS+4u0fSqCTY12veYLm2qWF3lYw2yXyou9SdqXaQIyDLZRblEVzcSFe+bp/nIJIh2v2BzdiDBpzVf2YEhOXfw4NuLBYjot33WCI7RjKresI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422</Words>
  <Characters>2409</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cp:revision>
  <cp:lastPrinted>2023-06-20T11:58:00Z</cp:lastPrinted>
  <dcterms:created xsi:type="dcterms:W3CDTF">2023-06-20T11:37:00Z</dcterms:created>
  <dcterms:modified xsi:type="dcterms:W3CDTF">2023-06-20T11:58:00Z</dcterms:modified>
</cp:coreProperties>
</file>