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7224024"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відмову у наданні дозволу на розробку технічної документації із землеустрою на земельну ділянку орієнтовною</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площею 0,0900 га </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по вул. Павла Загребельного, 18 у м. Сквира</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Білоцерківського району Київської області</w:t>
      </w:r>
      <w:r w:rsidDel="00000000" w:rsidR="00000000" w:rsidRPr="00000000">
        <w:rPr>
          <w:rtl w:val="0"/>
        </w:rPr>
      </w:r>
    </w:p>
    <w:p w:rsidR="00000000" w:rsidDel="00000000" w:rsidP="00000000" w:rsidRDefault="00000000" w:rsidRPr="00000000" w14:paraId="0000000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громадянці Мельничук Оксані Володимирівні</w:t>
      </w: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Розглянувши заяву громадянки Мельничук Оксани Володимирівни вх. №05-2023/4313 від 09.05.2023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Земельного кодексу України, Закону України «Про землеустрій», п. 34 ч. 1 ст. 26 Закону України «Про місцеве самоврядування в Україні», Сквирська міська рада VIIІ скликання </w:t>
      </w: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В И Р І Ш И Л А:</w:t>
      </w: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0" w:line="240" w:lineRule="auto"/>
        <w:ind w:firstLine="566.929133858267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Відмовити у наданні дозволу на розробку технічної документації із землеустрою на земельну ділянку орієнтовною</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8"/>
          <w:szCs w:val="28"/>
          <w:rtl w:val="0"/>
        </w:rPr>
        <w:t xml:space="preserve">площею 0,0900 га по                 вул. Павла Загребельного, 18 у м. Сквира Білоцерківського району Київської області громадянці Мельничук Оксані Володимирівні у зв`язку з тим, що земельна ділянка перебуває в приватній власності іншої особи.</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2.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4">
      <w:pPr>
        <w:shd w:fill="ffffff" w:val="clea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hd w:fill="ffffff" w:val="clea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Міська голова</w:t>
        <w:tab/>
        <w:tab/>
        <w:tab/>
        <w:tab/>
        <w:tab/>
        <w:tab/>
        <w:t xml:space="preserve">            Валентина ЛЕВІЦЬКА</w:t>
      </w:r>
      <w:r w:rsidDel="00000000" w:rsidR="00000000" w:rsidRPr="00000000">
        <w:rPr>
          <w:rtl w:val="0"/>
        </w:rPr>
      </w:r>
    </w:p>
    <w:p w:rsidR="00000000" w:rsidDel="00000000" w:rsidP="00000000" w:rsidRDefault="00000000" w:rsidRPr="00000000" w14:paraId="00000017">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Олександр ГОЛУБ</w:t>
      </w:r>
    </w:p>
    <w:p w:rsidR="00000000" w:rsidDel="00000000" w:rsidP="00000000" w:rsidRDefault="00000000" w:rsidRPr="00000000" w14:paraId="00000028">
      <w:pPr>
        <w:spacing w:after="0" w:line="240" w:lineRule="auto"/>
        <w:rPr>
          <w:rFonts w:ascii="Times New Roman" w:cs="Times New Roman" w:eastAsia="Times New Roman" w:hAnsi="Times New Roman"/>
          <w:b w:val="0"/>
          <w:sz w:val="28"/>
          <w:szCs w:val="28"/>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uKX0hmGO6QHWKylNieYWTLxJeA==">CgMxLjAyCGguZ2pkZ3hzOAByITFZc0JnOUtwQWZfMm5KM0Q2WWhFc1RhS3gyQlVYT2hDbQ==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2023-06-02T12:14:00Z</dcterms:created>
  <dc:creator>Користувач</dc:creator>
</cp:coreProperties>
</file>