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227177"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F15248" w:rsidRPr="004F4262" w:rsidRDefault="00F15248" w:rsidP="00F15248">
      <w:pPr>
        <w:spacing w:after="0" w:line="240" w:lineRule="auto"/>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Про відмову у передачі в оренду земельної ділянки</w:t>
      </w:r>
      <w:r>
        <w:rPr>
          <w:rFonts w:ascii="Times New Roman" w:eastAsia="Times New Roman" w:hAnsi="Times New Roman" w:cs="Times New Roman"/>
          <w:b/>
          <w:bCs/>
          <w:color w:val="000000"/>
          <w:sz w:val="28"/>
          <w:szCs w:val="28"/>
        </w:rPr>
        <w:t xml:space="preserve"> </w:t>
      </w:r>
    </w:p>
    <w:p w:rsidR="00F15248" w:rsidRPr="005919E6" w:rsidRDefault="00F15248" w:rsidP="00F15248">
      <w:pPr>
        <w:spacing w:after="0" w:line="240" w:lineRule="auto"/>
        <w:rPr>
          <w:rFonts w:ascii="Times New Roman" w:eastAsia="Times New Roman" w:hAnsi="Times New Roman" w:cs="Times New Roman"/>
          <w:b/>
          <w:bCs/>
          <w:color w:val="000000"/>
          <w:sz w:val="28"/>
          <w:szCs w:val="28"/>
        </w:rPr>
      </w:pPr>
      <w:r w:rsidRPr="005919E6">
        <w:rPr>
          <w:rFonts w:ascii="Times New Roman" w:eastAsia="Times New Roman" w:hAnsi="Times New Roman" w:cs="Times New Roman"/>
          <w:b/>
          <w:bCs/>
          <w:color w:val="000000"/>
          <w:sz w:val="28"/>
          <w:szCs w:val="28"/>
        </w:rPr>
        <w:t>комунальної власності площею 9,5623 га, кадастровий номер 3224087800:04:005:0003 з цільовим призначенням:</w:t>
      </w:r>
      <w:r>
        <w:rPr>
          <w:rFonts w:ascii="Times New Roman" w:eastAsia="Times New Roman" w:hAnsi="Times New Roman" w:cs="Times New Roman"/>
          <w:b/>
          <w:bCs/>
          <w:color w:val="000000"/>
          <w:sz w:val="28"/>
          <w:szCs w:val="28"/>
        </w:rPr>
        <w:t xml:space="preserve"> 01.01</w:t>
      </w:r>
    </w:p>
    <w:p w:rsidR="00F15248" w:rsidRDefault="00F15248" w:rsidP="00F15248">
      <w:pPr>
        <w:pStyle w:val="a7"/>
        <w:ind w:left="0"/>
        <w:rPr>
          <w:b/>
          <w:bCs/>
          <w:color w:val="000000"/>
          <w:sz w:val="28"/>
          <w:szCs w:val="28"/>
          <w:lang w:eastAsia="uk-UA"/>
        </w:rPr>
      </w:pPr>
      <w:r w:rsidRPr="008028B2">
        <w:rPr>
          <w:b/>
          <w:bCs/>
          <w:color w:val="000000"/>
          <w:sz w:val="28"/>
          <w:szCs w:val="28"/>
          <w:lang w:eastAsia="uk-UA"/>
        </w:rPr>
        <w:t xml:space="preserve">Для </w:t>
      </w:r>
      <w:proofErr w:type="spellStart"/>
      <w:r w:rsidRPr="008028B2">
        <w:rPr>
          <w:b/>
          <w:bCs/>
          <w:color w:val="000000"/>
          <w:sz w:val="28"/>
          <w:szCs w:val="28"/>
          <w:lang w:eastAsia="uk-UA"/>
        </w:rPr>
        <w:t>ведення</w:t>
      </w:r>
      <w:proofErr w:type="spellEnd"/>
      <w:r w:rsidRPr="008028B2">
        <w:rPr>
          <w:b/>
          <w:bCs/>
          <w:color w:val="000000"/>
          <w:sz w:val="28"/>
          <w:szCs w:val="28"/>
          <w:lang w:eastAsia="uk-UA"/>
        </w:rPr>
        <w:t xml:space="preserve"> товарного </w:t>
      </w:r>
      <w:proofErr w:type="spellStart"/>
      <w:r w:rsidRPr="008028B2">
        <w:rPr>
          <w:b/>
          <w:bCs/>
          <w:color w:val="000000"/>
          <w:sz w:val="28"/>
          <w:szCs w:val="28"/>
          <w:lang w:eastAsia="uk-UA"/>
        </w:rPr>
        <w:t>сільськогосподарського</w:t>
      </w:r>
      <w:proofErr w:type="spellEnd"/>
      <w:r w:rsidRPr="008028B2">
        <w:rPr>
          <w:b/>
          <w:bCs/>
          <w:color w:val="000000"/>
          <w:sz w:val="28"/>
          <w:szCs w:val="28"/>
          <w:lang w:eastAsia="uk-UA"/>
        </w:rPr>
        <w:t xml:space="preserve"> </w:t>
      </w:r>
      <w:proofErr w:type="spellStart"/>
      <w:r w:rsidRPr="008028B2">
        <w:rPr>
          <w:b/>
          <w:bCs/>
          <w:color w:val="000000"/>
          <w:sz w:val="28"/>
          <w:szCs w:val="28"/>
          <w:lang w:eastAsia="uk-UA"/>
        </w:rPr>
        <w:t>виробництва</w:t>
      </w:r>
      <w:proofErr w:type="spellEnd"/>
      <w:r>
        <w:rPr>
          <w:b/>
          <w:bCs/>
          <w:color w:val="000000"/>
          <w:sz w:val="28"/>
          <w:szCs w:val="28"/>
          <w:lang w:eastAsia="uk-UA"/>
        </w:rPr>
        <w:t xml:space="preserve">, </w:t>
      </w:r>
      <w:proofErr w:type="spellStart"/>
      <w:r w:rsidRPr="008028B2">
        <w:rPr>
          <w:b/>
          <w:bCs/>
          <w:color w:val="000000"/>
          <w:sz w:val="28"/>
          <w:szCs w:val="28"/>
          <w:lang w:eastAsia="uk-UA"/>
        </w:rPr>
        <w:t>товариству</w:t>
      </w:r>
      <w:proofErr w:type="spellEnd"/>
      <w:r w:rsidRPr="008028B2">
        <w:rPr>
          <w:b/>
          <w:bCs/>
          <w:color w:val="000000"/>
          <w:sz w:val="28"/>
          <w:szCs w:val="28"/>
          <w:lang w:eastAsia="uk-UA"/>
        </w:rPr>
        <w:t xml:space="preserve"> з </w:t>
      </w:r>
      <w:proofErr w:type="spellStart"/>
      <w:r w:rsidRPr="008028B2">
        <w:rPr>
          <w:b/>
          <w:bCs/>
          <w:color w:val="000000"/>
          <w:sz w:val="28"/>
          <w:szCs w:val="28"/>
          <w:lang w:eastAsia="uk-UA"/>
        </w:rPr>
        <w:t>обмеженою</w:t>
      </w:r>
      <w:proofErr w:type="spellEnd"/>
      <w:r w:rsidRPr="008028B2">
        <w:rPr>
          <w:b/>
          <w:bCs/>
          <w:color w:val="000000"/>
          <w:sz w:val="28"/>
          <w:szCs w:val="28"/>
          <w:lang w:eastAsia="uk-UA"/>
        </w:rPr>
        <w:t xml:space="preserve"> </w:t>
      </w:r>
      <w:proofErr w:type="spellStart"/>
      <w:r w:rsidRPr="008028B2">
        <w:rPr>
          <w:b/>
          <w:bCs/>
          <w:color w:val="000000"/>
          <w:sz w:val="28"/>
          <w:szCs w:val="28"/>
          <w:lang w:eastAsia="uk-UA"/>
        </w:rPr>
        <w:t>відповідальністю</w:t>
      </w:r>
      <w:proofErr w:type="spellEnd"/>
      <w:r>
        <w:rPr>
          <w:b/>
          <w:bCs/>
          <w:color w:val="000000"/>
          <w:sz w:val="28"/>
          <w:szCs w:val="28"/>
          <w:lang w:eastAsia="uk-UA"/>
        </w:rPr>
        <w:t xml:space="preserve"> «</w:t>
      </w:r>
      <w:proofErr w:type="spellStart"/>
      <w:r>
        <w:rPr>
          <w:b/>
          <w:bCs/>
          <w:color w:val="000000"/>
          <w:sz w:val="28"/>
          <w:szCs w:val="28"/>
          <w:lang w:eastAsia="uk-UA"/>
        </w:rPr>
        <w:t>Агросолюшнс</w:t>
      </w:r>
      <w:proofErr w:type="spellEnd"/>
      <w:r>
        <w:rPr>
          <w:b/>
          <w:bCs/>
          <w:color w:val="000000"/>
          <w:sz w:val="28"/>
          <w:szCs w:val="28"/>
          <w:lang w:eastAsia="uk-UA"/>
        </w:rPr>
        <w:t xml:space="preserve"> Сквира»</w:t>
      </w:r>
    </w:p>
    <w:p w:rsidR="00F15248" w:rsidRPr="004F4262" w:rsidRDefault="00F15248" w:rsidP="00F15248">
      <w:pPr>
        <w:pStyle w:val="a7"/>
        <w:ind w:left="0"/>
        <w:rPr>
          <w:b/>
          <w:bCs/>
          <w:color w:val="000000"/>
          <w:sz w:val="28"/>
          <w:szCs w:val="28"/>
          <w:lang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Pr="00DE7314">
        <w:rPr>
          <w:rFonts w:ascii="Times New Roman" w:eastAsia="Times New Roman" w:hAnsi="Times New Roman" w:cs="Times New Roman"/>
          <w:bCs/>
          <w:color w:val="000000"/>
          <w:sz w:val="28"/>
          <w:szCs w:val="28"/>
        </w:rPr>
        <w:t>товариства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color w:val="000000"/>
          <w:sz w:val="28"/>
          <w:szCs w:val="28"/>
        </w:rPr>
        <w:t xml:space="preserve"> вх.№10</w:t>
      </w:r>
      <w:r w:rsidRPr="004F4262">
        <w:rPr>
          <w:rFonts w:ascii="Times New Roman" w:eastAsia="Times New Roman" w:hAnsi="Times New Roman" w:cs="Times New Roman"/>
          <w:color w:val="000000"/>
          <w:sz w:val="28"/>
          <w:szCs w:val="28"/>
        </w:rPr>
        <w:t>-2023/</w:t>
      </w:r>
      <w:r>
        <w:rPr>
          <w:rFonts w:ascii="Times New Roman" w:eastAsia="Times New Roman" w:hAnsi="Times New Roman" w:cs="Times New Roman"/>
          <w:color w:val="000000"/>
          <w:sz w:val="28"/>
          <w:szCs w:val="28"/>
        </w:rPr>
        <w:t>2269 від 09</w:t>
      </w:r>
      <w:r w:rsidRPr="004F4262">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5</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proofErr w:type="spellStart"/>
      <w:r w:rsidRPr="004F4262">
        <w:rPr>
          <w:rFonts w:ascii="Times New Roman" w:eastAsia="Times New Roman" w:hAnsi="Times New Roman" w:cs="Times New Roman"/>
          <w:color w:val="000000"/>
          <w:sz w:val="28"/>
          <w:szCs w:val="28"/>
        </w:rPr>
        <w:t>ст.ст</w:t>
      </w:r>
      <w:proofErr w:type="spellEnd"/>
      <w:r w:rsidRPr="004F4262">
        <w:rPr>
          <w:rFonts w:ascii="Times New Roman" w:eastAsia="Times New Roman" w:hAnsi="Times New Roman" w:cs="Times New Roman"/>
          <w:color w:val="000000"/>
          <w:sz w:val="28"/>
          <w:szCs w:val="28"/>
        </w:rPr>
        <w:t xml:space="preserve">. 12, 22, </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ind w:firstLine="560"/>
        <w:rPr>
          <w:rFonts w:ascii="Times New Roman" w:eastAsia="Times New Roman" w:hAnsi="Times New Roman" w:cs="Times New Roman"/>
          <w:bCs/>
          <w:color w:val="000000"/>
          <w:sz w:val="28"/>
          <w:szCs w:val="28"/>
        </w:rPr>
      </w:pPr>
      <w:r w:rsidRPr="004F4262">
        <w:rPr>
          <w:rFonts w:ascii="Times New Roman" w:eastAsia="Times New Roman" w:hAnsi="Times New Roman" w:cs="Times New Roman"/>
          <w:color w:val="000000"/>
          <w:sz w:val="28"/>
          <w:szCs w:val="28"/>
        </w:rPr>
        <w:t xml:space="preserve">1. Відмовити </w:t>
      </w:r>
      <w:r>
        <w:rPr>
          <w:rFonts w:ascii="Times New Roman" w:eastAsia="Times New Roman" w:hAnsi="Times New Roman" w:cs="Times New Roman"/>
          <w:bCs/>
          <w:color w:val="000000"/>
          <w:sz w:val="28"/>
          <w:szCs w:val="28"/>
        </w:rPr>
        <w:t>товариству</w:t>
      </w:r>
      <w:r w:rsidRPr="00DE7314">
        <w:rPr>
          <w:rFonts w:ascii="Times New Roman" w:eastAsia="Times New Roman" w:hAnsi="Times New Roman" w:cs="Times New Roman"/>
          <w:bCs/>
          <w:color w:val="000000"/>
          <w:sz w:val="28"/>
          <w:szCs w:val="28"/>
        </w:rPr>
        <w:t xml:space="preserve">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передачі </w:t>
      </w:r>
      <w:r>
        <w:rPr>
          <w:rFonts w:ascii="Times New Roman" w:eastAsia="Times New Roman" w:hAnsi="Times New Roman" w:cs="Times New Roman"/>
          <w:color w:val="000000"/>
          <w:sz w:val="28"/>
          <w:szCs w:val="28"/>
        </w:rPr>
        <w:t xml:space="preserve">в оренду </w:t>
      </w:r>
      <w:r w:rsidRPr="004F4262">
        <w:rPr>
          <w:rFonts w:ascii="Times New Roman" w:eastAsia="Times New Roman" w:hAnsi="Times New Roman" w:cs="Times New Roman"/>
          <w:color w:val="000000"/>
          <w:sz w:val="28"/>
          <w:szCs w:val="28"/>
        </w:rPr>
        <w:t>земельної ділянки комунальної власності</w:t>
      </w:r>
      <w:r>
        <w:rPr>
          <w:rFonts w:ascii="Times New Roman" w:eastAsia="Times New Roman" w:hAnsi="Times New Roman" w:cs="Times New Roman"/>
          <w:color w:val="000000"/>
          <w:sz w:val="28"/>
          <w:szCs w:val="28"/>
        </w:rPr>
        <w:t xml:space="preserve"> площею 9,5623 га,</w:t>
      </w:r>
      <w:r w:rsidRPr="004F4262">
        <w:rPr>
          <w:rFonts w:ascii="Times New Roman" w:eastAsia="Times New Roman" w:hAnsi="Times New Roman" w:cs="Times New Roman"/>
          <w:color w:val="000000"/>
          <w:sz w:val="28"/>
          <w:szCs w:val="28"/>
        </w:rPr>
        <w:t xml:space="preserve"> </w:t>
      </w:r>
      <w:r w:rsidRPr="00270538">
        <w:rPr>
          <w:rFonts w:ascii="Times New Roman" w:eastAsia="Times New Roman" w:hAnsi="Times New Roman" w:cs="Times New Roman"/>
          <w:bCs/>
          <w:color w:val="000000"/>
          <w:sz w:val="28"/>
          <w:szCs w:val="28"/>
        </w:rPr>
        <w:t>кадастровий номер 3224087800:04:005:0003 з цільовим призначенням: 01.01</w:t>
      </w:r>
      <w:r>
        <w:rPr>
          <w:rFonts w:ascii="Times New Roman" w:eastAsia="Times New Roman" w:hAnsi="Times New Roman" w:cs="Times New Roman"/>
          <w:bCs/>
          <w:color w:val="000000"/>
          <w:sz w:val="28"/>
          <w:szCs w:val="28"/>
        </w:rPr>
        <w:t xml:space="preserve"> </w:t>
      </w:r>
      <w:r w:rsidRPr="00270538">
        <w:rPr>
          <w:rFonts w:ascii="Times New Roman" w:eastAsia="Times New Roman" w:hAnsi="Times New Roman" w:cs="Times New Roman"/>
          <w:bCs/>
          <w:color w:val="000000"/>
          <w:sz w:val="28"/>
          <w:szCs w:val="28"/>
        </w:rPr>
        <w:t>Для ведення товарного сільськогосподарського виробництва</w:t>
      </w:r>
      <w:r w:rsidRPr="004F4262">
        <w:rPr>
          <w:rFonts w:ascii="Times New Roman" w:eastAsia="Times New Roman" w:hAnsi="Times New Roman" w:cs="Times New Roman"/>
          <w:color w:val="000000"/>
          <w:sz w:val="28"/>
          <w:szCs w:val="28"/>
        </w:rPr>
        <w:t xml:space="preserve"> відповідно</w:t>
      </w:r>
      <w:r>
        <w:rPr>
          <w:rFonts w:ascii="Times New Roman" w:eastAsia="Times New Roman" w:hAnsi="Times New Roman" w:cs="Times New Roman"/>
          <w:color w:val="000000"/>
          <w:sz w:val="28"/>
          <w:szCs w:val="28"/>
        </w:rPr>
        <w:t xml:space="preserve"> до  ст.</w:t>
      </w:r>
      <w:r w:rsidRPr="004F4262">
        <w:rPr>
          <w:rFonts w:ascii="Times New Roman" w:eastAsia="Times New Roman" w:hAnsi="Times New Roman" w:cs="Times New Roman"/>
          <w:color w:val="000000"/>
          <w:sz w:val="28"/>
          <w:szCs w:val="28"/>
        </w:rPr>
        <w:t xml:space="preserve"> 134 Земельного кодексу України.</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bookmarkStart w:id="0" w:name="_GoBack"/>
      <w:bookmarkEnd w:id="0"/>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Заст</w:t>
      </w:r>
      <w:r w:rsidR="00154BE3">
        <w:rPr>
          <w:rFonts w:ascii="Times New Roman" w:hAnsi="Times New Roman" w:cs="Times New Roman"/>
          <w:bCs/>
          <w:sz w:val="28"/>
          <w:szCs w:val="28"/>
          <w:lang w:val="ru-RU" w:eastAsia="ru-RU"/>
        </w:rPr>
        <w:t xml:space="preserve">упник </w:t>
      </w:r>
      <w:proofErr w:type="spellStart"/>
      <w:r w:rsidR="00154BE3">
        <w:rPr>
          <w:rFonts w:ascii="Times New Roman" w:hAnsi="Times New Roman" w:cs="Times New Roman"/>
          <w:bCs/>
          <w:sz w:val="28"/>
          <w:szCs w:val="28"/>
          <w:lang w:val="ru-RU" w:eastAsia="ru-RU"/>
        </w:rPr>
        <w:t>міської</w:t>
      </w:r>
      <w:proofErr w:type="spellEnd"/>
      <w:r w:rsidR="00154BE3">
        <w:rPr>
          <w:rFonts w:ascii="Times New Roman" w:hAnsi="Times New Roman" w:cs="Times New Roman"/>
          <w:bCs/>
          <w:sz w:val="28"/>
          <w:szCs w:val="28"/>
          <w:lang w:val="ru-RU" w:eastAsia="ru-RU"/>
        </w:rPr>
        <w:t xml:space="preserve"> </w:t>
      </w:r>
      <w:proofErr w:type="spellStart"/>
      <w:r w:rsidR="00154BE3">
        <w:rPr>
          <w:rFonts w:ascii="Times New Roman" w:hAnsi="Times New Roman" w:cs="Times New Roman"/>
          <w:bCs/>
          <w:sz w:val="28"/>
          <w:szCs w:val="28"/>
          <w:lang w:val="ru-RU" w:eastAsia="ru-RU"/>
        </w:rPr>
        <w:t>голови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r w:rsidRPr="00154BE3">
        <w:rPr>
          <w:rFonts w:ascii="Times New Roman" w:hAnsi="Times New Roman" w:cs="Times New Roman"/>
          <w:bCs/>
          <w:sz w:val="28"/>
          <w:szCs w:val="28"/>
          <w:lang w:val="ru-RU" w:eastAsia="ru-RU"/>
        </w:rPr>
        <w:t xml:space="preserve"> ГНАТЮК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lastRenderedPageBreak/>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proofErr w:type="gramStart"/>
      <w:r w:rsid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proofErr w:type="gram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ресурсів</w:t>
      </w:r>
      <w:proofErr w:type="spell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154BE3">
        <w:rPr>
          <w:rFonts w:ascii="Times New Roman" w:hAnsi="Times New Roman" w:cs="Times New Roman"/>
          <w:bCs/>
          <w:sz w:val="28"/>
          <w:szCs w:val="28"/>
          <w:lang w:val="ru-RU"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B4D83"/>
    <w:rsid w:val="000C1AA2"/>
    <w:rsid w:val="000D0FD3"/>
    <w:rsid w:val="000D2EB2"/>
    <w:rsid w:val="000D5EF7"/>
    <w:rsid w:val="000E171D"/>
    <w:rsid w:val="000E4324"/>
    <w:rsid w:val="000F45F5"/>
    <w:rsid w:val="001200CC"/>
    <w:rsid w:val="0012215D"/>
    <w:rsid w:val="00135CFE"/>
    <w:rsid w:val="00140467"/>
    <w:rsid w:val="00154BE3"/>
    <w:rsid w:val="001707B1"/>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200B"/>
    <w:rsid w:val="003843DD"/>
    <w:rsid w:val="00392063"/>
    <w:rsid w:val="003A2266"/>
    <w:rsid w:val="003C3F2D"/>
    <w:rsid w:val="003C46CA"/>
    <w:rsid w:val="003D7CA7"/>
    <w:rsid w:val="003E1062"/>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90F26"/>
    <w:rsid w:val="00591A5C"/>
    <w:rsid w:val="00593E42"/>
    <w:rsid w:val="00595FC4"/>
    <w:rsid w:val="005A1D64"/>
    <w:rsid w:val="005A57B3"/>
    <w:rsid w:val="005A777F"/>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75A5D"/>
    <w:rsid w:val="00E84E57"/>
    <w:rsid w:val="00EA528E"/>
    <w:rsid w:val="00EC2984"/>
    <w:rsid w:val="00EE0A5C"/>
    <w:rsid w:val="00EE4BE1"/>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250D2"/>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881D3E-6B70-4529-9CF2-FCE79B41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2022-07-12T10:19:00Z</cp:lastPrinted>
  <dcterms:created xsi:type="dcterms:W3CDTF">2023-06-02T13:07:00Z</dcterms:created>
  <dcterms:modified xsi:type="dcterms:W3CDTF">2023-06-02T13:07:00Z</dcterms:modified>
</cp:coreProperties>
</file>