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AE7" w:rsidRDefault="00271633" w:rsidP="00E508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728;visibility:hidden">
            <v:path o:extrusionok="t"/>
            <o:lock v:ext="edit" selection="t"/>
          </v:shape>
        </w:pict>
      </w:r>
    </w:p>
    <w:p w:rsidR="007B4AE7" w:rsidRDefault="00271633" w:rsidP="00E508A7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0" w:right="76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ПРОЄКТ</w:t>
      </w:r>
    </w:p>
    <w:p w:rsidR="007B4AE7" w:rsidRDefault="00271633" w:rsidP="00E508A7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1" w:right="7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object w:dxaOrig="2010" w:dyaOrig="2655">
          <v:shape id="_x0000_s0" o:spid="_x0000_i1025" type="#_x0000_t75" style="width:35.25pt;height:47.25pt;visibility:visible" o:ole="">
            <v:imagedata r:id="rId7" o:title=""/>
            <v:path o:extrusionok="t"/>
          </v:shape>
          <o:OLEObject Type="Embed" ProgID="PBrush" ShapeID="_x0000_s0" DrawAspect="Content" ObjectID="_1748858314" r:id="rId8"/>
        </w:object>
      </w:r>
    </w:p>
    <w:p w:rsidR="007B4AE7" w:rsidRDefault="00271633" w:rsidP="00E508A7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7B4AE7" w:rsidRDefault="00271633" w:rsidP="00E508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РІШЕННЯ</w:t>
      </w:r>
    </w:p>
    <w:p w:rsidR="007B4AE7" w:rsidRDefault="007B4AE7" w:rsidP="00E508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7B4AE7" w:rsidRDefault="00271633" w:rsidP="00E508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2023 року                    м. Сквира                                      №    -    -VIII</w:t>
      </w:r>
    </w:p>
    <w:p w:rsidR="007B4AE7" w:rsidRDefault="007B4AE7" w:rsidP="00E508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7B4AE7" w:rsidRDefault="00271633" w:rsidP="00E508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внесення змін до рішення сесії Сквирської міської ради</w:t>
      </w:r>
    </w:p>
    <w:p w:rsidR="00FF5599" w:rsidRPr="00FF5599" w:rsidRDefault="00271633" w:rsidP="00FF5599">
      <w:pPr>
        <w:pStyle w:val="a4"/>
        <w:spacing w:before="0" w:beforeAutospacing="0" w:after="0" w:afterAutospacing="0"/>
        <w:ind w:left="1" w:hanging="3"/>
        <w:rPr>
          <w:position w:val="0"/>
          <w:lang w:eastAsia="ru-RU"/>
        </w:rPr>
      </w:pPr>
      <w:r>
        <w:rPr>
          <w:b/>
          <w:sz w:val="28"/>
          <w:szCs w:val="28"/>
        </w:rPr>
        <w:t>від 2</w:t>
      </w:r>
      <w:r w:rsidR="00FF559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.0</w:t>
      </w:r>
      <w:r w:rsidR="00FF559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</w:t>
      </w:r>
      <w:bookmarkStart w:id="0" w:name="_GoBack"/>
      <w:bookmarkEnd w:id="0"/>
      <w:r>
        <w:rPr>
          <w:b/>
          <w:sz w:val="28"/>
          <w:szCs w:val="28"/>
        </w:rPr>
        <w:t xml:space="preserve">023 </w:t>
      </w:r>
      <w:r>
        <w:rPr>
          <w:b/>
          <w:color w:val="000000"/>
          <w:sz w:val="28"/>
          <w:szCs w:val="28"/>
        </w:rPr>
        <w:t>№2</w:t>
      </w:r>
      <w:r w:rsidR="00FF5599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</w:t>
      </w:r>
      <w:r w:rsidR="00FF5599">
        <w:rPr>
          <w:b/>
          <w:color w:val="000000"/>
          <w:sz w:val="28"/>
          <w:szCs w:val="28"/>
        </w:rPr>
        <w:t>28</w:t>
      </w:r>
      <w:r>
        <w:rPr>
          <w:b/>
          <w:color w:val="000000"/>
          <w:sz w:val="28"/>
          <w:szCs w:val="28"/>
        </w:rPr>
        <w:t>-3</w:t>
      </w:r>
      <w:r w:rsidR="00FF5599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>VIII «</w:t>
      </w:r>
      <w:r w:rsidR="00FF5599" w:rsidRPr="00FF5599">
        <w:rPr>
          <w:b/>
          <w:bCs/>
          <w:color w:val="000000"/>
          <w:position w:val="0"/>
          <w:sz w:val="28"/>
          <w:szCs w:val="28"/>
          <w:lang w:eastAsia="ru-RU"/>
        </w:rPr>
        <w:t>Про розробку технічної документації із землеустрою щодо інвентаризації земельної ділянки комунальної власності</w:t>
      </w:r>
    </w:p>
    <w:p w:rsidR="00FF5599" w:rsidRPr="00FF5599" w:rsidRDefault="00FF5599" w:rsidP="00FF5599">
      <w:pPr>
        <w:suppressAutoHyphens w:val="0"/>
        <w:spacing w:after="0" w:line="240" w:lineRule="auto"/>
        <w:ind w:leftChars="0" w:left="-2" w:firstLineChars="0" w:hanging="3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ru-RU" w:eastAsia="ru-RU"/>
        </w:rPr>
      </w:pPr>
      <w:proofErr w:type="spellStart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>орієнтовною</w:t>
      </w:r>
      <w:proofErr w:type="spellEnd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>площею</w:t>
      </w:r>
      <w:proofErr w:type="spellEnd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 xml:space="preserve"> 0,1182 га за </w:t>
      </w:r>
      <w:proofErr w:type="spellStart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>адресою</w:t>
      </w:r>
      <w:proofErr w:type="spellEnd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 xml:space="preserve">: </w:t>
      </w:r>
      <w:proofErr w:type="spellStart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>вул</w:t>
      </w:r>
      <w:proofErr w:type="spellEnd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>. Центральна, 49,</w:t>
      </w:r>
    </w:p>
    <w:p w:rsidR="007B4AE7" w:rsidRDefault="00FF5599" w:rsidP="00FF5599">
      <w:pPr>
        <w:suppressAutoHyphens w:val="0"/>
        <w:spacing w:after="0" w:line="240" w:lineRule="auto"/>
        <w:ind w:leftChars="0" w:left="1" w:firstLineChars="0" w:hanging="3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 xml:space="preserve">с. </w:t>
      </w:r>
      <w:proofErr w:type="spellStart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>Малі</w:t>
      </w:r>
      <w:proofErr w:type="spellEnd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>Єрчики</w:t>
      </w:r>
      <w:proofErr w:type="spellEnd"/>
      <w:proofErr w:type="gramStart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>Б</w:t>
      </w:r>
      <w:proofErr w:type="gramEnd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>ілоцерківського</w:t>
      </w:r>
      <w:proofErr w:type="spellEnd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 xml:space="preserve"> району </w:t>
      </w:r>
      <w:proofErr w:type="spellStart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>Київської</w:t>
      </w:r>
      <w:proofErr w:type="spellEnd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FF5599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val="ru-RU" w:eastAsia="ru-RU"/>
        </w:rPr>
        <w:t>області</w:t>
      </w:r>
      <w:proofErr w:type="spellEnd"/>
      <w:r w:rsidR="002716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7B4AE7" w:rsidRDefault="007B4AE7" w:rsidP="00E508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271633" w:rsidP="00FF55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подання начальника відділу з питань земельних ресурсів та кадастру Сквирської міської ради, керуючись Земельним кодексом України, Законом України «Про землеустрій»,</w:t>
      </w:r>
      <w:r w:rsidR="002C23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країни «Про місцеве самоврядування в Україні,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VIIІ склика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ння</w:t>
      </w:r>
    </w:p>
    <w:p w:rsidR="007B4AE7" w:rsidRDefault="007B4AE7" w:rsidP="00E508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271633" w:rsidP="00E508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:rsidR="007B4AE7" w:rsidRDefault="007B4AE7" w:rsidP="00E508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271633" w:rsidP="00FF55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зміни в рішення сесії Сквирської міської ради </w:t>
      </w:r>
      <w:r>
        <w:rPr>
          <w:rFonts w:ascii="Times New Roman" w:eastAsia="Times New Roman" w:hAnsi="Times New Roman" w:cs="Times New Roman"/>
          <w:sz w:val="28"/>
          <w:szCs w:val="28"/>
        </w:rPr>
        <w:t>від 2</w:t>
      </w:r>
      <w:r w:rsidR="00FF5599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FF5599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.2023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№2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-3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VIII, а саме:</w:t>
      </w:r>
    </w:p>
    <w:p w:rsidR="007B4AE7" w:rsidRDefault="00271633" w:rsidP="00FF55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назві рішення слова та цифри «орієнтовною площею 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>1182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га» змінити на слова та цифри «орієнтовною площею 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>0,1483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га»;</w:t>
      </w:r>
    </w:p>
    <w:p w:rsidR="007B4AE7" w:rsidRDefault="00271633" w:rsidP="00FF55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пункті 1 рішення слова та цифри «орієнтовною площею 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>1182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га» змінити на слова та цифри «орієнтовною площею 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>0,1483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га» 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зв`язку з проведеними геодезичними роботами.</w:t>
      </w:r>
    </w:p>
    <w:p w:rsidR="007B4AE7" w:rsidRDefault="00271633" w:rsidP="00FF55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Контроль за виконанням рішення покласти на постійну комісію Сквирської міської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 з питань підприємництва, промисловості, сільського господарства, землевпорядкування, будівництва та архітектури.</w:t>
      </w:r>
    </w:p>
    <w:p w:rsidR="007B4AE7" w:rsidRDefault="007B4AE7" w:rsidP="00E508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75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271633" w:rsidP="00E508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                                                                  Валентина ЛЕВІЦЬКА</w:t>
      </w:r>
    </w:p>
    <w:p w:rsidR="007B4AE7" w:rsidRDefault="007B4AE7" w:rsidP="00E508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7B4AE7" w:rsidP="00E508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7B4AE7" w:rsidP="00E508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ПОГОДЖЕНО:</w:t>
      </w:r>
    </w:p>
    <w:p w:rsidR="007B4AE7" w:rsidRDefault="007B4AE7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Заступник міської голови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Олександр ГНАТЮК</w:t>
      </w:r>
    </w:p>
    <w:p w:rsidR="007B4AE7" w:rsidRDefault="007B4AE7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Тетяна ВЛАСЮК</w:t>
      </w:r>
    </w:p>
    <w:p w:rsidR="007B4AE7" w:rsidRDefault="007B4AE7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організаційного відділу 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міської ради (уповноважений з питань 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запобігання та виявлення корупції)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Віктор САЛТАНЮК</w:t>
      </w:r>
    </w:p>
    <w:p w:rsidR="007B4AE7" w:rsidRDefault="007B4AE7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Начальниця відділу з питань юридичного 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ради та діловодства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Ірина КВАША</w:t>
      </w:r>
    </w:p>
    <w:p w:rsidR="007B4AE7" w:rsidRDefault="007B4AE7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відділу архітектури, 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містобудування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інфрастуктури</w:t>
      </w:r>
      <w:proofErr w:type="spellEnd"/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Олександр ГОЛУБ</w:t>
      </w:r>
    </w:p>
    <w:p w:rsidR="007B4AE7" w:rsidRDefault="007B4AE7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Виконавець: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Начальниця відділу з питань 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 ресурсів та кадастру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Людмила ПАНІМАТЧЕНКО</w:t>
      </w:r>
    </w:p>
    <w:p w:rsidR="007B4AE7" w:rsidRDefault="007B4AE7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Рекомендовано до винесення 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розгляд та затвердження сесією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Голова постійної комісії Сквирської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міської ради з питань підприємництва, 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промисловості, сільського господарства, 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землевпорядкування, будівництва </w:t>
      </w:r>
    </w:p>
    <w:p w:rsidR="007B4AE7" w:rsidRDefault="00271633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архітектури</w:t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559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Віктор ДОРОШЕНКО</w:t>
      </w:r>
    </w:p>
    <w:p w:rsidR="007B4AE7" w:rsidRDefault="007B4AE7" w:rsidP="00E508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4AE7" w:rsidRDefault="007B4AE7" w:rsidP="007B4A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B4AE7">
      <w:pgSz w:w="11906" w:h="16838"/>
      <w:pgMar w:top="1134" w:right="566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D7F27"/>
    <w:multiLevelType w:val="multilevel"/>
    <w:tmpl w:val="930CA70C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B4AE7"/>
    <w:rsid w:val="00271633"/>
    <w:rsid w:val="002C23AC"/>
    <w:rsid w:val="007B4AE7"/>
    <w:rsid w:val="00E508A7"/>
    <w:rsid w:val="00FF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QMsjoo7XJgJH8x9shJ0wZ8wsMA==">CgMxLjA4AHIhMXh2TExxV0tfSl9PZEIwcmZ6RFBkbkU3RlhVZGVoQWIz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2023-06-21T09:39:00Z</cp:lastPrinted>
  <dcterms:created xsi:type="dcterms:W3CDTF">2023-06-21T10:12:00Z</dcterms:created>
  <dcterms:modified xsi:type="dcterms:W3CDTF">2023-06-21T10:12:00Z</dcterms:modified>
</cp:coreProperties>
</file>