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alseValue" gradientshapeok="true"/>
            <o:lock v:ext="edit" aspectratio="true"/>
          </v:shapetype>
        </w:pic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76"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ПРОЄКТ</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76"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Pr>
        <w:pict>
          <v:shape id="_x0000_s0" style="width:35pt;height:47pt;" type="#_x0000_t75">
            <v:imagedata r:id="rId1" o:title=""/>
          </v:shape>
          <o:OLEObject DrawAspect="Content" r:id="rId2" ObjectID="_1742366027" ProgID="PBrush" ShapeID="_x0000_s0" Type="Embed"/>
        </w:pic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w:t>
        <w:tab/>
        <w:tab/>
        <w:t xml:space="preserve">2023 року                    м. Сквира                                      №    -    -VIII</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внесення змін до рішення сесії Сквирської міської ради</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sz w:val="28"/>
          <w:szCs w:val="28"/>
          <w:rtl w:val="0"/>
        </w:rPr>
        <w:t xml:space="preserve">від 23.05.2023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№25.34-33- VIII «Про розробку технічної документації </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із землеустрою щодо інвентаризації земельної ділянки водного фонду</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комунальної власності орієнтовною площею 13,2000 га</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території Сквирської міської територіальної громади</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(між с. Саврань та с. Ями) Білоцерківського району Київської області»</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подання начальника відділу з питань земельних ресурсів та кадастру Сквирської міської ради, керуючись Земельним кодексом України, Законом України «Про землеустрій»,Законом України «Про місцеве самоврядування в Україні,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Сквирська міська рада VIIІ скликання</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1.Внести зміни в рішення сесії Сквирської міської ради </w:t>
      </w:r>
      <w:r w:rsidDel="00000000" w:rsidR="00000000" w:rsidRPr="00000000">
        <w:rPr>
          <w:rFonts w:ascii="Times New Roman" w:cs="Times New Roman" w:eastAsia="Times New Roman" w:hAnsi="Times New Roman"/>
          <w:sz w:val="28"/>
          <w:szCs w:val="28"/>
          <w:rtl w:val="0"/>
        </w:rPr>
        <w:t xml:space="preserve">від 23.05.2023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№25.34-33- VIII, а саме:</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 назві рішення слова та цифри «орієнтовною площею 13,2000 га» змінити на слова та цифри «орієнтовною площею 2</w:t>
      </w:r>
      <w:r w:rsidDel="00000000" w:rsidR="00000000" w:rsidRPr="00000000">
        <w:rPr>
          <w:rFonts w:ascii="Times New Roman" w:cs="Times New Roman" w:eastAsia="Times New Roman" w:hAnsi="Times New Roman"/>
          <w:sz w:val="28"/>
          <w:szCs w:val="28"/>
          <w:rtl w:val="0"/>
        </w:rPr>
        <w:t xml:space="preserve">4</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sz w:val="28"/>
          <w:szCs w:val="28"/>
          <w:rtl w:val="0"/>
        </w:rPr>
        <w:t xml:space="preserve">6969</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га»;</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 пункті 1 рішення слова та цифри «орієнтовною площею 13,2000 га» змінити на слова та цифри «орієнтовною площею 2</w:t>
      </w:r>
      <w:r w:rsidDel="00000000" w:rsidR="00000000" w:rsidRPr="00000000">
        <w:rPr>
          <w:rFonts w:ascii="Times New Roman" w:cs="Times New Roman" w:eastAsia="Times New Roman" w:hAnsi="Times New Roman"/>
          <w:sz w:val="28"/>
          <w:szCs w:val="28"/>
          <w:rtl w:val="0"/>
        </w:rPr>
        <w:t xml:space="preserve">4</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sz w:val="28"/>
          <w:szCs w:val="28"/>
          <w:rtl w:val="0"/>
        </w:rPr>
        <w:t xml:space="preserve">6969</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га» в зв`язку з проведеними геодезичними роботами.</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5"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5"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ПОГОДЖЕНО:</w:t>
      </w: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міської голови</w:t>
        <w:tab/>
        <w:tab/>
        <w:tab/>
        <w:tab/>
        <w:tab/>
        <w:t xml:space="preserve">         Олександр ГНАТЮК</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 </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 </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архітектури, </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містобудування та інфрастуктури</w:t>
        <w:tab/>
        <w:tab/>
        <w:tab/>
        <w:tab/>
        <w:tab/>
        <w:t xml:space="preserve">    Олександр ГОЛУБ</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винесення </w:t>
      </w: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розгляд та затвердження сесією</w:t>
      </w: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709"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paragraph" w:styleId="Обычный(веб)">
    <w:name w:val="Обычный (веб)"/>
    <w:basedOn w:val="Обычный"/>
    <w:next w:val="Обычный(веб)"/>
    <w:autoRedefine w:val="0"/>
    <w:hidden w:val="0"/>
    <w:qFormat w:val="1"/>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docdata,docy,v5,2403,baiaagaaboqcaaadmqcaaawnbwaaaaaaaaaaaaaaaaaaaaaaaaaaaaaaaaaaaaaaaaaaaaaaaaaaaaaaaaaaaaaaaaaaaaaaaaaaaaaaaaaaaaaaaaaaaaaaaaaaaaaaaaaaaaaaaaaaaaaaaaaaaaaaaaaaaaaaaaaaaaaaaaaaaaaaaaaaaaaaaaaaaaaaaaaaaaaaaaaaaaaaaaaaaaaaaaaaaaaaaaaaaaaa">
    <w:name w:val="docdata,docy,v5,2403,baiaagaaboqcaaadmqcaaawnbwaaaaaaaaaaaaaaaaaaaaaaaaaaaaaaaaaaaaaaaaaaaaaaaaaaaaaaaaaaaaaaaaaaaaaaaaaaaaaaaaaaaaaaaaaaaaaaaaaaaaaaaaaaaaaaaaaaaaaaaaaaaaaaaaaaaaaaaaaaaaaaaaaaaaaaaaaaaaaaaaaaaaaaaaaaaaaaaaaaaaaaaaaaaaaaaaaaaaaaaaaaaaaa"/>
    <w:basedOn w:val="Обычный"/>
    <w:next w:val="docdata,docy,v5,2403,baiaagaaboqcaaadmqcaaawnbwaaaaaaaaaaaaaaaaaaaaaaaaaaaaaaaaaaaaaaaaaaaaaaaaaaaaaaaaaaaaaaaaaaaaaaaaaaaaaaaaaaaaaaaaaaaaaaaaaaaaaaaaaaaaaaaaaaaaaaaaaaaaaaaaaaaaaaaaaaaaaaaaaaaaaaaaaaaaaaaaaaaaaaaaaaaaaaaaaaaaaaaaaaaaaaaaaaaaaaaaaaaaaa"/>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paragraph"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Обычный"/>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pPr>
      <w:suppressAutoHyphens w:val="1"/>
      <w:spacing w:after="0" w:line="240" w:lineRule="auto"/>
      <w:ind w:leftChars="-1" w:rightChars="0" w:firstLineChars="-1"/>
      <w:jc w:val="both"/>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ru-RU" w:val="uk-UA"/>
    </w:rPr>
  </w:style>
  <w:style w:type="character"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rPr>
      <w:rFonts w:ascii="Times New Roman" w:cs="Times New Roman" w:eastAsia="Times New Roman" w:hAnsi="Times New Roman"/>
      <w:w w:val="100"/>
      <w:position w:val="-1"/>
      <w:sz w:val="24"/>
      <w:szCs w:val="24"/>
      <w:effect w:val="none"/>
      <w:vertAlign w:val="baseline"/>
      <w:cs w:val="0"/>
      <w:em w:val="none"/>
      <w:lang w:eastAsia="ru-RU"/>
    </w:rPr>
  </w:style>
  <w:style w:type="paragraph" w:styleId="заголовок2">
    <w:name w:val="заголовок 2"/>
    <w:basedOn w:val="Обычный"/>
    <w:next w:val="Обычный"/>
    <w:autoRedefine w:val="0"/>
    <w:hidden w:val="0"/>
    <w:qFormat w:val="0"/>
    <w:pPr>
      <w:keepNext w:val="1"/>
      <w:pBdr>
        <w:bottom w:color="auto" w:space="1" w:sz="12" w:val="single"/>
      </w:pBdr>
      <w:suppressAutoHyphens w:val="1"/>
      <w:spacing w:after="0" w:line="240" w:lineRule="auto"/>
      <w:ind w:leftChars="-1" w:rightChars="0" w:firstLineChars="-1"/>
      <w:jc w:val="center"/>
      <w:textDirection w:val="btLr"/>
      <w:textAlignment w:val="top"/>
      <w:outlineLvl w:val="1"/>
    </w:pPr>
    <w:rPr>
      <w:rFonts w:ascii="Times NR Cyr MT" w:cs="Times New Roman" w:eastAsia="Times New Roman" w:hAnsi="Times NR Cyr MT"/>
      <w:b w:val="1"/>
      <w:w w:val="100"/>
      <w:position w:val="-1"/>
      <w:sz w:val="24"/>
      <w:szCs w:val="20"/>
      <w:effect w:val="none"/>
      <w:vertAlign w:val="baseline"/>
      <w:cs w:val="0"/>
      <w:em w:val="none"/>
      <w:lang w:bidi="ar-SA" w:eastAsia="ru-RU" w:val="uk-UA"/>
    </w:rPr>
  </w:style>
  <w:style w:type="paragraph" w:styleId="Текствыноски">
    <w:name w:val="Текст выноски"/>
    <w:basedOn w:val="Обычный"/>
    <w:next w:val="Текствыноски"/>
    <w:autoRedefine w:val="0"/>
    <w:hidden w:val="0"/>
    <w:qFormat w:val="1"/>
    <w:pPr>
      <w:suppressAutoHyphens w:val="1"/>
      <w:spacing w:after="0" w:line="240" w:lineRule="auto"/>
      <w:ind w:leftChars="-1" w:rightChars="0" w:firstLineChars="-1"/>
      <w:textDirection w:val="btLr"/>
      <w:textAlignment w:val="top"/>
      <w:outlineLvl w:val="0"/>
    </w:pPr>
    <w:rPr>
      <w:rFonts w:ascii="Segoe UI" w:cs="Segoe UI" w:hAnsi="Segoe UI"/>
      <w:w w:val="100"/>
      <w:position w:val="-1"/>
      <w:sz w:val="18"/>
      <w:szCs w:val="18"/>
      <w:effect w:val="none"/>
      <w:vertAlign w:val="baseline"/>
      <w:cs w:val="0"/>
      <w:em w:val="none"/>
      <w:lang w:bidi="ar-SA" w:eastAsia="uk-UA" w:val="uk-UA"/>
    </w:rPr>
  </w:style>
  <w:style w:type="character" w:styleId="ТекствыноскиЗнак">
    <w:name w:val="Текст выноски Знак"/>
    <w:next w:val="ТекствыноскиЗнак"/>
    <w:autoRedefine w:val="0"/>
    <w:hidden w:val="0"/>
    <w:qFormat w:val="0"/>
    <w:rPr>
      <w:rFonts w:ascii="Segoe UI" w:cs="Segoe UI" w:hAnsi="Segoe UI"/>
      <w:w w:val="100"/>
      <w:position w:val="-1"/>
      <w:sz w:val="18"/>
      <w:szCs w:val="18"/>
      <w:effect w:val="none"/>
      <w:vertAlign w:val="baseline"/>
      <w:cs w:val="0"/>
      <w:em w:val="none"/>
      <w:lang/>
    </w:rPr>
  </w:style>
  <w:style w:type="paragraph" w:styleId="Верхнийколонтитул">
    <w:name w:val="Верхний колонтитул"/>
    <w:basedOn w:val="Обычный"/>
    <w:next w:val="Верхнийколонтитул"/>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ВерхнийколонтитулЗнак">
    <w:name w:val="Верхний колонтитул Знак"/>
    <w:basedOn w:val="Основнойшрифтабзаца"/>
    <w:next w:val="ВерхнийколонтитулЗнак"/>
    <w:autoRedefine w:val="0"/>
    <w:hidden w:val="0"/>
    <w:qFormat w:val="0"/>
    <w:rPr>
      <w:w w:val="100"/>
      <w:position w:val="-1"/>
      <w:effect w:val="none"/>
      <w:vertAlign w:val="baseline"/>
      <w:cs w:val="0"/>
      <w:em w:val="none"/>
      <w:lang/>
    </w:rPr>
  </w:style>
  <w:style w:type="paragraph" w:styleId="Нижнийколонтитул">
    <w:name w:val="Нижний колонтитул"/>
    <w:basedOn w:val="Обычный"/>
    <w:next w:val="Нижнийколонтитул"/>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НижнийколонтитулЗнак">
    <w:name w:val="Нижний колонтитул Знак"/>
    <w:basedOn w:val="Основнойшрифтабзаца"/>
    <w:next w:val="НижнийколонтитулЗнак"/>
    <w:autoRedefine w:val="0"/>
    <w:hidden w:val="0"/>
    <w:qFormat w:val="0"/>
    <w:rPr>
      <w:w w:val="100"/>
      <w:position w:val="-1"/>
      <w:effect w:val="none"/>
      <w:vertAlign w:val="baseline"/>
      <w:cs w:val="0"/>
      <w:em w:val="none"/>
      <w:lang/>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QMsjoo7XJgJH8x9shJ0wZ8wsMA==">CgMxLjA4AHIhMXh2TExxV0tfSl9PZEIwcmZ6RFBkbkU3RlhVZGVoQWIz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2023-06-20T06:48:00Z</dcterms:created>
  <dc:creator>User</dc:creator>
</cp:coreProperties>
</file>