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tabs>
          <w:tab w:val="left" w:leader="none" w:pos="538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Пояснювальна записка </w:t>
      </w:r>
    </w:p>
    <w:p w:rsidR="00000000" w:rsidDel="00000000" w:rsidP="00000000" w:rsidRDefault="00000000" w:rsidRPr="00000000" w14:paraId="00000002">
      <w:pPr>
        <w:ind w:left="-28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 проекту рішення Сквирської міської ради  «Про погодження  штатного розпису комунального підприємства «Сквираблагоустрій» з 11 липня 2023 року»</w:t>
      </w:r>
    </w:p>
    <w:p w:rsidR="00000000" w:rsidDel="00000000" w:rsidP="00000000" w:rsidRDefault="00000000" w:rsidRPr="00000000" w14:paraId="00000003">
      <w:pPr>
        <w:ind w:left="-284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Фінансово-економічне обґрунтування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0" w:firstLine="992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виконання рішення  Сквирської міської ради від 02.09.2021 року №08-11-VIII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43131772)» з урахуванням змін та рішення Сквирської міської ради від 27.06.2023 року   №08-35-VIII «Про внесення змін до Статуту комунального підприємства «Сквираблагоустрій» комунальним підприємством «Сквираблагоустрій»  комісією із ліквідації, затвердженою рішення Сквирської міської рад 27.06.2023 року №30-35-VIII розроблено та надано на погодження штатний розпис.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0" w:firstLine="992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Комунальне підприємство «Сквираблагоустрій» на виконання рішення Сквирської міської ради придбало автобус АТАМАН для надання послуг по міському перевезенню населення в м. Сквира.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0" w:firstLine="992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отримання ліцензії на міські перевезення та систематичного надання послуг населенню необхідно ввести в штатний розпис посаду «водій автотранспортних засобів», код професії 8322.</w:t>
      </w:r>
    </w:p>
    <w:p w:rsidR="00000000" w:rsidDel="00000000" w:rsidP="00000000" w:rsidRDefault="00000000" w:rsidRPr="00000000" w14:paraId="00000009">
      <w:pPr>
        <w:spacing w:after="120" w:lineRule="auto"/>
        <w:ind w:firstLine="708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Просимо погодити Штатний розпис  комунального підприємства «Сквираблагоустрій» з 11 липня  2023   року.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В.о. директора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КП «Сквираблагоустрій»                                             Сергій ШУТЕНКО 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90F26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F90F26"/>
    <w:pPr>
      <w:spacing w:after="100" w:afterAutospacing="1" w:before="100" w:beforeAutospacing="1"/>
    </w:pPr>
    <w:rPr>
      <w:lang w:eastAsia="uk-UA" w:val="uk-UA"/>
    </w:rPr>
  </w:style>
  <w:style w:type="paragraph" w:styleId="a4">
    <w:name w:val="No Spacing"/>
    <w:uiPriority w:val="1"/>
    <w:qFormat w:val="1"/>
    <w:rsid w:val="00F90F26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F90F26"/>
    <w:pPr>
      <w:ind w:left="720"/>
      <w:contextualSpacing w:val="1"/>
    </w:pPr>
  </w:style>
  <w:style w:type="table" w:styleId="a6">
    <w:name w:val="Table Grid"/>
    <w:basedOn w:val="a1"/>
    <w:uiPriority w:val="39"/>
    <w:rsid w:val="002A531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qKmhIISgnnyLSFmf8issOfWkDw==">CgMxLjAyCGguZ2pkZ3hzOAByITFxcjBQQ1NpWndtQnVPV3dNNE9pOUZCNldDaFVNdjdmQw==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2023-04-18T14:22:00Z</dcterms:created>
  <dc:creator>VINGA</dc:creator>
</cp:coreProperties>
</file>